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Строительные нормы и правила СНиП 2.04.01-85*</w:t>
      </w:r>
      <w:r w:rsidRPr="006E7A95">
        <w:rPr>
          <w:rFonts w:ascii="Arial" w:hAnsi="Arial" w:cs="Arial"/>
          <w:b/>
          <w:bCs/>
          <w:sz w:val="20"/>
          <w:szCs w:val="20"/>
        </w:rPr>
        <w:br/>
        <w:t>"Внутренний водопровод и канализация зданий"</w:t>
      </w:r>
      <w:r w:rsidRPr="006E7A95">
        <w:rPr>
          <w:rFonts w:ascii="Arial" w:hAnsi="Arial" w:cs="Arial"/>
          <w:b/>
          <w:bCs/>
          <w:sz w:val="20"/>
          <w:szCs w:val="20"/>
        </w:rPr>
        <w:br/>
        <w:t>(утв. постановлением Госстроя СССР от 4 октября 1985 г. N 189)</w:t>
      </w:r>
      <w:r w:rsidRPr="006E7A95">
        <w:rPr>
          <w:rFonts w:ascii="Arial" w:hAnsi="Arial" w:cs="Arial"/>
          <w:b/>
          <w:bCs/>
          <w:sz w:val="20"/>
          <w:szCs w:val="20"/>
        </w:rPr>
        <w:br/>
        <w:t>(с изменениями от 28 ноября 1991 г., 11 июля 1996 г.)</w:t>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center"/>
        <w:rPr>
          <w:rFonts w:ascii="Arial" w:hAnsi="Arial" w:cs="Arial"/>
          <w:sz w:val="20"/>
          <w:szCs w:val="20"/>
        </w:rPr>
      </w:pPr>
      <w:r w:rsidRPr="006E7A95">
        <w:rPr>
          <w:rFonts w:ascii="Arial" w:hAnsi="Arial" w:cs="Arial"/>
          <w:sz w:val="20"/>
          <w:szCs w:val="20"/>
        </w:rPr>
        <w:t>Взамен СНиП II-30-76 и СНиП II-34-76</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center"/>
        <w:rPr>
          <w:rFonts w:ascii="Arial" w:hAnsi="Arial" w:cs="Arial"/>
          <w:sz w:val="20"/>
          <w:szCs w:val="20"/>
        </w:rPr>
      </w:pPr>
      <w:r w:rsidRPr="006E7A95">
        <w:rPr>
          <w:rFonts w:ascii="Arial" w:hAnsi="Arial" w:cs="Arial"/>
          <w:sz w:val="20"/>
          <w:szCs w:val="20"/>
        </w:rPr>
        <w:t xml:space="preserve">Срок </w:t>
      </w:r>
      <w:r w:rsidRPr="006E7A95">
        <w:rPr>
          <w:rFonts w:ascii="Arial" w:hAnsi="Arial" w:cs="Arial"/>
          <w:sz w:val="20"/>
          <w:szCs w:val="20"/>
        </w:rPr>
        <w:t>введения в действие - 1 июля 1986 г.</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i/>
          <w:iCs/>
          <w:sz w:val="20"/>
          <w:szCs w:val="20"/>
        </w:rPr>
      </w:pPr>
      <w:r w:rsidRPr="006E7A95">
        <w:rPr>
          <w:rFonts w:ascii="Arial" w:hAnsi="Arial" w:cs="Arial"/>
          <w:i/>
          <w:iCs/>
          <w:sz w:val="20"/>
          <w:szCs w:val="20"/>
        </w:rPr>
        <w:t>См. также СП 40-107-2003 "Проектирование, монтаж и эксплуатация систем внутренней канализации из полипропиленовых труб", одобренный и рекомендованный постановлением Госстроя РФ от 24 января 2003 г. N 10</w:t>
      </w:r>
    </w:p>
    <w:p w:rsidR="00F47F49" w:rsidRPr="006E7A95" w:rsidRDefault="00F47F49">
      <w:pPr>
        <w:autoSpaceDE w:val="0"/>
        <w:jc w:val="both"/>
        <w:rPr>
          <w:rFonts w:ascii="Arial" w:hAnsi="Arial" w:cs="Arial"/>
          <w:i/>
          <w:iCs/>
          <w:sz w:val="20"/>
          <w:szCs w:val="20"/>
        </w:rPr>
      </w:pPr>
      <w:bookmarkStart w:id="0" w:name="sub_34918924"/>
      <w:bookmarkEnd w:id="0"/>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00">
        <w:r w:rsidRPr="006E7A95">
          <w:rPr>
            <w:rStyle w:val="-"/>
            <w:rFonts w:ascii="Courier New" w:hAnsi="Courier New" w:cs="Courier New"/>
            <w:color w:val="auto"/>
            <w:sz w:val="20"/>
            <w:szCs w:val="20"/>
            <w:lang w:eastAsia="ru-RU"/>
          </w:rPr>
          <w:t>1.  Общие положения</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00">
        <w:r w:rsidRPr="006E7A95">
          <w:rPr>
            <w:rStyle w:val="-"/>
            <w:rFonts w:ascii="Courier New" w:hAnsi="Courier New" w:cs="Courier New"/>
            <w:color w:val="auto"/>
            <w:sz w:val="20"/>
            <w:szCs w:val="20"/>
            <w:lang w:eastAsia="ru-RU"/>
          </w:rPr>
          <w:t>2.  Качество и температура воды в системах водоснабжения</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300">
        <w:r w:rsidRPr="006E7A95">
          <w:rPr>
            <w:rStyle w:val="-"/>
            <w:rFonts w:ascii="Courier New" w:hAnsi="Courier New" w:cs="Courier New"/>
            <w:color w:val="auto"/>
            <w:sz w:val="20"/>
            <w:szCs w:val="20"/>
            <w:lang w:eastAsia="ru-RU"/>
          </w:rPr>
          <w:t xml:space="preserve">3.  Определение  </w:t>
        </w:r>
        <w:r w:rsidRPr="006E7A95">
          <w:rPr>
            <w:rStyle w:val="-"/>
            <w:rFonts w:ascii="Courier New" w:hAnsi="Courier New" w:cs="Courier New"/>
            <w:color w:val="auto"/>
            <w:sz w:val="20"/>
            <w:szCs w:val="20"/>
            <w:lang w:eastAsia="ru-RU"/>
          </w:rPr>
          <w:t>р</w:t>
        </w:r>
        <w:r w:rsidRPr="006E7A95">
          <w:rPr>
            <w:rStyle w:val="-"/>
            <w:rFonts w:ascii="Courier New" w:hAnsi="Courier New" w:cs="Courier New"/>
            <w:color w:val="auto"/>
            <w:sz w:val="20"/>
            <w:szCs w:val="20"/>
            <w:lang w:eastAsia="ru-RU"/>
          </w:rPr>
          <w:t xml:space="preserve">асчетных  </w:t>
        </w:r>
        <w:r w:rsidRPr="006E7A95">
          <w:rPr>
            <w:rStyle w:val="-"/>
            <w:rFonts w:ascii="Courier New" w:hAnsi="Courier New" w:cs="Courier New"/>
            <w:color w:val="auto"/>
            <w:sz w:val="20"/>
            <w:szCs w:val="20"/>
            <w:lang w:eastAsia="ru-RU"/>
          </w:rPr>
          <w:t>расходов воды в системах водоснабжения 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канализации и теплоты на нужды горячего водоснабжения</w:t>
      </w:r>
      <w:r w:rsidRPr="006E7A95">
        <w:rPr>
          <w:rFonts w:ascii="Courier New" w:hAnsi="Courier New" w:cs="Courier New"/>
          <w:sz w:val="20"/>
          <w:szCs w:val="20"/>
          <w:lang w:eastAsia="ru-RU"/>
        </w:rPr>
        <w:t xml:space="preserve">               </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5">
        <w:r w:rsidRPr="006E7A95">
          <w:rPr>
            <w:rStyle w:val="-"/>
            <w:rFonts w:ascii="Courier New" w:hAnsi="Courier New" w:cs="Courier New"/>
            <w:color w:val="auto"/>
            <w:sz w:val="20"/>
            <w:szCs w:val="20"/>
            <w:lang w:eastAsia="ru-RU"/>
          </w:rPr>
          <w:t>Водопровод</w:t>
        </w:r>
      </w:hyperlink>
      <w:r w:rsidRPr="006E7A95">
        <w:rPr>
          <w:rFonts w:ascii="Courier New" w:hAnsi="Courier New" w:cs="Courier New"/>
          <w:sz w:val="20"/>
          <w:szCs w:val="20"/>
          <w:lang w:eastAsia="ru-RU"/>
        </w:rPr>
        <w:t xml:space="preserve">                               </w:t>
      </w:r>
    </w:p>
    <w:p w:rsidR="00F47F49" w:rsidRPr="006E7A95" w:rsidRDefault="00F47F49">
      <w:pPr>
        <w:autoSpaceDE w:val="0"/>
        <w:jc w:val="both"/>
        <w:rPr>
          <w:rFonts w:ascii="Courier New" w:hAnsi="Courier New" w:cs="Courier New"/>
          <w:sz w:val="20"/>
          <w:szCs w:val="20"/>
        </w:rPr>
      </w:pPr>
      <w:bookmarkStart w:id="1" w:name="sub_115"/>
      <w:bookmarkEnd w:id="1"/>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400">
        <w:r w:rsidRPr="006E7A95">
          <w:rPr>
            <w:rStyle w:val="-"/>
            <w:rFonts w:ascii="Courier New" w:hAnsi="Courier New" w:cs="Courier New"/>
            <w:color w:val="auto"/>
            <w:sz w:val="20"/>
            <w:szCs w:val="20"/>
            <w:lang w:eastAsia="ru-RU"/>
          </w:rPr>
          <w:t>4</w:t>
        </w:r>
        <w:r w:rsidRPr="006E7A95">
          <w:rPr>
            <w:rStyle w:val="-"/>
            <w:rFonts w:ascii="Courier New" w:hAnsi="Courier New" w:cs="Courier New"/>
            <w:color w:val="auto"/>
            <w:sz w:val="20"/>
            <w:szCs w:val="20"/>
            <w:lang w:eastAsia="ru-RU"/>
          </w:rPr>
          <w:t>.  Системы водопровода холодной воды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500">
        <w:r w:rsidRPr="006E7A95">
          <w:rPr>
            <w:rStyle w:val="-"/>
            <w:rFonts w:ascii="Courier New" w:hAnsi="Courier New" w:cs="Courier New"/>
            <w:color w:val="auto"/>
            <w:sz w:val="20"/>
            <w:szCs w:val="20"/>
            <w:lang w:eastAsia="ru-RU"/>
          </w:rPr>
          <w:t>5.  Системы водопровода горячей воды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600">
        <w:r w:rsidRPr="006E7A95">
          <w:rPr>
            <w:rStyle w:val="-"/>
            <w:rFonts w:ascii="Courier New" w:hAnsi="Courier New" w:cs="Courier New"/>
            <w:color w:val="auto"/>
            <w:sz w:val="20"/>
            <w:szCs w:val="20"/>
            <w:lang w:eastAsia="ru-RU"/>
          </w:rPr>
          <w:t>6.  Системы противопожарного водопровода</w:t>
        </w:r>
      </w:hyperlink>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700">
        <w:r w:rsidRPr="006E7A95">
          <w:rPr>
            <w:rStyle w:val="-"/>
            <w:rFonts w:ascii="Courier New" w:hAnsi="Courier New" w:cs="Courier New"/>
            <w:color w:val="auto"/>
            <w:sz w:val="20"/>
            <w:szCs w:val="20"/>
            <w:lang w:eastAsia="ru-RU"/>
          </w:rPr>
          <w:t>7.  Расчет водопроводной сети холодной воды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800">
        <w:r w:rsidRPr="006E7A95">
          <w:rPr>
            <w:rStyle w:val="-"/>
            <w:rFonts w:ascii="Courier New" w:hAnsi="Courier New" w:cs="Courier New"/>
            <w:color w:val="auto"/>
            <w:sz w:val="20"/>
            <w:szCs w:val="20"/>
            <w:lang w:eastAsia="ru-RU"/>
          </w:rPr>
          <w:t>8.  Расчет водопроводной сети горячей воды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900">
        <w:r w:rsidRPr="006E7A95">
          <w:rPr>
            <w:rStyle w:val="-"/>
            <w:rFonts w:ascii="Courier New" w:hAnsi="Courier New" w:cs="Courier New"/>
            <w:color w:val="auto"/>
            <w:sz w:val="20"/>
            <w:szCs w:val="20"/>
            <w:lang w:eastAsia="ru-RU"/>
          </w:rPr>
          <w:t>9.  Сети внутреннего водопровода</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0000">
        <w:r w:rsidRPr="006E7A95">
          <w:rPr>
            <w:rStyle w:val="-"/>
            <w:rFonts w:ascii="Courier New" w:hAnsi="Courier New" w:cs="Courier New"/>
            <w:color w:val="auto"/>
            <w:sz w:val="20"/>
            <w:szCs w:val="20"/>
            <w:lang w:eastAsia="ru-RU"/>
          </w:rPr>
          <w:t>10. Трубопроводы и арматура</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1000">
        <w:r w:rsidRPr="006E7A95">
          <w:rPr>
            <w:rStyle w:val="-"/>
            <w:rFonts w:ascii="Courier New" w:hAnsi="Courier New" w:cs="Courier New"/>
            <w:color w:val="auto"/>
            <w:sz w:val="20"/>
            <w:szCs w:val="20"/>
            <w:lang w:eastAsia="ru-RU"/>
          </w:rPr>
          <w:t xml:space="preserve">11. Устройства для измерения </w:t>
        </w:r>
        <w:r w:rsidRPr="006E7A95">
          <w:rPr>
            <w:rStyle w:val="-"/>
            <w:rFonts w:ascii="Courier New" w:hAnsi="Courier New" w:cs="Courier New"/>
            <w:color w:val="auto"/>
            <w:sz w:val="20"/>
            <w:szCs w:val="20"/>
            <w:lang w:eastAsia="ru-RU"/>
          </w:rPr>
          <w:t>количества и расхода воды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2000">
        <w:r w:rsidRPr="006E7A95">
          <w:rPr>
            <w:rStyle w:val="-"/>
            <w:rFonts w:ascii="Courier New" w:hAnsi="Courier New" w:cs="Courier New"/>
            <w:color w:val="auto"/>
            <w:sz w:val="20"/>
            <w:szCs w:val="20"/>
            <w:lang w:eastAsia="ru-RU"/>
          </w:rPr>
          <w:t>12. Насосные установки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3000">
        <w:r w:rsidRPr="006E7A95">
          <w:rPr>
            <w:rStyle w:val="-"/>
            <w:rFonts w:ascii="Courier New" w:hAnsi="Courier New" w:cs="Courier New"/>
            <w:color w:val="auto"/>
            <w:sz w:val="20"/>
            <w:szCs w:val="20"/>
            <w:lang w:eastAsia="ru-RU"/>
          </w:rPr>
          <w:t>13. Запасные и регулирующие емкости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4000">
        <w:r w:rsidRPr="006E7A95">
          <w:rPr>
            <w:rStyle w:val="-"/>
            <w:rFonts w:ascii="Courier New" w:hAnsi="Courier New" w:cs="Courier New"/>
            <w:color w:val="auto"/>
            <w:sz w:val="20"/>
            <w:szCs w:val="20"/>
            <w:lang w:eastAsia="ru-RU"/>
          </w:rPr>
          <w:t>14. Дополнительные требования  к  системам  внутреннего  водопровода</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 xml:space="preserve">зданий   (сооружений),  строящихся   </w:t>
      </w:r>
      <w:proofErr w:type="gramStart"/>
      <w:r w:rsidRPr="006E7A95">
        <w:rPr>
          <w:rFonts w:ascii="Courier New" w:hAnsi="Courier New" w:cs="Courier New"/>
          <w:sz w:val="20"/>
          <w:szCs w:val="20"/>
          <w:u w:val="single"/>
          <w:lang w:eastAsia="ru-RU"/>
        </w:rPr>
        <w:t>в</w:t>
      </w:r>
      <w:proofErr w:type="gramEnd"/>
      <w:r w:rsidRPr="006E7A95">
        <w:rPr>
          <w:rFonts w:ascii="Courier New" w:hAnsi="Courier New" w:cs="Courier New"/>
          <w:sz w:val="20"/>
          <w:szCs w:val="20"/>
          <w:u w:val="single"/>
          <w:lang w:eastAsia="ru-RU"/>
        </w:rPr>
        <w:t xml:space="preserve">   особых   природных    и</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 xml:space="preserve">климатических </w:t>
      </w:r>
      <w:proofErr w:type="gramStart"/>
      <w:r w:rsidRPr="006E7A95">
        <w:rPr>
          <w:rFonts w:ascii="Courier New" w:hAnsi="Courier New" w:cs="Courier New"/>
          <w:sz w:val="20"/>
          <w:szCs w:val="20"/>
          <w:u w:val="single"/>
          <w:lang w:eastAsia="ru-RU"/>
        </w:rPr>
        <w:t>условиях</w:t>
      </w:r>
      <w:proofErr w:type="gramEnd"/>
      <w:r w:rsidRPr="006E7A95">
        <w:rPr>
          <w:rFonts w:ascii="Courier New" w:hAnsi="Courier New" w:cs="Courier New"/>
          <w:sz w:val="20"/>
          <w:szCs w:val="20"/>
          <w:lang w:eastAsia="ru-RU"/>
        </w:rPr>
        <w:t xml:space="preserve">                                              </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hyperlink w:anchor="sub_50">
        <w:r w:rsidRPr="006E7A95">
          <w:rPr>
            <w:rStyle w:val="-"/>
            <w:rFonts w:ascii="Courier New" w:hAnsi="Courier New" w:cs="Courier New"/>
            <w:color w:val="auto"/>
            <w:sz w:val="20"/>
            <w:szCs w:val="20"/>
            <w:lang w:eastAsia="ru-RU"/>
          </w:rPr>
          <w:t>Канализация</w:t>
        </w:r>
      </w:hyperlink>
      <w:r w:rsidRPr="006E7A95">
        <w:rPr>
          <w:rFonts w:ascii="Courier New" w:hAnsi="Courier New" w:cs="Courier New"/>
          <w:sz w:val="20"/>
          <w:szCs w:val="20"/>
          <w:lang w:eastAsia="ru-RU"/>
        </w:rPr>
        <w:t xml:space="preserve">                               </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5000">
        <w:r w:rsidRPr="006E7A95">
          <w:rPr>
            <w:rStyle w:val="-"/>
            <w:rFonts w:ascii="Courier New" w:hAnsi="Courier New" w:cs="Courier New"/>
            <w:color w:val="auto"/>
            <w:sz w:val="20"/>
            <w:szCs w:val="20"/>
            <w:lang w:eastAsia="ru-RU"/>
          </w:rPr>
          <w:t>15. Системы канализации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6000">
        <w:r w:rsidRPr="006E7A95">
          <w:rPr>
            <w:rStyle w:val="-"/>
            <w:rFonts w:ascii="Courier New" w:hAnsi="Courier New" w:cs="Courier New"/>
            <w:color w:val="auto"/>
            <w:sz w:val="20"/>
            <w:szCs w:val="20"/>
            <w:lang w:eastAsia="ru-RU"/>
          </w:rPr>
          <w:t>16. Санитарно-</w:t>
        </w:r>
        <w:r w:rsidRPr="006E7A95">
          <w:rPr>
            <w:rStyle w:val="-"/>
            <w:rFonts w:ascii="Courier New" w:hAnsi="Courier New" w:cs="Courier New"/>
            <w:color w:val="auto"/>
            <w:sz w:val="20"/>
            <w:szCs w:val="20"/>
            <w:lang w:eastAsia="ru-RU"/>
          </w:rPr>
          <w:t>технические приборы и приемники сточных вод</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7000">
        <w:r w:rsidRPr="006E7A95">
          <w:rPr>
            <w:rStyle w:val="-"/>
            <w:rFonts w:ascii="Courier New" w:hAnsi="Courier New" w:cs="Courier New"/>
            <w:color w:val="auto"/>
            <w:sz w:val="20"/>
            <w:szCs w:val="20"/>
            <w:lang w:eastAsia="ru-RU"/>
          </w:rPr>
          <w:t>17. Сети внутренней канализации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8000">
        <w:r w:rsidRPr="006E7A95">
          <w:rPr>
            <w:rStyle w:val="-"/>
            <w:rFonts w:ascii="Courier New" w:hAnsi="Courier New" w:cs="Courier New"/>
            <w:color w:val="auto"/>
            <w:sz w:val="20"/>
            <w:szCs w:val="20"/>
            <w:lang w:eastAsia="ru-RU"/>
          </w:rPr>
          <w:t>18. Расчет канализационных сетей</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9000">
        <w:r w:rsidRPr="006E7A95">
          <w:rPr>
            <w:rStyle w:val="-"/>
            <w:rFonts w:ascii="Courier New" w:hAnsi="Courier New" w:cs="Courier New"/>
            <w:color w:val="auto"/>
            <w:sz w:val="20"/>
            <w:szCs w:val="20"/>
            <w:lang w:eastAsia="ru-RU"/>
          </w:rPr>
          <w:t>19. Местные установки для очистки и перекачки сточных вод</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0000">
        <w:r w:rsidRPr="006E7A95">
          <w:rPr>
            <w:rStyle w:val="-"/>
            <w:rFonts w:ascii="Courier New" w:hAnsi="Courier New" w:cs="Courier New"/>
            <w:color w:val="auto"/>
            <w:sz w:val="20"/>
            <w:szCs w:val="20"/>
            <w:lang w:eastAsia="ru-RU"/>
          </w:rPr>
          <w:t>20. Внутренние водостоки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1000">
        <w:r w:rsidRPr="006E7A95">
          <w:rPr>
            <w:rStyle w:val="-"/>
            <w:rFonts w:ascii="Courier New" w:hAnsi="Courier New" w:cs="Courier New"/>
            <w:color w:val="auto"/>
            <w:sz w:val="20"/>
            <w:szCs w:val="20"/>
            <w:lang w:eastAsia="ru-RU"/>
          </w:rPr>
          <w:t>21. Дополнительные требования к системам  внутренней  канализации  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 xml:space="preserve">водостоков   зданий   и   сооружений   </w:t>
      </w:r>
      <w:proofErr w:type="gramStart"/>
      <w:r w:rsidRPr="006E7A95">
        <w:rPr>
          <w:rFonts w:ascii="Courier New" w:hAnsi="Courier New" w:cs="Courier New"/>
          <w:sz w:val="20"/>
          <w:szCs w:val="20"/>
          <w:u w:val="single"/>
          <w:lang w:eastAsia="ru-RU"/>
        </w:rPr>
        <w:t>в</w:t>
      </w:r>
      <w:proofErr w:type="gramEnd"/>
      <w:r w:rsidRPr="006E7A95">
        <w:rPr>
          <w:rFonts w:ascii="Courier New" w:hAnsi="Courier New" w:cs="Courier New"/>
          <w:sz w:val="20"/>
          <w:szCs w:val="20"/>
          <w:u w:val="single"/>
          <w:lang w:eastAsia="ru-RU"/>
        </w:rPr>
        <w:t xml:space="preserve">   особых    природных и</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 xml:space="preserve">климатических </w:t>
      </w:r>
      <w:proofErr w:type="gramStart"/>
      <w:r w:rsidRPr="006E7A95">
        <w:rPr>
          <w:rFonts w:ascii="Courier New" w:hAnsi="Courier New" w:cs="Courier New"/>
          <w:sz w:val="20"/>
          <w:szCs w:val="20"/>
          <w:u w:val="single"/>
          <w:lang w:eastAsia="ru-RU"/>
        </w:rPr>
        <w:t>условиях</w:t>
      </w:r>
      <w:proofErr w:type="gramEnd"/>
      <w:r w:rsidRPr="006E7A95">
        <w:rPr>
          <w:rFonts w:ascii="Courier New" w:hAnsi="Courier New" w:cs="Courier New"/>
          <w:sz w:val="20"/>
          <w:szCs w:val="20"/>
          <w:lang w:eastAsia="ru-RU"/>
        </w:rPr>
        <w:t xml:space="preserve">                                              </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000">
        <w:r w:rsidRPr="006E7A95">
          <w:rPr>
            <w:rStyle w:val="-"/>
            <w:rFonts w:ascii="Courier New" w:hAnsi="Courier New" w:cs="Courier New"/>
            <w:color w:val="auto"/>
            <w:sz w:val="20"/>
            <w:szCs w:val="20"/>
            <w:lang w:eastAsia="ru-RU"/>
          </w:rPr>
          <w:t>Приложение 1. Обязательное.   Основные буквенные обозначения</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000">
        <w:r w:rsidRPr="006E7A95">
          <w:rPr>
            <w:rStyle w:val="-"/>
            <w:rFonts w:ascii="Courier New" w:hAnsi="Courier New" w:cs="Courier New"/>
            <w:color w:val="auto"/>
            <w:sz w:val="20"/>
            <w:szCs w:val="20"/>
            <w:lang w:eastAsia="ru-RU"/>
          </w:rPr>
          <w:t xml:space="preserve">Приложение 2. Обязательное.   Расход воды  и   стоков    </w:t>
        </w:r>
        <w:proofErr w:type="gramStart"/>
        <w:r w:rsidRPr="006E7A95">
          <w:rPr>
            <w:rStyle w:val="-"/>
            <w:rFonts w:ascii="Courier New" w:hAnsi="Courier New" w:cs="Courier New"/>
            <w:color w:val="auto"/>
            <w:sz w:val="20"/>
            <w:szCs w:val="20"/>
            <w:lang w:eastAsia="ru-RU"/>
          </w:rPr>
          <w:t>санитарными</w:t>
        </w:r>
        <w:proofErr w:type="gramEnd"/>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приборами</w:t>
      </w:r>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3000">
        <w:r w:rsidRPr="006E7A95">
          <w:rPr>
            <w:rStyle w:val="-"/>
            <w:rFonts w:ascii="Courier New" w:hAnsi="Courier New" w:cs="Courier New"/>
            <w:color w:val="auto"/>
            <w:sz w:val="20"/>
            <w:szCs w:val="20"/>
            <w:lang w:eastAsia="ru-RU"/>
          </w:rPr>
          <w:t>Приложение 3. Обязательное.   Нормы расхода воды потребителями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4000">
        <w:r w:rsidRPr="006E7A95">
          <w:rPr>
            <w:rStyle w:val="-"/>
            <w:rFonts w:ascii="Courier New" w:hAnsi="Courier New" w:cs="Courier New"/>
            <w:color w:val="auto"/>
            <w:sz w:val="20"/>
            <w:szCs w:val="20"/>
            <w:lang w:eastAsia="ru-RU"/>
          </w:rPr>
          <w:t>Приложение 4. Рекомендуемое.  Значения   коэффициентов   альфа     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u w:val="single"/>
          <w:lang w:eastAsia="ru-RU"/>
        </w:rPr>
        <w:t>альфа_hr</w:t>
      </w:r>
      <w:proofErr w:type="spellEnd"/>
      <w:r w:rsidRPr="006E7A95">
        <w:rPr>
          <w:rFonts w:ascii="Courier New" w:hAnsi="Courier New" w:cs="Courier New"/>
          <w:sz w:val="20"/>
          <w:szCs w:val="20"/>
          <w:u w:val="single"/>
          <w:lang w:eastAsia="ru-RU"/>
        </w:rPr>
        <w:t xml:space="preserve"> в зависимости от числа  </w:t>
      </w:r>
      <w:proofErr w:type="gramStart"/>
      <w:r w:rsidRPr="006E7A95">
        <w:rPr>
          <w:rFonts w:ascii="Courier New" w:hAnsi="Courier New" w:cs="Courier New"/>
          <w:sz w:val="20"/>
          <w:szCs w:val="20"/>
          <w:u w:val="single"/>
          <w:lang w:eastAsia="ru-RU"/>
        </w:rPr>
        <w:t>санитарно-технических</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 xml:space="preserve">приборов N,  вероятности их действия </w:t>
      </w:r>
      <w:proofErr w:type="gramStart"/>
      <w:r w:rsidRPr="006E7A95">
        <w:rPr>
          <w:rFonts w:ascii="Courier New" w:hAnsi="Courier New" w:cs="Courier New"/>
          <w:sz w:val="20"/>
          <w:szCs w:val="20"/>
          <w:u w:val="single"/>
          <w:lang w:eastAsia="ru-RU"/>
        </w:rPr>
        <w:t>Р</w:t>
      </w:r>
      <w:proofErr w:type="gramEnd"/>
      <w:r w:rsidRPr="006E7A95">
        <w:rPr>
          <w:rFonts w:ascii="Courier New" w:hAnsi="Courier New" w:cs="Courier New"/>
          <w:sz w:val="20"/>
          <w:szCs w:val="20"/>
          <w:u w:val="single"/>
          <w:lang w:eastAsia="ru-RU"/>
        </w:rPr>
        <w:t xml:space="preserve"> и использования</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proofErr w:type="gramStart"/>
      <w:r w:rsidRPr="006E7A95">
        <w:rPr>
          <w:rFonts w:ascii="Courier New" w:hAnsi="Courier New" w:cs="Courier New"/>
          <w:sz w:val="20"/>
          <w:szCs w:val="20"/>
          <w:u w:val="single"/>
          <w:lang w:eastAsia="ru-RU"/>
        </w:rPr>
        <w:t>Р</w:t>
      </w:r>
      <w:proofErr w:type="gramEnd"/>
      <w:r w:rsidRPr="006E7A95">
        <w:rPr>
          <w:rFonts w:ascii="Courier New" w:hAnsi="Courier New" w:cs="Courier New"/>
          <w:sz w:val="20"/>
          <w:szCs w:val="20"/>
          <w:u w:val="single"/>
          <w:lang w:eastAsia="ru-RU"/>
        </w:rPr>
        <w:t>_hr</w:t>
      </w:r>
      <w:proofErr w:type="spell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5000">
        <w:r w:rsidRPr="006E7A95">
          <w:rPr>
            <w:rStyle w:val="-"/>
            <w:rFonts w:ascii="Courier New" w:hAnsi="Courier New" w:cs="Courier New"/>
            <w:color w:val="auto"/>
            <w:sz w:val="20"/>
            <w:szCs w:val="20"/>
            <w:lang w:eastAsia="ru-RU"/>
          </w:rPr>
          <w:t>Приложение 5. Обя</w:t>
        </w:r>
        <w:r w:rsidRPr="006E7A95">
          <w:rPr>
            <w:rStyle w:val="-"/>
            <w:rFonts w:ascii="Courier New" w:hAnsi="Courier New" w:cs="Courier New"/>
            <w:color w:val="auto"/>
            <w:sz w:val="20"/>
            <w:szCs w:val="20"/>
            <w:lang w:eastAsia="ru-RU"/>
          </w:rPr>
          <w:t>зательное.   Значения коэффициента</w:t>
        </w:r>
        <w:proofErr w:type="gramStart"/>
        <w:r w:rsidRPr="006E7A95">
          <w:rPr>
            <w:rStyle w:val="-"/>
            <w:rFonts w:ascii="Courier New" w:hAnsi="Courier New" w:cs="Courier New"/>
            <w:color w:val="auto"/>
            <w:sz w:val="20"/>
            <w:szCs w:val="20"/>
            <w:lang w:eastAsia="ru-RU"/>
          </w:rPr>
          <w:t xml:space="preserve"> </w:t>
        </w:r>
        <w:proofErr w:type="spellStart"/>
        <w:r w:rsidRPr="006E7A95">
          <w:rPr>
            <w:rStyle w:val="-"/>
            <w:rFonts w:ascii="Courier New" w:hAnsi="Courier New" w:cs="Courier New"/>
            <w:color w:val="auto"/>
            <w:sz w:val="20"/>
            <w:szCs w:val="20"/>
            <w:lang w:eastAsia="ru-RU"/>
          </w:rPr>
          <w:t>К</w:t>
        </w:r>
        <w:proofErr w:type="gramEnd"/>
        <w:r w:rsidRPr="006E7A95">
          <w:rPr>
            <w:rStyle w:val="-"/>
            <w:rFonts w:ascii="Courier New" w:hAnsi="Courier New" w:cs="Courier New"/>
            <w:color w:val="auto"/>
            <w:sz w:val="20"/>
            <w:szCs w:val="20"/>
            <w:lang w:eastAsia="ru-RU"/>
          </w:rPr>
          <w:t>_сir</w:t>
        </w:r>
        <w:proofErr w:type="spellEnd"/>
        <w:r w:rsidRPr="006E7A95">
          <w:rPr>
            <w:rStyle w:val="-"/>
            <w:rFonts w:ascii="Courier New" w:hAnsi="Courier New" w:cs="Courier New"/>
            <w:color w:val="auto"/>
            <w:sz w:val="20"/>
            <w:szCs w:val="20"/>
            <w:lang w:eastAsia="ru-RU"/>
          </w:rPr>
          <w:t xml:space="preserve"> для систем</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горячего водоснабжения</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6000">
        <w:r w:rsidRPr="006E7A95">
          <w:rPr>
            <w:rStyle w:val="-"/>
            <w:rFonts w:ascii="Courier New" w:hAnsi="Courier New" w:cs="Courier New"/>
            <w:color w:val="auto"/>
            <w:sz w:val="20"/>
            <w:szCs w:val="20"/>
            <w:lang w:eastAsia="ru-RU"/>
          </w:rPr>
          <w:t>Приложение 6. Рекомендуемое.  Номограмма для гидравлического расчета</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стальн</w:t>
      </w:r>
      <w:r w:rsidRPr="006E7A95">
        <w:rPr>
          <w:rFonts w:ascii="Courier New" w:hAnsi="Courier New" w:cs="Courier New"/>
          <w:sz w:val="20"/>
          <w:szCs w:val="20"/>
          <w:u w:val="single"/>
          <w:lang w:eastAsia="ru-RU"/>
        </w:rPr>
        <w:t>ых труб   с   учетом   зарастания   в   процессе</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эксплуатации для систем горячего водоснабжения</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7000">
        <w:r w:rsidRPr="006E7A95">
          <w:rPr>
            <w:rStyle w:val="-"/>
            <w:rFonts w:ascii="Courier New" w:hAnsi="Courier New" w:cs="Courier New"/>
            <w:color w:val="auto"/>
            <w:sz w:val="20"/>
            <w:szCs w:val="20"/>
            <w:lang w:eastAsia="ru-RU"/>
          </w:rPr>
          <w:t>Приложение 7. Рекомендуемое.  Регулирующий    объем       резервуара</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 xml:space="preserve">               </w:t>
      </w:r>
      <w:r w:rsidRPr="006E7A95">
        <w:rPr>
          <w:rFonts w:ascii="Courier New" w:hAnsi="Courier New" w:cs="Courier New"/>
          <w:sz w:val="20"/>
          <w:szCs w:val="20"/>
          <w:u w:val="single"/>
          <w:lang w:eastAsia="ru-RU"/>
        </w:rPr>
        <w:t xml:space="preserve">(аккумулятора  теплоты),%  расхода  воды  (теплоты)  </w:t>
      </w:r>
      <w:proofErr w:type="gramStart"/>
      <w:r w:rsidRPr="006E7A95">
        <w:rPr>
          <w:rFonts w:ascii="Courier New" w:hAnsi="Courier New" w:cs="Courier New"/>
          <w:sz w:val="20"/>
          <w:szCs w:val="20"/>
          <w:u w:val="single"/>
          <w:lang w:eastAsia="ru-RU"/>
        </w:rPr>
        <w:t>за</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период ее  потребления, при заданных  неравномерностях</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подачи и потребления</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8000">
        <w:r w:rsidRPr="006E7A95">
          <w:rPr>
            <w:rStyle w:val="-"/>
            <w:rFonts w:ascii="Courier New" w:hAnsi="Courier New" w:cs="Courier New"/>
            <w:color w:val="auto"/>
            <w:sz w:val="20"/>
            <w:szCs w:val="20"/>
            <w:lang w:eastAsia="ru-RU"/>
          </w:rPr>
          <w:t xml:space="preserve">Приложение 8. </w:t>
        </w:r>
        <w:r w:rsidRPr="006E7A95">
          <w:rPr>
            <w:rStyle w:val="-"/>
            <w:rFonts w:ascii="Courier New" w:hAnsi="Courier New" w:cs="Courier New"/>
            <w:color w:val="auto"/>
            <w:sz w:val="20"/>
            <w:szCs w:val="20"/>
            <w:lang w:eastAsia="ru-RU"/>
          </w:rPr>
          <w:t>Рекомендуемое.  Регулирующий    объем       резервуара</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 xml:space="preserve">(аккумулятора   теплоты), %  расхода  воды (теплоты) </w:t>
      </w:r>
      <w:proofErr w:type="gramStart"/>
      <w:r w:rsidRPr="006E7A95">
        <w:rPr>
          <w:rFonts w:ascii="Courier New" w:hAnsi="Courier New" w:cs="Courier New"/>
          <w:sz w:val="20"/>
          <w:szCs w:val="20"/>
          <w:u w:val="single"/>
          <w:lang w:eastAsia="ru-RU"/>
        </w:rPr>
        <w:t>за</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период  ее  потребления, при  равномерной   подаче   и</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 xml:space="preserve">неравномерном </w:t>
      </w:r>
      <w:proofErr w:type="gramStart"/>
      <w:r w:rsidRPr="006E7A95">
        <w:rPr>
          <w:rFonts w:ascii="Courier New" w:hAnsi="Courier New" w:cs="Courier New"/>
          <w:sz w:val="20"/>
          <w:szCs w:val="20"/>
          <w:u w:val="single"/>
          <w:lang w:eastAsia="ru-RU"/>
        </w:rPr>
        <w:t>потреблении</w:t>
      </w:r>
      <w:proofErr w:type="gram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9000">
        <w:r w:rsidRPr="006E7A95">
          <w:rPr>
            <w:rStyle w:val="-"/>
            <w:rFonts w:ascii="Courier New" w:hAnsi="Courier New" w:cs="Courier New"/>
            <w:color w:val="auto"/>
            <w:sz w:val="20"/>
            <w:szCs w:val="20"/>
            <w:lang w:eastAsia="ru-RU"/>
          </w:rPr>
          <w:t>Приложение 9. Рекомендуемое.  Номограмма для гидравлического расчета</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u w:val="single"/>
          <w:lang w:eastAsia="ru-RU"/>
        </w:rPr>
        <w:t>канализационных трубопроводов</w:t>
      </w:r>
      <w:r w:rsidRPr="006E7A95">
        <w:rPr>
          <w:rFonts w:ascii="Courier New" w:hAnsi="Courier New" w:cs="Courier New"/>
          <w:sz w:val="20"/>
          <w:szCs w:val="20"/>
          <w:lang w:eastAsia="ru-RU"/>
        </w:rPr>
        <w:t xml:space="preserve">                             </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i/>
          <w:iCs/>
          <w:sz w:val="20"/>
          <w:szCs w:val="20"/>
        </w:rPr>
      </w:pPr>
      <w:r w:rsidRPr="006E7A95">
        <w:rPr>
          <w:rFonts w:ascii="Arial" w:hAnsi="Arial" w:cs="Arial"/>
          <w:i/>
          <w:iCs/>
          <w:sz w:val="20"/>
          <w:szCs w:val="20"/>
        </w:rPr>
        <w:t>См. Пособие по проектированию автономных инженерны</w:t>
      </w:r>
      <w:r w:rsidRPr="006E7A95">
        <w:rPr>
          <w:rFonts w:ascii="Arial" w:hAnsi="Arial" w:cs="Arial"/>
          <w:i/>
          <w:iCs/>
          <w:sz w:val="20"/>
          <w:szCs w:val="20"/>
        </w:rPr>
        <w:t>х систем одноквартирных и блокированных жилых домов МДС 40-2.2000</w:t>
      </w:r>
    </w:p>
    <w:p w:rsidR="00F47F49" w:rsidRPr="006E7A95" w:rsidRDefault="00F47F49">
      <w:pPr>
        <w:autoSpaceDE w:val="0"/>
        <w:jc w:val="both"/>
        <w:rPr>
          <w:rFonts w:ascii="Arial" w:hAnsi="Arial" w:cs="Arial"/>
          <w:i/>
          <w:iCs/>
          <w:sz w:val="20"/>
          <w:szCs w:val="20"/>
        </w:rPr>
      </w:pPr>
      <w:bookmarkStart w:id="2" w:name="sub_100"/>
      <w:bookmarkStart w:id="3" w:name="sub_34931892"/>
      <w:bookmarkEnd w:id="2"/>
      <w:bookmarkEnd w:id="3"/>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 Общие положения</w:t>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1.1. Настоящие нормы распространяются на </w:t>
      </w:r>
      <w:hyperlink r:id="rId5" w:history="1">
        <w:r w:rsidRPr="006E7A95">
          <w:rPr>
            <w:rStyle w:val="afb"/>
            <w:rFonts w:ascii="Arial" w:hAnsi="Arial" w:cs="Arial"/>
            <w:sz w:val="20"/>
            <w:szCs w:val="20"/>
          </w:rPr>
          <w:t>проектирование</w:t>
        </w:r>
      </w:hyperlink>
      <w:r w:rsidRPr="006E7A95">
        <w:rPr>
          <w:rFonts w:ascii="Arial" w:hAnsi="Arial" w:cs="Arial"/>
          <w:sz w:val="20"/>
          <w:szCs w:val="20"/>
        </w:rPr>
        <w:t xml:space="preserve"> строящихся и реконструируемых систем внутреннего холодного и горячего водоснабжения, </w:t>
      </w:r>
      <w:hyperlink r:id="rId6" w:history="1">
        <w:r w:rsidRPr="006E7A95">
          <w:rPr>
            <w:rStyle w:val="afb"/>
            <w:rFonts w:ascii="Arial" w:hAnsi="Arial" w:cs="Arial"/>
            <w:sz w:val="20"/>
            <w:szCs w:val="20"/>
          </w:rPr>
          <w:t>канализации</w:t>
        </w:r>
      </w:hyperlink>
      <w:r w:rsidRPr="006E7A95">
        <w:rPr>
          <w:rFonts w:ascii="Arial" w:hAnsi="Arial" w:cs="Arial"/>
          <w:sz w:val="20"/>
          <w:szCs w:val="20"/>
        </w:rPr>
        <w:t xml:space="preserve"> и водостоков.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 При проектировании систем внутреннего холодного и горячего водоснабжения, канализации и водостоков необходимо выполнять требования других нормативных документов, утвержденных или согласованных Минстроем России.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 Настоящие нормы не распространяются</w:t>
      </w:r>
      <w:r w:rsidRPr="006E7A95">
        <w:rPr>
          <w:rFonts w:ascii="Arial" w:hAnsi="Arial" w:cs="Arial"/>
          <w:sz w:val="20"/>
          <w:szCs w:val="20"/>
        </w:rPr>
        <w:t xml:space="preserve"> на </w:t>
      </w:r>
      <w:hyperlink r:id="rId7" w:history="1">
        <w:r w:rsidRPr="006E7A95">
          <w:rPr>
            <w:rStyle w:val="afb"/>
            <w:rFonts w:ascii="Arial" w:hAnsi="Arial" w:cs="Arial"/>
            <w:sz w:val="20"/>
            <w:szCs w:val="20"/>
          </w:rPr>
          <w:t>проектирование</w:t>
        </w:r>
      </w:hyperlink>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систем противопожарных водопроводов предприятий, производящих или хранящих взрывчатые, легковоспламеняющиеся и горючие вещества, а также других объектов, </w:t>
      </w:r>
      <w:proofErr w:type="gramStart"/>
      <w:r w:rsidRPr="006E7A95">
        <w:rPr>
          <w:rFonts w:ascii="Arial" w:hAnsi="Arial" w:cs="Arial"/>
          <w:sz w:val="20"/>
          <w:szCs w:val="20"/>
        </w:rPr>
        <w:t>требования</w:t>
      </w:r>
      <w:proofErr w:type="gramEnd"/>
      <w:r w:rsidRPr="006E7A95">
        <w:rPr>
          <w:rFonts w:ascii="Arial" w:hAnsi="Arial" w:cs="Arial"/>
          <w:sz w:val="20"/>
          <w:szCs w:val="20"/>
        </w:rPr>
        <w:t xml:space="preserve"> к внутреннему противопожарному водопроводу которых установлены соответс</w:t>
      </w:r>
      <w:r w:rsidRPr="006E7A95">
        <w:rPr>
          <w:rFonts w:ascii="Arial" w:hAnsi="Arial" w:cs="Arial"/>
          <w:sz w:val="20"/>
          <w:szCs w:val="20"/>
        </w:rPr>
        <w:t>твующими нормативными документами;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систем автоматического пожаротушения;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тепловых пунктов;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установок обработки горячей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систем горячего водоснабжения, подающих воду на технологические нужды промышленных предприятий (в том числе на лечебные процедуры) </w:t>
      </w:r>
      <w:r w:rsidRPr="006E7A95">
        <w:rPr>
          <w:rFonts w:ascii="Arial" w:hAnsi="Arial" w:cs="Arial"/>
          <w:sz w:val="20"/>
          <w:szCs w:val="20"/>
        </w:rPr>
        <w:t>и систем водоснабжения в пределах технологического оборудования;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систем специального производственного водоснабжения (</w:t>
      </w:r>
      <w:proofErr w:type="spellStart"/>
      <w:r w:rsidRPr="006E7A95">
        <w:rPr>
          <w:rFonts w:ascii="Arial" w:hAnsi="Arial" w:cs="Arial"/>
          <w:sz w:val="20"/>
          <w:szCs w:val="20"/>
        </w:rPr>
        <w:t>деионизированной</w:t>
      </w:r>
      <w:proofErr w:type="spellEnd"/>
      <w:r w:rsidRPr="006E7A95">
        <w:rPr>
          <w:rFonts w:ascii="Arial" w:hAnsi="Arial" w:cs="Arial"/>
          <w:sz w:val="20"/>
          <w:szCs w:val="20"/>
        </w:rPr>
        <w:t xml:space="preserve"> воды, глубокого охлаждения и др.).</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 Внутренний водопровод - система трубопроводов и устройств, обеспечивающая подачу </w:t>
      </w:r>
      <w:r w:rsidRPr="006E7A95">
        <w:rPr>
          <w:rFonts w:ascii="Arial" w:hAnsi="Arial" w:cs="Arial"/>
          <w:sz w:val="20"/>
          <w:szCs w:val="20"/>
        </w:rPr>
        <w:t>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w:t>
      </w:r>
      <w:r w:rsidRPr="006E7A95">
        <w:rPr>
          <w:rFonts w:ascii="Arial" w:hAnsi="Arial" w:cs="Arial"/>
          <w:sz w:val="20"/>
          <w:szCs w:val="20"/>
        </w:rPr>
        <w:t>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случае подачи воды из системы на наружное пожаротушение проектирование трубопроводов, прокладываемых вне зданий, надлежит выполнять в соответствии со СНиП 2.04.02-84*.</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 xml:space="preserve">Внутренняя канализация - система трубопроводов и устройств в объеме, ограниченном </w:t>
      </w:r>
      <w:r w:rsidRPr="006E7A95">
        <w:rPr>
          <w:rFonts w:ascii="Arial" w:hAnsi="Arial" w:cs="Arial"/>
          <w:sz w:val="20"/>
          <w:szCs w:val="20"/>
        </w:rPr>
        <w:t>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w:t>
      </w:r>
      <w:r w:rsidRPr="006E7A95">
        <w:rPr>
          <w:rFonts w:ascii="Arial" w:hAnsi="Arial" w:cs="Arial"/>
          <w:sz w:val="20"/>
          <w:szCs w:val="20"/>
        </w:rPr>
        <w:t xml:space="preserve"> дождевых и талых вод в сеть канализации соответствующего назначения населенного пункта или промышленного предприятия.</w:t>
      </w:r>
      <w:proofErr w:type="gramEnd"/>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Приготовление горячей воды следует предусматривать на установках в соответствии с указаниями по проектированию тепловых п</w:t>
      </w:r>
      <w:r w:rsidRPr="006E7A95">
        <w:rPr>
          <w:rFonts w:ascii="Arial" w:hAnsi="Arial" w:cs="Arial"/>
          <w:sz w:val="20"/>
          <w:szCs w:val="20"/>
        </w:rPr>
        <w:t>унктов и тепловых узлов.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Установки локальной очистки сточных вод следует проектировать в соответствии со СНиП 2.04.03-85 и ведомственными строительными нормами.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i/>
          <w:iCs/>
          <w:sz w:val="20"/>
          <w:szCs w:val="20"/>
        </w:rPr>
      </w:pPr>
      <w:r w:rsidRPr="006E7A95">
        <w:rPr>
          <w:rFonts w:ascii="Arial" w:hAnsi="Arial" w:cs="Arial"/>
          <w:i/>
          <w:iCs/>
          <w:sz w:val="20"/>
          <w:szCs w:val="20"/>
        </w:rPr>
        <w:t>О проектировании тепловых пунктов см. СП 41-101-95</w:t>
      </w:r>
    </w:p>
    <w:p w:rsidR="00F47F49" w:rsidRPr="006E7A95" w:rsidRDefault="00F47F49">
      <w:pPr>
        <w:autoSpaceDE w:val="0"/>
        <w:jc w:val="both"/>
        <w:rPr>
          <w:rFonts w:ascii="Arial" w:hAnsi="Arial" w:cs="Arial"/>
          <w:i/>
          <w:iCs/>
          <w:sz w:val="20"/>
          <w:szCs w:val="20"/>
        </w:rPr>
      </w:pPr>
      <w:bookmarkStart w:id="4" w:name="sub_34934116"/>
      <w:bookmarkEnd w:id="4"/>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1.5. Во всех типах зданий, возводимых в</w:t>
      </w:r>
      <w:r w:rsidRPr="006E7A95">
        <w:rPr>
          <w:rFonts w:ascii="Arial" w:hAnsi="Arial" w:cs="Arial"/>
          <w:sz w:val="20"/>
          <w:szCs w:val="20"/>
        </w:rPr>
        <w:t xml:space="preserve"> канализованных районах, следует предусматривать системы внутреннего водоснабжения и канализации.</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 xml:space="preserve">В </w:t>
      </w:r>
      <w:proofErr w:type="spellStart"/>
      <w:r w:rsidRPr="006E7A95">
        <w:rPr>
          <w:rFonts w:ascii="Arial" w:hAnsi="Arial" w:cs="Arial"/>
          <w:sz w:val="20"/>
          <w:szCs w:val="20"/>
        </w:rPr>
        <w:t>неканализованных</w:t>
      </w:r>
      <w:proofErr w:type="spellEnd"/>
      <w:r w:rsidRPr="006E7A95">
        <w:rPr>
          <w:rFonts w:ascii="Arial" w:hAnsi="Arial" w:cs="Arial"/>
          <w:sz w:val="20"/>
          <w:szCs w:val="20"/>
        </w:rPr>
        <w:t xml:space="preserve"> районах населенных пунктов системы внутреннего водоснабжения и канализации с устройством местных очистных сооружений канализации необходимо</w:t>
      </w:r>
      <w:r w:rsidRPr="006E7A95">
        <w:rPr>
          <w:rFonts w:ascii="Arial" w:hAnsi="Arial" w:cs="Arial"/>
          <w:sz w:val="20"/>
          <w:szCs w:val="20"/>
        </w:rPr>
        <w:t xml:space="preserve"> предусматривать в жилых зданиях высотой свыше двух этажей, гостиницах, домах для престарелых (в сельской местности), больницах, родильных домах, поликлиниках, амбулаториях, диспансерах, санэпидстанциях, санаториях, домах отдыха, пансионатах, пионерских ла</w:t>
      </w:r>
      <w:r w:rsidRPr="006E7A95">
        <w:rPr>
          <w:rFonts w:ascii="Arial" w:hAnsi="Arial" w:cs="Arial"/>
          <w:sz w:val="20"/>
          <w:szCs w:val="20"/>
        </w:rPr>
        <w:t xml:space="preserve">герях, детских яслях-садах, школах-интернатах, учебных </w:t>
      </w:r>
      <w:r w:rsidRPr="006E7A95">
        <w:rPr>
          <w:rFonts w:ascii="Arial" w:hAnsi="Arial" w:cs="Arial"/>
          <w:sz w:val="20"/>
          <w:szCs w:val="20"/>
        </w:rPr>
        <w:lastRenderedPageBreak/>
        <w:t>заведениях, общеобразовательных школах, кинотеатрах, клубах, предприятиях общественного питания, спортивных сооружениях, банях</w:t>
      </w:r>
      <w:proofErr w:type="gramEnd"/>
      <w:r w:rsidRPr="006E7A95">
        <w:rPr>
          <w:rFonts w:ascii="Arial" w:hAnsi="Arial" w:cs="Arial"/>
          <w:sz w:val="20"/>
          <w:szCs w:val="20"/>
        </w:rPr>
        <w:t xml:space="preserve"> и прачечных.</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В производственных и вспомогательных зданиях </w:t>
      </w:r>
      <w:r w:rsidRPr="006E7A95">
        <w:rPr>
          <w:rFonts w:ascii="Arial" w:hAnsi="Arial" w:cs="Arial"/>
          <w:sz w:val="20"/>
          <w:szCs w:val="20"/>
        </w:rPr>
        <w:t>системы внутреннего водоснабжения и канализации допускается не предусматривать в тех случаях, когда на предприятии отсутствует централизованный водопровод и число работающих составляет не более 25 чел. в смену.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 В зданиях, оборудованных внутренним </w:t>
      </w:r>
      <w:r w:rsidRPr="006E7A95">
        <w:rPr>
          <w:rFonts w:ascii="Arial" w:hAnsi="Arial" w:cs="Arial"/>
          <w:sz w:val="20"/>
          <w:szCs w:val="20"/>
        </w:rPr>
        <w:t>хозяйственно-питьевым или производственным водопроводом, необходимо предусматривать систему внутренней канализации.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1.6. В </w:t>
      </w:r>
      <w:proofErr w:type="spellStart"/>
      <w:r w:rsidRPr="006E7A95">
        <w:rPr>
          <w:rFonts w:ascii="Arial" w:hAnsi="Arial" w:cs="Arial"/>
          <w:sz w:val="20"/>
          <w:szCs w:val="20"/>
        </w:rPr>
        <w:t>неканализованных</w:t>
      </w:r>
      <w:proofErr w:type="spellEnd"/>
      <w:r w:rsidRPr="006E7A95">
        <w:rPr>
          <w:rFonts w:ascii="Arial" w:hAnsi="Arial" w:cs="Arial"/>
          <w:sz w:val="20"/>
          <w:szCs w:val="20"/>
        </w:rPr>
        <w:t xml:space="preserve"> районах населенных пунктов допускается оборудовать </w:t>
      </w:r>
      <w:proofErr w:type="gramStart"/>
      <w:r w:rsidRPr="006E7A95">
        <w:rPr>
          <w:rFonts w:ascii="Arial" w:hAnsi="Arial" w:cs="Arial"/>
          <w:sz w:val="20"/>
          <w:szCs w:val="20"/>
        </w:rPr>
        <w:t>люфт-клозетами</w:t>
      </w:r>
      <w:proofErr w:type="gramEnd"/>
      <w:r w:rsidRPr="006E7A95">
        <w:rPr>
          <w:rFonts w:ascii="Arial" w:hAnsi="Arial" w:cs="Arial"/>
          <w:sz w:val="20"/>
          <w:szCs w:val="20"/>
        </w:rPr>
        <w:t xml:space="preserve"> или выгребами (без устройства вводов водопроводов</w:t>
      </w:r>
      <w:r w:rsidRPr="006E7A95">
        <w:rPr>
          <w:rFonts w:ascii="Arial" w:hAnsi="Arial" w:cs="Arial"/>
          <w:sz w:val="20"/>
          <w:szCs w:val="20"/>
        </w:rPr>
        <w:t>) следующие здания (сооружения):</w:t>
      </w:r>
    </w:p>
    <w:p w:rsidR="00F47F49" w:rsidRPr="006E7A95" w:rsidRDefault="006E7A95">
      <w:pPr>
        <w:autoSpaceDE w:val="0"/>
        <w:ind w:firstLine="720"/>
        <w:jc w:val="both"/>
        <w:rPr>
          <w:rFonts w:ascii="Arial" w:hAnsi="Arial" w:cs="Arial"/>
          <w:sz w:val="20"/>
          <w:szCs w:val="20"/>
        </w:rPr>
      </w:pPr>
      <w:bookmarkStart w:id="5" w:name="sub_16"/>
      <w:bookmarkEnd w:id="5"/>
      <w:r w:rsidRPr="006E7A95">
        <w:rPr>
          <w:rFonts w:ascii="Arial" w:hAnsi="Arial" w:cs="Arial"/>
          <w:sz w:val="20"/>
          <w:szCs w:val="20"/>
        </w:rPr>
        <w:t>производственные и вспомогательные здания промышленных предприятий при числе работающих до 25 чел. в смену;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жилые здания высотой 1 - 2 этажа;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общежития высотой 1 - 2 этажа не более чем на 50 чел.;</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пионерские лагеря не более</w:t>
      </w:r>
      <w:r w:rsidRPr="006E7A95">
        <w:rPr>
          <w:rFonts w:ascii="Arial" w:hAnsi="Arial" w:cs="Arial"/>
          <w:sz w:val="20"/>
          <w:szCs w:val="20"/>
        </w:rPr>
        <w:t xml:space="preserve"> чем на 240 мест, используемые только в летнее время;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клубы I типа;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открытые плоскостные спортивные сооружения;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предприятия общественного питания не более чем на 25 посадочных мест.</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w:t>
      </w:r>
      <w:proofErr w:type="gramStart"/>
      <w:r w:rsidRPr="006E7A95">
        <w:rPr>
          <w:rFonts w:ascii="Arial" w:hAnsi="Arial" w:cs="Arial"/>
          <w:sz w:val="20"/>
          <w:szCs w:val="20"/>
        </w:rPr>
        <w:t>Люфт-клозеты</w:t>
      </w:r>
      <w:proofErr w:type="gramEnd"/>
      <w:r w:rsidRPr="006E7A95">
        <w:rPr>
          <w:rFonts w:ascii="Arial" w:hAnsi="Arial" w:cs="Arial"/>
          <w:sz w:val="20"/>
          <w:szCs w:val="20"/>
        </w:rPr>
        <w:t xml:space="preserve"> допускается предусматривать при проектировании з</w:t>
      </w:r>
      <w:r w:rsidRPr="006E7A95">
        <w:rPr>
          <w:rFonts w:ascii="Arial" w:hAnsi="Arial" w:cs="Arial"/>
          <w:sz w:val="20"/>
          <w:szCs w:val="20"/>
        </w:rPr>
        <w:t>даний для I - III климатических районов.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 Необходимость устройства внутренних водостоков устанавливается архитектурно-строительной частью проекта.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1.8. Трубы, арматура, оборудование и материалы, применяемые при устройстве внутренних систем холодного и</w:t>
      </w:r>
      <w:r w:rsidRPr="006E7A95">
        <w:rPr>
          <w:rFonts w:ascii="Arial" w:hAnsi="Arial" w:cs="Arial"/>
          <w:sz w:val="20"/>
          <w:szCs w:val="20"/>
        </w:rPr>
        <w:t xml:space="preserve"> горячего водоснабжения, канализации и водостоков, должны соответствовать требованиям настоящих норм, государственных стандартов, нормалей и технических условий, утвержденных в установленном порядке.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транспортировании и хранении воды питьевого качества</w:t>
      </w:r>
      <w:r w:rsidRPr="006E7A95">
        <w:rPr>
          <w:rFonts w:ascii="Arial" w:hAnsi="Arial" w:cs="Arial"/>
          <w:sz w:val="20"/>
          <w:szCs w:val="20"/>
        </w:rPr>
        <w:t xml:space="preserve"> следует применять трубы, материалы и антикоррозионные покрытия, разрешенные </w:t>
      </w:r>
      <w:proofErr w:type="spellStart"/>
      <w:r w:rsidRPr="006E7A95">
        <w:rPr>
          <w:rFonts w:ascii="Arial" w:hAnsi="Arial" w:cs="Arial"/>
          <w:sz w:val="20"/>
          <w:szCs w:val="20"/>
        </w:rPr>
        <w:t>Главсанэпиднадзором</w:t>
      </w:r>
      <w:proofErr w:type="spellEnd"/>
      <w:r w:rsidRPr="006E7A95">
        <w:rPr>
          <w:rFonts w:ascii="Arial" w:hAnsi="Arial" w:cs="Arial"/>
          <w:sz w:val="20"/>
          <w:szCs w:val="20"/>
        </w:rPr>
        <w:t xml:space="preserve"> России для применения в практике хозяйственно-питьевого водоснабжения.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 Основные технические решения, принимаемые в проектах, и очередность их осуществлени</w:t>
      </w:r>
      <w:r w:rsidRPr="006E7A95">
        <w:rPr>
          <w:rFonts w:ascii="Arial" w:hAnsi="Arial" w:cs="Arial"/>
          <w:sz w:val="20"/>
          <w:szCs w:val="20"/>
        </w:rPr>
        <w:t>я необходимо обосновывать сравнением показателей возможных вариантов. Технико-экономические расчеты следует выполнять по тем вариантам, достоинства (недостатки) которых нельзя установить без расчета.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Оптимальный вариант расчета определяется наименьшей вели</w:t>
      </w:r>
      <w:r w:rsidRPr="006E7A95">
        <w:rPr>
          <w:rFonts w:ascii="Arial" w:hAnsi="Arial" w:cs="Arial"/>
          <w:sz w:val="20"/>
          <w:szCs w:val="20"/>
        </w:rPr>
        <w:t>чиной приведенных затрат с учетом сокращения расхода материальных ресурсов, трудозатрат, электроэнергии и топлива.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1.10. При проектировании следует предусматривать применение прогрессивных технических решений и методов работ: механизацию трудоемких работ, </w:t>
      </w:r>
      <w:r w:rsidRPr="006E7A95">
        <w:rPr>
          <w:rFonts w:ascii="Arial" w:hAnsi="Arial" w:cs="Arial"/>
          <w:sz w:val="20"/>
          <w:szCs w:val="20"/>
        </w:rPr>
        <w:t>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изготовляемых на заводах и в заготовительных мастерских.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1.11. Основные бук</w:t>
      </w:r>
      <w:r w:rsidRPr="006E7A95">
        <w:rPr>
          <w:rFonts w:ascii="Arial" w:hAnsi="Arial" w:cs="Arial"/>
          <w:sz w:val="20"/>
          <w:szCs w:val="20"/>
        </w:rPr>
        <w:t xml:space="preserve">венные обозначения, принятые в настоящих нормах, приведены в обязательном </w:t>
      </w:r>
      <w:hyperlink w:anchor="sub_1000">
        <w:r w:rsidRPr="006E7A95">
          <w:rPr>
            <w:rStyle w:val="-"/>
            <w:rFonts w:ascii="Arial" w:hAnsi="Arial" w:cs="Arial"/>
            <w:color w:val="auto"/>
            <w:sz w:val="20"/>
            <w:szCs w:val="20"/>
          </w:rPr>
          <w:t>приложении 1.</w:t>
        </w:r>
      </w:hyperlink>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2. Качество и температура воды в системах водоснабжения</w:t>
      </w:r>
    </w:p>
    <w:p w:rsidR="00F47F49" w:rsidRPr="006E7A95" w:rsidRDefault="00F47F49">
      <w:pPr>
        <w:autoSpaceDE w:val="0"/>
        <w:jc w:val="both"/>
        <w:rPr>
          <w:rFonts w:ascii="Courier New" w:hAnsi="Courier New" w:cs="Courier New"/>
          <w:b/>
          <w:bCs/>
          <w:sz w:val="20"/>
          <w:szCs w:val="20"/>
        </w:rPr>
      </w:pPr>
      <w:bookmarkStart w:id="6" w:name="sub_200"/>
      <w:bookmarkEnd w:id="6"/>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 Качество холодной и горячей воды, подаваемой на хозяйственно-питьевые нужд</w:t>
      </w:r>
      <w:r w:rsidRPr="006E7A95">
        <w:rPr>
          <w:rFonts w:ascii="Arial" w:hAnsi="Arial" w:cs="Arial"/>
          <w:sz w:val="20"/>
          <w:szCs w:val="20"/>
        </w:rPr>
        <w:t>ы, должно соответствовать ГОСТ 2874-82*. Качество воды, подаваемой на производственные нужды, определяется технологическими требованиями.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2.2. Температуру горячей воды в местах </w:t>
      </w:r>
      <w:proofErr w:type="spellStart"/>
      <w:r w:rsidRPr="006E7A95">
        <w:rPr>
          <w:rFonts w:ascii="Arial" w:hAnsi="Arial" w:cs="Arial"/>
          <w:sz w:val="20"/>
          <w:szCs w:val="20"/>
        </w:rPr>
        <w:t>водоразбора</w:t>
      </w:r>
      <w:proofErr w:type="spellEnd"/>
      <w:r w:rsidRPr="006E7A95">
        <w:rPr>
          <w:rFonts w:ascii="Arial" w:hAnsi="Arial" w:cs="Arial"/>
          <w:sz w:val="20"/>
          <w:szCs w:val="20"/>
        </w:rPr>
        <w:t xml:space="preserve"> следует предусматривать:</w:t>
      </w:r>
    </w:p>
    <w:p w:rsidR="00F47F49" w:rsidRPr="006E7A95" w:rsidRDefault="006E7A95">
      <w:pPr>
        <w:autoSpaceDE w:val="0"/>
        <w:ind w:firstLine="720"/>
        <w:jc w:val="both"/>
        <w:rPr>
          <w:rFonts w:ascii="Arial" w:hAnsi="Arial" w:cs="Arial"/>
          <w:sz w:val="20"/>
          <w:szCs w:val="20"/>
        </w:rPr>
      </w:pPr>
      <w:bookmarkStart w:id="7" w:name="sub_22"/>
      <w:bookmarkEnd w:id="7"/>
      <w:r w:rsidRPr="006E7A95">
        <w:rPr>
          <w:rFonts w:ascii="Arial" w:hAnsi="Arial" w:cs="Arial"/>
          <w:sz w:val="20"/>
          <w:szCs w:val="20"/>
        </w:rPr>
        <w:t>а) не ниже 60</w:t>
      </w:r>
      <w:proofErr w:type="gramStart"/>
      <w:r w:rsidRPr="006E7A95">
        <w:rPr>
          <w:rFonts w:ascii="Arial" w:hAnsi="Arial" w:cs="Arial"/>
          <w:sz w:val="20"/>
          <w:szCs w:val="20"/>
        </w:rPr>
        <w:t>°С</w:t>
      </w:r>
      <w:proofErr w:type="gramEnd"/>
      <w:r w:rsidRPr="006E7A95">
        <w:rPr>
          <w:rFonts w:ascii="Arial" w:hAnsi="Arial" w:cs="Arial"/>
          <w:sz w:val="20"/>
          <w:szCs w:val="20"/>
        </w:rPr>
        <w:t xml:space="preserve"> - для систем </w:t>
      </w:r>
      <w:r w:rsidRPr="006E7A95">
        <w:rPr>
          <w:rFonts w:ascii="Arial" w:hAnsi="Arial" w:cs="Arial"/>
          <w:sz w:val="20"/>
          <w:szCs w:val="20"/>
        </w:rPr>
        <w:t>централизованного горячего водоснабжения, присоединяемых к открытым системам теплоснабжения;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б) не ниже 50</w:t>
      </w:r>
      <w:proofErr w:type="gramStart"/>
      <w:r w:rsidRPr="006E7A95">
        <w:rPr>
          <w:rFonts w:ascii="Arial" w:hAnsi="Arial" w:cs="Arial"/>
          <w:sz w:val="20"/>
          <w:szCs w:val="20"/>
        </w:rPr>
        <w:t>°С</w:t>
      </w:r>
      <w:proofErr w:type="gramEnd"/>
      <w:r w:rsidRPr="006E7A95">
        <w:rPr>
          <w:rFonts w:ascii="Arial" w:hAnsi="Arial" w:cs="Arial"/>
          <w:sz w:val="20"/>
          <w:szCs w:val="20"/>
        </w:rPr>
        <w:t xml:space="preserve"> - для систем централизованного горячего водоснабжения, присоединяемых к закрытым системам теплоснабжения;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не выше 75</w:t>
      </w:r>
      <w:proofErr w:type="gramStart"/>
      <w:r w:rsidRPr="006E7A95">
        <w:rPr>
          <w:rFonts w:ascii="Arial" w:hAnsi="Arial" w:cs="Arial"/>
          <w:sz w:val="20"/>
          <w:szCs w:val="20"/>
        </w:rPr>
        <w:t>°С</w:t>
      </w:r>
      <w:proofErr w:type="gramEnd"/>
      <w:r w:rsidRPr="006E7A95">
        <w:rPr>
          <w:rFonts w:ascii="Arial" w:hAnsi="Arial" w:cs="Arial"/>
          <w:sz w:val="20"/>
          <w:szCs w:val="20"/>
        </w:rPr>
        <w:t xml:space="preserve"> - для всех систем, указан</w:t>
      </w:r>
      <w:r w:rsidRPr="006E7A95">
        <w:rPr>
          <w:rFonts w:ascii="Arial" w:hAnsi="Arial" w:cs="Arial"/>
          <w:sz w:val="20"/>
          <w:szCs w:val="20"/>
        </w:rPr>
        <w:t>ных в подпунктах "а" и "б".</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2.3. В помещениях детских дошкольных учреждений температура горячей воды, подаваемой к водоразборной арматуре душей и умывальников, не должна превышать 37°С.</w:t>
      </w:r>
    </w:p>
    <w:p w:rsidR="00F47F49" w:rsidRPr="006E7A95" w:rsidRDefault="006E7A95">
      <w:pPr>
        <w:autoSpaceDE w:val="0"/>
        <w:ind w:firstLine="720"/>
        <w:jc w:val="both"/>
      </w:pPr>
      <w:r w:rsidRPr="006E7A95">
        <w:rPr>
          <w:rFonts w:ascii="Arial" w:hAnsi="Arial" w:cs="Arial"/>
          <w:sz w:val="20"/>
          <w:szCs w:val="20"/>
        </w:rPr>
        <w:lastRenderedPageBreak/>
        <w:t xml:space="preserve">2.4. На предприятиях общественного питания и для других </w:t>
      </w:r>
      <w:proofErr w:type="spellStart"/>
      <w:r w:rsidRPr="006E7A95">
        <w:rPr>
          <w:rFonts w:ascii="Arial" w:hAnsi="Arial" w:cs="Arial"/>
          <w:sz w:val="20"/>
          <w:szCs w:val="20"/>
        </w:rPr>
        <w:t>водопотребител</w:t>
      </w:r>
      <w:r w:rsidRPr="006E7A95">
        <w:rPr>
          <w:rFonts w:ascii="Arial" w:hAnsi="Arial" w:cs="Arial"/>
          <w:sz w:val="20"/>
          <w:szCs w:val="20"/>
        </w:rPr>
        <w:t>ей</w:t>
      </w:r>
      <w:proofErr w:type="spellEnd"/>
      <w:r w:rsidRPr="006E7A95">
        <w:rPr>
          <w:rFonts w:ascii="Arial" w:hAnsi="Arial" w:cs="Arial"/>
          <w:sz w:val="20"/>
          <w:szCs w:val="20"/>
        </w:rPr>
        <w:t xml:space="preserve">, которым необходима горячая вода с температурой выше указанной в </w:t>
      </w:r>
      <w:hyperlink w:anchor="sub_22">
        <w:r w:rsidRPr="006E7A95">
          <w:rPr>
            <w:rStyle w:val="-"/>
            <w:rFonts w:ascii="Arial" w:hAnsi="Arial" w:cs="Arial"/>
            <w:color w:val="auto"/>
            <w:sz w:val="20"/>
            <w:szCs w:val="20"/>
          </w:rPr>
          <w:t>п.2.2</w:t>
        </w:r>
      </w:hyperlink>
      <w:r w:rsidRPr="006E7A95">
        <w:rPr>
          <w:rFonts w:ascii="Arial" w:hAnsi="Arial" w:cs="Arial"/>
          <w:sz w:val="20"/>
          <w:szCs w:val="20"/>
        </w:rPr>
        <w:t xml:space="preserve">, следует для </w:t>
      </w:r>
      <w:proofErr w:type="spellStart"/>
      <w:r w:rsidRPr="006E7A95">
        <w:rPr>
          <w:rFonts w:ascii="Arial" w:hAnsi="Arial" w:cs="Arial"/>
          <w:sz w:val="20"/>
          <w:szCs w:val="20"/>
        </w:rPr>
        <w:t>догрева</w:t>
      </w:r>
      <w:proofErr w:type="spellEnd"/>
      <w:r w:rsidRPr="006E7A95">
        <w:rPr>
          <w:rFonts w:ascii="Arial" w:hAnsi="Arial" w:cs="Arial"/>
          <w:sz w:val="20"/>
          <w:szCs w:val="20"/>
        </w:rPr>
        <w:t xml:space="preserve"> воды предусматривать местные водонагреватели.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2.5. Температура горячей воды, подаваемой водонагревателями в распределительные трубоп</w:t>
      </w:r>
      <w:r w:rsidRPr="006E7A95">
        <w:rPr>
          <w:rFonts w:ascii="Arial" w:hAnsi="Arial" w:cs="Arial"/>
          <w:sz w:val="20"/>
          <w:szCs w:val="20"/>
        </w:rPr>
        <w:t>роводы систем централизованного горячего водоснабжения, должна соответствовать рекомендациям руководства по проектированию тепловых пунктов.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i/>
          <w:iCs/>
          <w:sz w:val="20"/>
          <w:szCs w:val="20"/>
        </w:rPr>
      </w:pPr>
      <w:r w:rsidRPr="006E7A95">
        <w:rPr>
          <w:rFonts w:ascii="Arial" w:hAnsi="Arial" w:cs="Arial"/>
          <w:i/>
          <w:iCs/>
          <w:sz w:val="20"/>
          <w:szCs w:val="20"/>
        </w:rPr>
        <w:t>О проектировании тепловых пунктов см. СП 41-101-95</w:t>
      </w:r>
    </w:p>
    <w:p w:rsidR="00F47F49" w:rsidRPr="006E7A95" w:rsidRDefault="00F47F49">
      <w:pPr>
        <w:autoSpaceDE w:val="0"/>
        <w:jc w:val="both"/>
        <w:rPr>
          <w:rFonts w:ascii="Arial" w:hAnsi="Arial" w:cs="Arial"/>
          <w:i/>
          <w:iCs/>
          <w:sz w:val="20"/>
          <w:szCs w:val="20"/>
        </w:rPr>
      </w:pPr>
      <w:bookmarkStart w:id="8" w:name="sub_34937940"/>
      <w:bookmarkEnd w:id="8"/>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2.6. В населенных пунктах и на предприятиях, где источники пит</w:t>
      </w:r>
      <w:r w:rsidRPr="006E7A95">
        <w:rPr>
          <w:rFonts w:ascii="Arial" w:hAnsi="Arial" w:cs="Arial"/>
          <w:sz w:val="20"/>
          <w:szCs w:val="20"/>
        </w:rPr>
        <w:t xml:space="preserve">ьевого водоснабжения не обеспечивают все нужды потребителей, при технико-экономическом обосновании и по согласованию с органами санитарно-эпидемиологической службы допускается подводить воду </w:t>
      </w:r>
      <w:proofErr w:type="spellStart"/>
      <w:r w:rsidRPr="006E7A95">
        <w:rPr>
          <w:rFonts w:ascii="Arial" w:hAnsi="Arial" w:cs="Arial"/>
          <w:sz w:val="20"/>
          <w:szCs w:val="20"/>
        </w:rPr>
        <w:t>непитьевого</w:t>
      </w:r>
      <w:proofErr w:type="spellEnd"/>
      <w:r w:rsidRPr="006E7A95">
        <w:rPr>
          <w:rFonts w:ascii="Arial" w:hAnsi="Arial" w:cs="Arial"/>
          <w:sz w:val="20"/>
          <w:szCs w:val="20"/>
        </w:rPr>
        <w:t xml:space="preserve"> качества к писсуарам и смывным бачкам унитазов.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3. О</w:t>
      </w:r>
      <w:r w:rsidRPr="006E7A95">
        <w:rPr>
          <w:rFonts w:ascii="Arial" w:hAnsi="Arial" w:cs="Arial"/>
          <w:b/>
          <w:bCs/>
          <w:sz w:val="20"/>
          <w:szCs w:val="20"/>
        </w:rPr>
        <w:t>пределение расчетных расходов воды в системах водоснабжения</w:t>
      </w:r>
      <w:r w:rsidRPr="006E7A95">
        <w:rPr>
          <w:rFonts w:ascii="Arial" w:hAnsi="Arial" w:cs="Arial"/>
          <w:b/>
          <w:bCs/>
          <w:sz w:val="20"/>
          <w:szCs w:val="20"/>
        </w:rPr>
        <w:br/>
        <w:t>и канализации и теплоты на нужды горячего водоснабжения</w:t>
      </w:r>
    </w:p>
    <w:p w:rsidR="00F47F49" w:rsidRPr="006E7A95" w:rsidRDefault="00F47F49">
      <w:pPr>
        <w:autoSpaceDE w:val="0"/>
        <w:jc w:val="both"/>
        <w:rPr>
          <w:rFonts w:ascii="Courier New" w:hAnsi="Courier New" w:cs="Courier New"/>
          <w:b/>
          <w:bCs/>
          <w:sz w:val="20"/>
          <w:szCs w:val="20"/>
        </w:rPr>
      </w:pPr>
      <w:bookmarkStart w:id="9" w:name="sub_300"/>
      <w:bookmarkStart w:id="10" w:name="_GoBack"/>
      <w:bookmarkEnd w:id="9"/>
      <w:bookmarkEnd w:id="10"/>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3.1. Системы холодного, горячего водоснабжения и канализации должны обеспечивать подачу воды и отведение сточных вод (расход), </w:t>
      </w:r>
      <w:r w:rsidRPr="006E7A95">
        <w:rPr>
          <w:rFonts w:ascii="Arial" w:hAnsi="Arial" w:cs="Arial"/>
          <w:sz w:val="20"/>
          <w:szCs w:val="20"/>
        </w:rPr>
        <w:t xml:space="preserve">соответствующие расчетному числу </w:t>
      </w:r>
      <w:proofErr w:type="spellStart"/>
      <w:r w:rsidRPr="006E7A95">
        <w:rPr>
          <w:rFonts w:ascii="Arial" w:hAnsi="Arial" w:cs="Arial"/>
          <w:sz w:val="20"/>
          <w:szCs w:val="20"/>
        </w:rPr>
        <w:t>водопотребителей</w:t>
      </w:r>
      <w:proofErr w:type="spellEnd"/>
      <w:r w:rsidRPr="006E7A95">
        <w:rPr>
          <w:rFonts w:ascii="Arial" w:hAnsi="Arial" w:cs="Arial"/>
          <w:sz w:val="20"/>
          <w:szCs w:val="20"/>
        </w:rPr>
        <w:t xml:space="preserve"> или установленных санитарно-технических приборов.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3.2. Секундный расход воды q_0 (q_0(</w:t>
      </w:r>
      <w:proofErr w:type="spellStart"/>
      <w:r w:rsidRPr="006E7A95">
        <w:rPr>
          <w:rFonts w:ascii="Arial" w:hAnsi="Arial" w:cs="Arial"/>
          <w:sz w:val="20"/>
          <w:szCs w:val="20"/>
        </w:rPr>
        <w:t>tot</w:t>
      </w:r>
      <w:proofErr w:type="spellEnd"/>
      <w:r w:rsidRPr="006E7A95">
        <w:rPr>
          <w:rFonts w:ascii="Arial" w:hAnsi="Arial" w:cs="Arial"/>
          <w:sz w:val="20"/>
          <w:szCs w:val="20"/>
        </w:rPr>
        <w:t>) , q_0(h), q_0(c)), л/с, водоразборной арматурой (прибором), отнесенный к одному прибору, следует определять:</w:t>
      </w:r>
    </w:p>
    <w:p w:rsidR="00F47F49" w:rsidRPr="006E7A95" w:rsidRDefault="006E7A95">
      <w:pPr>
        <w:autoSpaceDE w:val="0"/>
        <w:ind w:firstLine="720"/>
        <w:jc w:val="both"/>
      </w:pPr>
      <w:bookmarkStart w:id="11" w:name="sub_32"/>
      <w:bookmarkEnd w:id="11"/>
      <w:r w:rsidRPr="006E7A95">
        <w:rPr>
          <w:rFonts w:ascii="Arial" w:hAnsi="Arial" w:cs="Arial"/>
          <w:sz w:val="20"/>
          <w:szCs w:val="20"/>
        </w:rPr>
        <w:t>отдель</w:t>
      </w:r>
      <w:r w:rsidRPr="006E7A95">
        <w:rPr>
          <w:rFonts w:ascii="Arial" w:hAnsi="Arial" w:cs="Arial"/>
          <w:sz w:val="20"/>
          <w:szCs w:val="20"/>
        </w:rPr>
        <w:t xml:space="preserve">ным прибором - согласно обязательному </w:t>
      </w:r>
      <w:hyperlink w:anchor="sub_2000">
        <w:r w:rsidRPr="006E7A95">
          <w:rPr>
            <w:rStyle w:val="-"/>
            <w:rFonts w:ascii="Arial" w:hAnsi="Arial" w:cs="Arial"/>
            <w:color w:val="auto"/>
            <w:sz w:val="20"/>
            <w:szCs w:val="20"/>
          </w:rPr>
          <w:t>приложению 2</w:t>
        </w:r>
      </w:hyperlink>
      <w:r w:rsidRPr="006E7A95">
        <w:rPr>
          <w:rFonts w:ascii="Arial" w:hAnsi="Arial" w:cs="Arial"/>
          <w:sz w:val="20"/>
          <w:szCs w:val="20"/>
        </w:rPr>
        <w:t>;</w:t>
      </w:r>
    </w:p>
    <w:p w:rsidR="00F47F49" w:rsidRPr="006E7A95" w:rsidRDefault="006E7A95">
      <w:pPr>
        <w:autoSpaceDE w:val="0"/>
        <w:ind w:firstLine="720"/>
        <w:jc w:val="both"/>
      </w:pPr>
      <w:r w:rsidRPr="006E7A95">
        <w:rPr>
          <w:rFonts w:ascii="Arial" w:hAnsi="Arial" w:cs="Arial"/>
          <w:sz w:val="20"/>
          <w:szCs w:val="20"/>
        </w:rPr>
        <w:t xml:space="preserve">различными приборами, обслуживающими </w:t>
      </w:r>
      <w:proofErr w:type="gramStart"/>
      <w:r w:rsidRPr="006E7A95">
        <w:rPr>
          <w:rFonts w:ascii="Arial" w:hAnsi="Arial" w:cs="Arial"/>
          <w:sz w:val="20"/>
          <w:szCs w:val="20"/>
        </w:rPr>
        <w:t>одинаковых</w:t>
      </w:r>
      <w:proofErr w:type="gramEnd"/>
      <w:r w:rsidRPr="006E7A95">
        <w:rPr>
          <w:rFonts w:ascii="Arial" w:hAnsi="Arial" w:cs="Arial"/>
          <w:sz w:val="20"/>
          <w:szCs w:val="20"/>
        </w:rPr>
        <w:t xml:space="preserve"> </w:t>
      </w:r>
      <w:proofErr w:type="spellStart"/>
      <w:r w:rsidRPr="006E7A95">
        <w:rPr>
          <w:rFonts w:ascii="Arial" w:hAnsi="Arial" w:cs="Arial"/>
          <w:sz w:val="20"/>
          <w:szCs w:val="20"/>
        </w:rPr>
        <w:t>водопотребителей</w:t>
      </w:r>
      <w:proofErr w:type="spellEnd"/>
      <w:r w:rsidRPr="006E7A95">
        <w:rPr>
          <w:rFonts w:ascii="Arial" w:hAnsi="Arial" w:cs="Arial"/>
          <w:sz w:val="20"/>
          <w:szCs w:val="20"/>
        </w:rPr>
        <w:t xml:space="preserve"> на участке тупиковой сети, - согласно обязательному </w:t>
      </w:r>
      <w:hyperlink w:anchor="sub_3000">
        <w:r w:rsidRPr="006E7A95">
          <w:rPr>
            <w:rStyle w:val="-"/>
            <w:rFonts w:ascii="Arial" w:hAnsi="Arial" w:cs="Arial"/>
            <w:color w:val="auto"/>
            <w:sz w:val="20"/>
            <w:szCs w:val="20"/>
          </w:rPr>
          <w:t>приложению 3</w:t>
        </w:r>
      </w:hyperlink>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различными </w:t>
      </w:r>
      <w:r w:rsidRPr="006E7A95">
        <w:rPr>
          <w:rFonts w:ascii="Arial" w:hAnsi="Arial" w:cs="Arial"/>
          <w:sz w:val="20"/>
          <w:szCs w:val="20"/>
        </w:rPr>
        <w:t xml:space="preserve">приборами, обслуживающими </w:t>
      </w:r>
      <w:proofErr w:type="gramStart"/>
      <w:r w:rsidRPr="006E7A95">
        <w:rPr>
          <w:rFonts w:ascii="Arial" w:hAnsi="Arial" w:cs="Arial"/>
          <w:sz w:val="20"/>
          <w:szCs w:val="20"/>
        </w:rPr>
        <w:t>разных</w:t>
      </w:r>
      <w:proofErr w:type="gramEnd"/>
      <w:r w:rsidRPr="006E7A95">
        <w:rPr>
          <w:rFonts w:ascii="Arial" w:hAnsi="Arial" w:cs="Arial"/>
          <w:sz w:val="20"/>
          <w:szCs w:val="20"/>
        </w:rPr>
        <w:t xml:space="preserve"> </w:t>
      </w:r>
      <w:proofErr w:type="spellStart"/>
      <w:r w:rsidRPr="006E7A95">
        <w:rPr>
          <w:rFonts w:ascii="Arial" w:hAnsi="Arial" w:cs="Arial"/>
          <w:sz w:val="20"/>
          <w:szCs w:val="20"/>
        </w:rPr>
        <w:t>водопотребителей</w:t>
      </w:r>
      <w:proofErr w:type="spellEnd"/>
      <w:r w:rsidRPr="006E7A95">
        <w:rPr>
          <w:rFonts w:ascii="Arial" w:hAnsi="Arial" w:cs="Arial"/>
          <w:sz w:val="20"/>
          <w:szCs w:val="20"/>
        </w:rPr>
        <w:t>, - по формуле</w:t>
      </w:r>
    </w:p>
    <w:p w:rsidR="00F47F49" w:rsidRPr="006E7A95" w:rsidRDefault="006E7A95">
      <w:pPr>
        <w:autoSpaceDE w:val="0"/>
        <w:ind w:firstLine="720"/>
        <w:jc w:val="both"/>
        <w:rPr>
          <w:rFonts w:ascii="Arial" w:hAnsi="Arial" w:cs="Arial"/>
          <w:sz w:val="20"/>
          <w:szCs w:val="20"/>
        </w:rPr>
      </w:pPr>
      <w:r w:rsidRPr="006E7A95">
        <w:rPr>
          <w:rFonts w:ascii="Arial" w:hAnsi="Arial" w:cs="Arial"/>
          <w:noProof/>
          <w:sz w:val="20"/>
          <w:szCs w:val="20"/>
          <w:lang w:eastAsia="ru-RU"/>
        </w:rPr>
        <w:drawing>
          <wp:inline distT="0" distB="0" distL="0" distR="0" wp14:anchorId="5B6DEA55" wp14:editId="22C393B3">
            <wp:extent cx="3820790" cy="29718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3822136" cy="2972847"/>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"Формула (1)"</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При устройстве кольцевой сети расход воды q_0 следует определять для сети в целом и принимать </w:t>
      </w:r>
      <w:proofErr w:type="gramStart"/>
      <w:r w:rsidRPr="006E7A95">
        <w:rPr>
          <w:rFonts w:ascii="Arial" w:hAnsi="Arial" w:cs="Arial"/>
          <w:sz w:val="20"/>
          <w:szCs w:val="20"/>
        </w:rPr>
        <w:t>одинаковым</w:t>
      </w:r>
      <w:proofErr w:type="gramEnd"/>
      <w:r w:rsidRPr="006E7A95">
        <w:rPr>
          <w:rFonts w:ascii="Arial" w:hAnsi="Arial" w:cs="Arial"/>
          <w:sz w:val="20"/>
          <w:szCs w:val="20"/>
        </w:rPr>
        <w:t xml:space="preserve"> для всех участков.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В жилых и общественных зданиях и</w:t>
      </w:r>
      <w:r w:rsidRPr="006E7A95">
        <w:rPr>
          <w:rFonts w:ascii="Arial" w:hAnsi="Arial" w:cs="Arial"/>
          <w:sz w:val="20"/>
          <w:szCs w:val="20"/>
        </w:rPr>
        <w:t xml:space="preserve"> сооружениях, по которым отсутствуют сведения о расходах воды и технических характеристиках санитарно-технических приборов, допускается принимать:</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 xml:space="preserve">             h    c</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q    = 0,3 л/с; q  = q  = 0,2 л/</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0               0    0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3.3. Максимальный секундный расход воды на расчетном участке сети q (q(</w:t>
      </w:r>
      <w:proofErr w:type="spellStart"/>
      <w:r w:rsidRPr="006E7A95">
        <w:rPr>
          <w:rFonts w:ascii="Arial" w:hAnsi="Arial" w:cs="Arial"/>
          <w:sz w:val="20"/>
          <w:szCs w:val="20"/>
        </w:rPr>
        <w:t>tot</w:t>
      </w:r>
      <w:proofErr w:type="spellEnd"/>
      <w:r w:rsidRPr="006E7A95">
        <w:rPr>
          <w:rFonts w:ascii="Arial" w:hAnsi="Arial" w:cs="Arial"/>
          <w:sz w:val="20"/>
          <w:szCs w:val="20"/>
        </w:rPr>
        <w:t>), q(h), q(c)), л/</w:t>
      </w:r>
      <w:proofErr w:type="gramStart"/>
      <w:r w:rsidRPr="006E7A95">
        <w:rPr>
          <w:rFonts w:ascii="Arial" w:hAnsi="Arial" w:cs="Arial"/>
          <w:sz w:val="20"/>
          <w:szCs w:val="20"/>
        </w:rPr>
        <w:t>с</w:t>
      </w:r>
      <w:proofErr w:type="gramEnd"/>
      <w:r w:rsidRPr="006E7A95">
        <w:rPr>
          <w:rFonts w:ascii="Arial" w:hAnsi="Arial" w:cs="Arial"/>
          <w:sz w:val="20"/>
          <w:szCs w:val="20"/>
        </w:rPr>
        <w:t>, следует определять по формуле</w:t>
      </w:r>
    </w:p>
    <w:p w:rsidR="00F47F49" w:rsidRPr="006E7A95" w:rsidRDefault="00F47F49">
      <w:pPr>
        <w:autoSpaceDE w:val="0"/>
        <w:jc w:val="both"/>
        <w:rPr>
          <w:rFonts w:ascii="Courier New" w:hAnsi="Courier New" w:cs="Courier New"/>
          <w:sz w:val="20"/>
          <w:szCs w:val="20"/>
        </w:rPr>
      </w:pPr>
      <w:bookmarkStart w:id="12" w:name="sub_33"/>
      <w:bookmarkEnd w:id="12"/>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q = 5 q  альфа,                       (2)</w:t>
      </w:r>
    </w:p>
    <w:p w:rsidR="00F47F49" w:rsidRPr="006E7A95" w:rsidRDefault="006E7A95">
      <w:pPr>
        <w:autoSpaceDE w:val="0"/>
        <w:jc w:val="both"/>
        <w:rPr>
          <w:rFonts w:ascii="Courier New" w:hAnsi="Courier New" w:cs="Courier New"/>
          <w:sz w:val="20"/>
          <w:szCs w:val="20"/>
        </w:rPr>
      </w:pPr>
      <w:bookmarkStart w:id="13" w:name="sub_222"/>
      <w:bookmarkEnd w:id="13"/>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где q_0 (q_0(</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 q_0(h), q_0(c)) - секундный  расход   воды,   величину</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которого следует определять согласно</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32">
        <w:r w:rsidRPr="006E7A95">
          <w:rPr>
            <w:rStyle w:val="-"/>
            <w:rFonts w:ascii="Courier New" w:hAnsi="Courier New" w:cs="Courier New"/>
            <w:color w:val="auto"/>
            <w:sz w:val="20"/>
            <w:szCs w:val="20"/>
            <w:lang w:eastAsia="ru-RU"/>
          </w:rPr>
          <w:t>п.3.2</w:t>
        </w:r>
      </w:hyperlink>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 xml:space="preserve">альфа  </w:t>
      </w:r>
      <w:r w:rsidRPr="006E7A95">
        <w:rPr>
          <w:rFonts w:ascii="Courier New" w:hAnsi="Courier New" w:cs="Courier New"/>
          <w:sz w:val="20"/>
          <w:szCs w:val="20"/>
          <w:lang w:eastAsia="ru-RU"/>
        </w:rPr>
        <w:t xml:space="preserve">                            - коэффициент,  определяемый  согласно</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рекомендуемому   </w:t>
      </w:r>
      <w:hyperlink w:anchor="sub_4000">
        <w:r w:rsidRPr="006E7A95">
          <w:rPr>
            <w:rStyle w:val="-"/>
            <w:rFonts w:ascii="Courier New" w:hAnsi="Courier New" w:cs="Courier New"/>
            <w:color w:val="auto"/>
            <w:sz w:val="20"/>
            <w:szCs w:val="20"/>
            <w:lang w:eastAsia="ru-RU"/>
          </w:rPr>
          <w:t>приложению   4</w:t>
        </w:r>
      </w:hyperlink>
      <w:r w:rsidRPr="006E7A95">
        <w:rPr>
          <w:rFonts w:ascii="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в</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зависимости от общего числа приборов</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N  на  расчетном   участке  сети   и</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вероятности    их    действия     </w:t>
      </w:r>
      <w:proofErr w:type="gramStart"/>
      <w:r w:rsidRPr="006E7A95">
        <w:rPr>
          <w:rFonts w:ascii="Courier New" w:hAnsi="Courier New" w:cs="Courier New"/>
          <w:sz w:val="20"/>
          <w:szCs w:val="20"/>
          <w:lang w:eastAsia="ru-RU"/>
        </w:rPr>
        <w:t>Р</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вычисляемой согласно п.3.4. При этом</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hyperlink w:anchor="sub_4001">
        <w:r w:rsidRPr="006E7A95">
          <w:rPr>
            <w:rStyle w:val="-"/>
            <w:rFonts w:ascii="Courier New" w:hAnsi="Courier New" w:cs="Courier New"/>
            <w:color w:val="auto"/>
            <w:sz w:val="20"/>
            <w:szCs w:val="20"/>
            <w:lang w:eastAsia="ru-RU"/>
          </w:rPr>
          <w:t>табл.1</w:t>
        </w:r>
      </w:hyperlink>
      <w:r w:rsidRPr="006E7A95">
        <w:rPr>
          <w:rFonts w:ascii="Courier New" w:hAnsi="Courier New" w:cs="Courier New"/>
          <w:sz w:val="20"/>
          <w:szCs w:val="20"/>
          <w:lang w:eastAsia="ru-RU"/>
        </w:rPr>
        <w:t xml:space="preserve">  рекомендуемого  приложения 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надлежит руководствоваться  при </w:t>
      </w:r>
      <w:proofErr w:type="gramStart"/>
      <w:r w:rsidRPr="006E7A95">
        <w:rPr>
          <w:rFonts w:ascii="Courier New" w:hAnsi="Courier New" w:cs="Courier New"/>
          <w:sz w:val="20"/>
          <w:szCs w:val="20"/>
          <w:lang w:eastAsia="ru-RU"/>
        </w:rPr>
        <w:t>Р</w:t>
      </w:r>
      <w:proofErr w:type="gramEnd"/>
      <w:r w:rsidRPr="006E7A95">
        <w:rPr>
          <w:rFonts w:ascii="Courier New" w:hAnsi="Courier New" w:cs="Courier New"/>
          <w:sz w:val="20"/>
          <w:szCs w:val="20"/>
          <w:lang w:eastAsia="ru-RU"/>
        </w:rPr>
        <w:t xml:space="preserve">  &gt;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0,1 и N &lt;= 200; при других значениях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Р</w:t>
      </w:r>
      <w:proofErr w:type="gramEnd"/>
      <w:r w:rsidRPr="006E7A95">
        <w:rPr>
          <w:rFonts w:ascii="Courier New" w:hAnsi="Courier New" w:cs="Courier New"/>
          <w:sz w:val="20"/>
          <w:szCs w:val="20"/>
          <w:lang w:eastAsia="ru-RU"/>
        </w:rPr>
        <w:t xml:space="preserve">  и  N  коэффициент  альфа  следует</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принимать  по  </w:t>
      </w:r>
      <w:hyperlink w:anchor="sub_4002">
        <w:r w:rsidRPr="006E7A95">
          <w:rPr>
            <w:rStyle w:val="-"/>
            <w:rFonts w:ascii="Courier New" w:hAnsi="Courier New" w:cs="Courier New"/>
            <w:color w:val="auto"/>
            <w:sz w:val="20"/>
            <w:szCs w:val="20"/>
            <w:lang w:eastAsia="ru-RU"/>
          </w:rPr>
          <w:t>табл.2</w:t>
        </w:r>
      </w:hyperlink>
      <w:r w:rsidRPr="006E7A95">
        <w:rPr>
          <w:rFonts w:ascii="Courier New" w:hAnsi="Courier New" w:cs="Courier New"/>
          <w:sz w:val="20"/>
          <w:szCs w:val="20"/>
          <w:lang w:eastAsia="ru-RU"/>
        </w:rPr>
        <w:t xml:space="preserve"> рекомендуемого</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приложения 4.</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 известных расчетных величинах </w:t>
      </w:r>
      <w:proofErr w:type="gramStart"/>
      <w:r w:rsidRPr="006E7A95">
        <w:rPr>
          <w:rFonts w:ascii="Arial" w:hAnsi="Arial" w:cs="Arial"/>
          <w:sz w:val="20"/>
          <w:szCs w:val="20"/>
        </w:rPr>
        <w:t>Р</w:t>
      </w:r>
      <w:proofErr w:type="gramEnd"/>
      <w:r w:rsidRPr="006E7A95">
        <w:rPr>
          <w:rFonts w:ascii="Arial" w:hAnsi="Arial" w:cs="Arial"/>
          <w:sz w:val="20"/>
          <w:szCs w:val="20"/>
        </w:rPr>
        <w:t xml:space="preserve">, N и значениях q_0 = 0,1; </w:t>
      </w:r>
      <w:r w:rsidRPr="006E7A95">
        <w:rPr>
          <w:rFonts w:ascii="Arial" w:hAnsi="Arial" w:cs="Arial"/>
          <w:sz w:val="20"/>
          <w:szCs w:val="20"/>
        </w:rPr>
        <w:t xml:space="preserve">0,14; 0,2; 0,3 л/с для вычисления максимального секундного расхода воды допускается пользоваться номограммами 1 - 4 рекомендуемого </w:t>
      </w:r>
      <w:hyperlink w:anchor="sub_4000">
        <w:r w:rsidRPr="006E7A95">
          <w:rPr>
            <w:rStyle w:val="-"/>
            <w:rFonts w:ascii="Arial" w:hAnsi="Arial" w:cs="Arial"/>
            <w:color w:val="auto"/>
            <w:sz w:val="20"/>
            <w:szCs w:val="20"/>
          </w:rPr>
          <w:t>приложения 4.</w:t>
        </w:r>
      </w:hyperlink>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Расход воды на концевых участках сети следует принимать по расчету, но не </w:t>
      </w:r>
      <w:proofErr w:type="gramStart"/>
      <w:r w:rsidRPr="006E7A95">
        <w:rPr>
          <w:rFonts w:ascii="Arial" w:hAnsi="Arial" w:cs="Arial"/>
          <w:sz w:val="20"/>
          <w:szCs w:val="20"/>
        </w:rPr>
        <w:t>менее максимального</w:t>
      </w:r>
      <w:proofErr w:type="gramEnd"/>
      <w:r w:rsidRPr="006E7A95">
        <w:rPr>
          <w:rFonts w:ascii="Arial" w:hAnsi="Arial" w:cs="Arial"/>
          <w:sz w:val="20"/>
          <w:szCs w:val="20"/>
        </w:rPr>
        <w:t xml:space="preserve"> секундного расхода воды одним из установленных санитарно-технических приборов.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Расход воды на технологические нужды промышленных предприятий следует опреде</w:t>
      </w:r>
      <w:r w:rsidRPr="006E7A95">
        <w:rPr>
          <w:rFonts w:ascii="Arial" w:hAnsi="Arial" w:cs="Arial"/>
          <w:sz w:val="20"/>
          <w:szCs w:val="20"/>
        </w:rPr>
        <w:t>лять как сумму расхода воды технологическим оборудованием при условии совпадения работы оборудования по времени.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3. Для вспомогательных зданий промышленных предприятий значение q допускается определять как сумму расхода воды на бытовые нужды по </w:t>
      </w:r>
      <w:hyperlink w:anchor="sub_222">
        <w:r w:rsidRPr="006E7A95">
          <w:rPr>
            <w:rStyle w:val="-"/>
            <w:rFonts w:ascii="Arial" w:hAnsi="Arial" w:cs="Arial"/>
            <w:color w:val="auto"/>
            <w:sz w:val="20"/>
            <w:szCs w:val="20"/>
          </w:rPr>
          <w:t>формуле (2)</w:t>
        </w:r>
      </w:hyperlink>
      <w:r w:rsidRPr="006E7A95">
        <w:rPr>
          <w:rFonts w:ascii="Arial" w:hAnsi="Arial" w:cs="Arial"/>
          <w:sz w:val="20"/>
          <w:szCs w:val="20"/>
        </w:rPr>
        <w:t xml:space="preserve"> и душевые нужды - по числу установленных душевых сеток по обязательному </w:t>
      </w:r>
      <w:hyperlink w:anchor="sub_2000">
        <w:r w:rsidRPr="006E7A95">
          <w:rPr>
            <w:rStyle w:val="-"/>
            <w:rFonts w:ascii="Arial" w:hAnsi="Arial" w:cs="Arial"/>
            <w:color w:val="auto"/>
            <w:sz w:val="20"/>
            <w:szCs w:val="20"/>
          </w:rPr>
          <w:t>приложению 2.</w:t>
        </w:r>
      </w:hyperlink>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3.4. Вероятность действия санитарно-технических приборов </w:t>
      </w:r>
      <w:proofErr w:type="gramStart"/>
      <w:r w:rsidRPr="006E7A95">
        <w:rPr>
          <w:rFonts w:ascii="Arial" w:hAnsi="Arial" w:cs="Arial"/>
          <w:sz w:val="20"/>
          <w:szCs w:val="20"/>
        </w:rPr>
        <w:t>Р</w:t>
      </w:r>
      <w:proofErr w:type="gramEnd"/>
      <w:r w:rsidRPr="006E7A95">
        <w:rPr>
          <w:rFonts w:ascii="Arial" w:hAnsi="Arial" w:cs="Arial"/>
          <w:sz w:val="20"/>
          <w:szCs w:val="20"/>
        </w:rPr>
        <w:t xml:space="preserve"> (Р(</w:t>
      </w:r>
      <w:proofErr w:type="spellStart"/>
      <w:r w:rsidRPr="006E7A95">
        <w:rPr>
          <w:rFonts w:ascii="Arial" w:hAnsi="Arial" w:cs="Arial"/>
          <w:sz w:val="20"/>
          <w:szCs w:val="20"/>
        </w:rPr>
        <w:t>tot</w:t>
      </w:r>
      <w:proofErr w:type="spellEnd"/>
      <w:r w:rsidRPr="006E7A95">
        <w:rPr>
          <w:rFonts w:ascii="Arial" w:hAnsi="Arial" w:cs="Arial"/>
          <w:sz w:val="20"/>
          <w:szCs w:val="20"/>
        </w:rPr>
        <w:t>), Р(h), Р(c)) на участках сети надлежит о</w:t>
      </w:r>
      <w:r w:rsidRPr="006E7A95">
        <w:rPr>
          <w:rFonts w:ascii="Arial" w:hAnsi="Arial" w:cs="Arial"/>
          <w:sz w:val="20"/>
          <w:szCs w:val="20"/>
        </w:rPr>
        <w:t>пределять по формулам:</w:t>
      </w:r>
    </w:p>
    <w:p w:rsidR="00F47F49" w:rsidRPr="006E7A95" w:rsidRDefault="006E7A95">
      <w:pPr>
        <w:autoSpaceDE w:val="0"/>
        <w:ind w:firstLine="720"/>
        <w:jc w:val="both"/>
        <w:rPr>
          <w:rFonts w:ascii="Arial" w:hAnsi="Arial" w:cs="Arial"/>
          <w:sz w:val="20"/>
          <w:szCs w:val="20"/>
        </w:rPr>
      </w:pPr>
      <w:bookmarkStart w:id="14" w:name="sub_34"/>
      <w:bookmarkEnd w:id="14"/>
      <w:r w:rsidRPr="006E7A95">
        <w:rPr>
          <w:rFonts w:ascii="Arial" w:hAnsi="Arial" w:cs="Arial"/>
          <w:sz w:val="20"/>
          <w:szCs w:val="20"/>
        </w:rPr>
        <w:t xml:space="preserve">а) при одинаковых </w:t>
      </w:r>
      <w:proofErr w:type="spellStart"/>
      <w:r w:rsidRPr="006E7A95">
        <w:rPr>
          <w:rFonts w:ascii="Arial" w:hAnsi="Arial" w:cs="Arial"/>
          <w:sz w:val="20"/>
          <w:szCs w:val="20"/>
        </w:rPr>
        <w:t>водопотребителях</w:t>
      </w:r>
      <w:proofErr w:type="spellEnd"/>
      <w:r w:rsidRPr="006E7A95">
        <w:rPr>
          <w:rFonts w:ascii="Arial" w:hAnsi="Arial" w:cs="Arial"/>
          <w:sz w:val="20"/>
          <w:szCs w:val="20"/>
        </w:rPr>
        <w:t xml:space="preserve"> в здании (зданиях) или сооружении (сооружениях) без учета изменения соотношения U/N</w:t>
      </w:r>
    </w:p>
    <w:p w:rsidR="00F47F49" w:rsidRPr="006E7A95" w:rsidRDefault="006E7A95">
      <w:pPr>
        <w:autoSpaceDE w:val="0"/>
        <w:ind w:firstLine="720"/>
        <w:jc w:val="both"/>
        <w:rPr>
          <w:rFonts w:ascii="Arial" w:hAnsi="Arial" w:cs="Arial"/>
          <w:sz w:val="20"/>
          <w:szCs w:val="20"/>
        </w:rPr>
      </w:pPr>
      <w:r w:rsidRPr="006E7A95">
        <w:rPr>
          <w:rFonts w:ascii="Arial" w:hAnsi="Arial" w:cs="Arial"/>
          <w:noProof/>
          <w:sz w:val="20"/>
          <w:szCs w:val="20"/>
          <w:lang w:eastAsia="ru-RU"/>
        </w:rPr>
        <w:drawing>
          <wp:inline distT="0" distB="0" distL="0" distR="0" wp14:anchorId="4406052E" wp14:editId="360196AB">
            <wp:extent cx="5572125" cy="3104528"/>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a:stretch>
                      <a:fillRect/>
                    </a:stretch>
                  </pic:blipFill>
                  <pic:spPr bwMode="auto">
                    <a:xfrm>
                      <a:off x="0" y="0"/>
                      <a:ext cx="5574159" cy="3105661"/>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"Формулы (3), (4)"</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При отсутствии данных о числе санитарно-технических приборов в зданиях или с</w:t>
      </w:r>
      <w:r w:rsidRPr="006E7A95">
        <w:rPr>
          <w:rFonts w:ascii="Arial" w:hAnsi="Arial" w:cs="Arial"/>
          <w:sz w:val="20"/>
          <w:szCs w:val="20"/>
        </w:rPr>
        <w:t xml:space="preserve">ооружениях значение </w:t>
      </w:r>
      <w:proofErr w:type="gramStart"/>
      <w:r w:rsidRPr="006E7A95">
        <w:rPr>
          <w:rFonts w:ascii="Arial" w:hAnsi="Arial" w:cs="Arial"/>
          <w:sz w:val="20"/>
          <w:szCs w:val="20"/>
        </w:rPr>
        <w:t>Р</w:t>
      </w:r>
      <w:proofErr w:type="gramEnd"/>
      <w:r w:rsidRPr="006E7A95">
        <w:rPr>
          <w:rFonts w:ascii="Arial" w:hAnsi="Arial" w:cs="Arial"/>
          <w:sz w:val="20"/>
          <w:szCs w:val="20"/>
        </w:rPr>
        <w:t xml:space="preserve"> допускается определять по формулам (3) и (4), принимая N = 0.</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 При нескольких группах </w:t>
      </w:r>
      <w:proofErr w:type="spellStart"/>
      <w:r w:rsidRPr="006E7A95">
        <w:rPr>
          <w:rFonts w:ascii="Arial" w:hAnsi="Arial" w:cs="Arial"/>
          <w:sz w:val="20"/>
          <w:szCs w:val="20"/>
        </w:rPr>
        <w:t>водопотребителей</w:t>
      </w:r>
      <w:proofErr w:type="spellEnd"/>
      <w:r w:rsidRPr="006E7A95">
        <w:rPr>
          <w:rFonts w:ascii="Arial" w:hAnsi="Arial" w:cs="Arial"/>
          <w:sz w:val="20"/>
          <w:szCs w:val="20"/>
        </w:rPr>
        <w:t xml:space="preserve">, для которых периоды наибольшего потребления воды не будут совпадать по времени суток, вероятность действия приборов для системы </w:t>
      </w:r>
      <w:r w:rsidRPr="006E7A95">
        <w:rPr>
          <w:rFonts w:ascii="Arial" w:hAnsi="Arial" w:cs="Arial"/>
          <w:sz w:val="20"/>
          <w:szCs w:val="20"/>
        </w:rPr>
        <w:t>в целом допускается вычислять по формулам (3) и (4) с учетом понижающих коэффициентов, определяемых при эксплуатации аналогичных систем.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3.5. Максимальный секундный расход сточных вод q(s), л/</w:t>
      </w:r>
      <w:proofErr w:type="gramStart"/>
      <w:r w:rsidRPr="006E7A95">
        <w:rPr>
          <w:rFonts w:ascii="Arial" w:hAnsi="Arial" w:cs="Arial"/>
          <w:sz w:val="20"/>
          <w:szCs w:val="20"/>
        </w:rPr>
        <w:t>с</w:t>
      </w:r>
      <w:proofErr w:type="gramEnd"/>
      <w:r w:rsidRPr="006E7A95">
        <w:rPr>
          <w:rFonts w:ascii="Arial" w:hAnsi="Arial" w:cs="Arial"/>
          <w:sz w:val="20"/>
          <w:szCs w:val="20"/>
        </w:rPr>
        <w:t>, следует определять: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а) при общем максимальном секундном </w:t>
      </w:r>
      <w:r w:rsidRPr="006E7A95">
        <w:rPr>
          <w:rFonts w:ascii="Arial" w:hAnsi="Arial" w:cs="Arial"/>
          <w:sz w:val="20"/>
          <w:szCs w:val="20"/>
        </w:rPr>
        <w:t>расходе воды q(</w:t>
      </w:r>
      <w:proofErr w:type="spellStart"/>
      <w:r w:rsidRPr="006E7A95">
        <w:rPr>
          <w:rFonts w:ascii="Arial" w:hAnsi="Arial" w:cs="Arial"/>
          <w:sz w:val="20"/>
          <w:szCs w:val="20"/>
        </w:rPr>
        <w:t>tot</w:t>
      </w:r>
      <w:proofErr w:type="spellEnd"/>
      <w:r w:rsidRPr="006E7A95">
        <w:rPr>
          <w:rFonts w:ascii="Arial" w:hAnsi="Arial" w:cs="Arial"/>
          <w:sz w:val="20"/>
          <w:szCs w:val="20"/>
        </w:rPr>
        <w:t>) &lt;= 8 л/</w:t>
      </w:r>
      <w:proofErr w:type="gramStart"/>
      <w:r w:rsidRPr="006E7A95">
        <w:rPr>
          <w:rFonts w:ascii="Arial" w:hAnsi="Arial" w:cs="Arial"/>
          <w:sz w:val="20"/>
          <w:szCs w:val="20"/>
        </w:rPr>
        <w:t>с</w:t>
      </w:r>
      <w:proofErr w:type="gramEnd"/>
      <w:r w:rsidRPr="006E7A95">
        <w:rPr>
          <w:rFonts w:ascii="Arial" w:hAnsi="Arial" w:cs="Arial"/>
          <w:sz w:val="20"/>
          <w:szCs w:val="20"/>
        </w:rPr>
        <w:t xml:space="preserve"> </w:t>
      </w:r>
      <w:proofErr w:type="gramStart"/>
      <w:r w:rsidRPr="006E7A95">
        <w:rPr>
          <w:rFonts w:ascii="Arial" w:hAnsi="Arial" w:cs="Arial"/>
          <w:sz w:val="20"/>
          <w:szCs w:val="20"/>
        </w:rPr>
        <w:t>в</w:t>
      </w:r>
      <w:proofErr w:type="gramEnd"/>
      <w:r w:rsidRPr="006E7A95">
        <w:rPr>
          <w:rFonts w:ascii="Arial" w:hAnsi="Arial" w:cs="Arial"/>
          <w:sz w:val="20"/>
          <w:szCs w:val="20"/>
        </w:rPr>
        <w:t xml:space="preserve"> сетях холодного и горячего водоснабжения, обслуживающих группу приборов, по формуле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s    </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 xml:space="preserve">    s</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q  = q    + q</w:t>
      </w:r>
      <w:proofErr w:type="gramStart"/>
      <w:r w:rsidRPr="006E7A95">
        <w:rPr>
          <w:rFonts w:ascii="Courier New" w:hAnsi="Courier New" w:cs="Courier New"/>
          <w:sz w:val="20"/>
          <w:szCs w:val="20"/>
          <w:lang w:eastAsia="ru-RU"/>
        </w:rPr>
        <w:t xml:space="preserve"> ;</w:t>
      </w:r>
      <w:proofErr w:type="gramEnd"/>
      <w:r w:rsidRPr="006E7A95">
        <w:rPr>
          <w:rFonts w:ascii="Courier New" w:hAnsi="Courier New" w:cs="Courier New"/>
          <w:sz w:val="20"/>
          <w:szCs w:val="20"/>
          <w:lang w:eastAsia="ru-RU"/>
        </w:rPr>
        <w:t xml:space="preserve">                         (5)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б) в других случаях q(s) = q(</w:t>
      </w:r>
      <w:proofErr w:type="spellStart"/>
      <w:r w:rsidRPr="006E7A95">
        <w:rPr>
          <w:rFonts w:ascii="Arial" w:hAnsi="Arial" w:cs="Arial"/>
          <w:sz w:val="20"/>
          <w:szCs w:val="20"/>
        </w:rPr>
        <w:t>tot</w:t>
      </w:r>
      <w:proofErr w:type="spell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3.6. Часовой расход воды санитарно-техническим прибором q_0,hr (q(</w:t>
      </w:r>
      <w:proofErr w:type="spellStart"/>
      <w:r w:rsidRPr="006E7A95">
        <w:rPr>
          <w:rFonts w:ascii="Arial" w:hAnsi="Arial" w:cs="Arial"/>
          <w:sz w:val="20"/>
          <w:szCs w:val="20"/>
        </w:rPr>
        <w:t>tot</w:t>
      </w:r>
      <w:proofErr w:type="spellEnd"/>
      <w:r w:rsidRPr="006E7A95">
        <w:rPr>
          <w:rFonts w:ascii="Arial" w:hAnsi="Arial" w:cs="Arial"/>
          <w:sz w:val="20"/>
          <w:szCs w:val="20"/>
        </w:rPr>
        <w:t>)_0,hr, q(h)_0,hr, q(c)_0,hr), л/ч, надлежит определять:</w:t>
      </w:r>
    </w:p>
    <w:p w:rsidR="00F47F49" w:rsidRPr="006E7A95" w:rsidRDefault="006E7A95">
      <w:pPr>
        <w:autoSpaceDE w:val="0"/>
        <w:ind w:firstLine="720"/>
        <w:jc w:val="both"/>
      </w:pPr>
      <w:r w:rsidRPr="006E7A95">
        <w:rPr>
          <w:rFonts w:ascii="Arial" w:hAnsi="Arial" w:cs="Arial"/>
          <w:sz w:val="20"/>
          <w:szCs w:val="20"/>
        </w:rPr>
        <w:t xml:space="preserve">а) при одинаковых </w:t>
      </w:r>
      <w:proofErr w:type="spellStart"/>
      <w:r w:rsidRPr="006E7A95">
        <w:rPr>
          <w:rFonts w:ascii="Arial" w:hAnsi="Arial" w:cs="Arial"/>
          <w:sz w:val="20"/>
          <w:szCs w:val="20"/>
        </w:rPr>
        <w:t>водопотребителях</w:t>
      </w:r>
      <w:proofErr w:type="spellEnd"/>
      <w:r w:rsidRPr="006E7A95">
        <w:rPr>
          <w:rFonts w:ascii="Arial" w:hAnsi="Arial" w:cs="Arial"/>
          <w:sz w:val="20"/>
          <w:szCs w:val="20"/>
        </w:rPr>
        <w:t xml:space="preserve"> в здании (здан</w:t>
      </w:r>
      <w:r w:rsidRPr="006E7A95">
        <w:rPr>
          <w:rFonts w:ascii="Arial" w:hAnsi="Arial" w:cs="Arial"/>
          <w:sz w:val="20"/>
          <w:szCs w:val="20"/>
        </w:rPr>
        <w:t xml:space="preserve">иях) или сооружении (сооружениях) согласно обязательному </w:t>
      </w:r>
      <w:hyperlink w:anchor="sub_3000">
        <w:r w:rsidRPr="006E7A95">
          <w:rPr>
            <w:rStyle w:val="-"/>
            <w:rFonts w:ascii="Arial" w:hAnsi="Arial" w:cs="Arial"/>
            <w:color w:val="auto"/>
            <w:sz w:val="20"/>
            <w:szCs w:val="20"/>
          </w:rPr>
          <w:t>приложению 3</w:t>
        </w:r>
      </w:hyperlink>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б) при отличающихся </w:t>
      </w:r>
      <w:proofErr w:type="spellStart"/>
      <w:r w:rsidRPr="006E7A95">
        <w:rPr>
          <w:rFonts w:ascii="Arial" w:hAnsi="Arial" w:cs="Arial"/>
          <w:sz w:val="20"/>
          <w:szCs w:val="20"/>
        </w:rPr>
        <w:t>водопотребителях</w:t>
      </w:r>
      <w:proofErr w:type="spellEnd"/>
      <w:r w:rsidRPr="006E7A95">
        <w:rPr>
          <w:rFonts w:ascii="Arial" w:hAnsi="Arial" w:cs="Arial"/>
          <w:sz w:val="20"/>
          <w:szCs w:val="20"/>
        </w:rPr>
        <w:t xml:space="preserve"> в здании (зданиях) или сооружении (сооружениях) - по формуле</w:t>
      </w:r>
    </w:p>
    <w:p w:rsidR="00F47F49" w:rsidRPr="006E7A95" w:rsidRDefault="006E7A95">
      <w:pPr>
        <w:autoSpaceDE w:val="0"/>
        <w:ind w:firstLine="720"/>
        <w:jc w:val="both"/>
        <w:rPr>
          <w:rFonts w:ascii="Arial" w:hAnsi="Arial" w:cs="Arial"/>
          <w:sz w:val="20"/>
          <w:szCs w:val="20"/>
        </w:rPr>
      </w:pPr>
      <w:r w:rsidRPr="006E7A95">
        <w:rPr>
          <w:rFonts w:ascii="Arial" w:hAnsi="Arial" w:cs="Arial"/>
          <w:noProof/>
          <w:sz w:val="20"/>
          <w:szCs w:val="20"/>
          <w:lang w:eastAsia="ru-RU"/>
        </w:rPr>
        <w:drawing>
          <wp:inline distT="0" distB="0" distL="0" distR="0" wp14:anchorId="75FDF99B" wp14:editId="2B5DA732">
            <wp:extent cx="2743200" cy="137350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0"/>
                    <a:stretch>
                      <a:fillRect/>
                    </a:stretch>
                  </pic:blipFill>
                  <pic:spPr bwMode="auto">
                    <a:xfrm>
                      <a:off x="0" y="0"/>
                      <a:ext cx="2743200" cy="137350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"Формула (6)"</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В жилых и общественных зда</w:t>
      </w:r>
      <w:r w:rsidRPr="006E7A95">
        <w:rPr>
          <w:rFonts w:ascii="Arial" w:hAnsi="Arial" w:cs="Arial"/>
          <w:sz w:val="20"/>
          <w:szCs w:val="20"/>
        </w:rPr>
        <w:t>ниях (сооружениях), по которым отсутствуют сведения о числе и технических характеристиках санитарно-технических приборов, допускается принимать:</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 xml:space="preserve">              h       c</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q     = 300 л/ч; q     = q     = 200 л/ч.</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0,hr             </w:t>
      </w:r>
      <w:proofErr w:type="spellStart"/>
      <w:r w:rsidRPr="006E7A95">
        <w:rPr>
          <w:rFonts w:ascii="Courier New" w:hAnsi="Courier New" w:cs="Courier New"/>
          <w:sz w:val="20"/>
          <w:szCs w:val="20"/>
          <w:lang w:eastAsia="ru-RU"/>
        </w:rPr>
        <w:t>0,hr</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0,hr</w:t>
      </w:r>
      <w:proofErr w:type="spellEnd"/>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3.7. Вероятность использования санитарно-технических приборов </w:t>
      </w:r>
      <w:proofErr w:type="spellStart"/>
      <w:proofErr w:type="gramStart"/>
      <w:r w:rsidRPr="006E7A95">
        <w:rPr>
          <w:rFonts w:ascii="Arial" w:hAnsi="Arial" w:cs="Arial"/>
          <w:sz w:val="20"/>
          <w:szCs w:val="20"/>
        </w:rPr>
        <w:t>Р</w:t>
      </w:r>
      <w:proofErr w:type="gramEnd"/>
      <w:r w:rsidRPr="006E7A95">
        <w:rPr>
          <w:rFonts w:ascii="Arial" w:hAnsi="Arial" w:cs="Arial"/>
          <w:sz w:val="20"/>
          <w:szCs w:val="20"/>
        </w:rPr>
        <w:t>_hr</w:t>
      </w:r>
      <w:proofErr w:type="spellEnd"/>
      <w:r w:rsidRPr="006E7A95">
        <w:rPr>
          <w:rFonts w:ascii="Arial" w:hAnsi="Arial" w:cs="Arial"/>
          <w:sz w:val="20"/>
          <w:szCs w:val="20"/>
        </w:rPr>
        <w:t xml:space="preserve"> для системы в целом следует определять по формуле</w:t>
      </w:r>
    </w:p>
    <w:p w:rsidR="00F47F49" w:rsidRPr="006E7A95" w:rsidRDefault="00F47F49">
      <w:pPr>
        <w:autoSpaceDE w:val="0"/>
        <w:jc w:val="both"/>
        <w:rPr>
          <w:rFonts w:ascii="Courier New" w:hAnsi="Courier New" w:cs="Courier New"/>
          <w:sz w:val="20"/>
          <w:szCs w:val="20"/>
        </w:rPr>
      </w:pPr>
      <w:bookmarkStart w:id="15" w:name="sub_37"/>
      <w:bookmarkEnd w:id="15"/>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3600 </w:t>
      </w:r>
      <w:proofErr w:type="spellStart"/>
      <w:r w:rsidRPr="006E7A95">
        <w:rPr>
          <w:rFonts w:ascii="Courier New" w:hAnsi="Courier New" w:cs="Courier New"/>
          <w:sz w:val="20"/>
          <w:szCs w:val="20"/>
          <w:lang w:eastAsia="ru-RU"/>
        </w:rPr>
        <w:t>Pq</w:t>
      </w:r>
      <w:proofErr w:type="spell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Р   = ──────────.                         (7)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q</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0,hr</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3.8. Максимальный часовой расход воды </w:t>
      </w:r>
      <w:proofErr w:type="spellStart"/>
      <w:r w:rsidRPr="006E7A95">
        <w:rPr>
          <w:rFonts w:ascii="Arial" w:hAnsi="Arial" w:cs="Arial"/>
          <w:sz w:val="20"/>
          <w:szCs w:val="20"/>
        </w:rPr>
        <w:t>q_hr</w:t>
      </w:r>
      <w:proofErr w:type="spellEnd"/>
      <w:r w:rsidRPr="006E7A95">
        <w:rPr>
          <w:rFonts w:ascii="Arial" w:hAnsi="Arial" w:cs="Arial"/>
          <w:sz w:val="20"/>
          <w:szCs w:val="20"/>
        </w:rPr>
        <w:t xml:space="preserve"> (q(</w:t>
      </w:r>
      <w:proofErr w:type="spellStart"/>
      <w:r w:rsidRPr="006E7A95">
        <w:rPr>
          <w:rFonts w:ascii="Arial" w:hAnsi="Arial" w:cs="Arial"/>
          <w:sz w:val="20"/>
          <w:szCs w:val="20"/>
        </w:rPr>
        <w:t>tot</w:t>
      </w:r>
      <w:proofErr w:type="spellEnd"/>
      <w:r w:rsidRPr="006E7A95">
        <w:rPr>
          <w:rFonts w:ascii="Arial" w:hAnsi="Arial" w:cs="Arial"/>
          <w:sz w:val="20"/>
          <w:szCs w:val="20"/>
        </w:rPr>
        <w:t>)_</w:t>
      </w:r>
      <w:proofErr w:type="spellStart"/>
      <w:r w:rsidRPr="006E7A95">
        <w:rPr>
          <w:rFonts w:ascii="Arial" w:hAnsi="Arial" w:cs="Arial"/>
          <w:sz w:val="20"/>
          <w:szCs w:val="20"/>
        </w:rPr>
        <w:t>hr</w:t>
      </w:r>
      <w:proofErr w:type="spellEnd"/>
      <w:r w:rsidRPr="006E7A95">
        <w:rPr>
          <w:rFonts w:ascii="Arial" w:hAnsi="Arial" w:cs="Arial"/>
          <w:sz w:val="20"/>
          <w:szCs w:val="20"/>
        </w:rPr>
        <w:t>, q(h)_</w:t>
      </w:r>
      <w:proofErr w:type="spellStart"/>
      <w:r w:rsidRPr="006E7A95">
        <w:rPr>
          <w:rFonts w:ascii="Arial" w:hAnsi="Arial" w:cs="Arial"/>
          <w:sz w:val="20"/>
          <w:szCs w:val="20"/>
        </w:rPr>
        <w:t>hr</w:t>
      </w:r>
      <w:proofErr w:type="spellEnd"/>
      <w:r w:rsidRPr="006E7A95">
        <w:rPr>
          <w:rFonts w:ascii="Arial" w:hAnsi="Arial" w:cs="Arial"/>
          <w:sz w:val="20"/>
          <w:szCs w:val="20"/>
        </w:rPr>
        <w:t>, q(c)_</w:t>
      </w:r>
      <w:proofErr w:type="spellStart"/>
      <w:r w:rsidRPr="006E7A95">
        <w:rPr>
          <w:rFonts w:ascii="Arial" w:hAnsi="Arial" w:cs="Arial"/>
          <w:sz w:val="20"/>
          <w:szCs w:val="20"/>
        </w:rPr>
        <w:t>hr</w:t>
      </w:r>
      <w:proofErr w:type="spellEnd"/>
      <w:r w:rsidRPr="006E7A95">
        <w:rPr>
          <w:rFonts w:ascii="Arial" w:hAnsi="Arial" w:cs="Arial"/>
          <w:sz w:val="20"/>
          <w:szCs w:val="20"/>
        </w:rPr>
        <w:t>), м3/ч, следует определять</w:t>
      </w:r>
      <w:r w:rsidRPr="006E7A95">
        <w:rPr>
          <w:rFonts w:ascii="Arial" w:hAnsi="Arial" w:cs="Arial"/>
          <w:sz w:val="20"/>
          <w:szCs w:val="20"/>
        </w:rPr>
        <w:t xml:space="preserve"> по формуле</w:t>
      </w:r>
    </w:p>
    <w:p w:rsidR="00F47F49" w:rsidRPr="006E7A95" w:rsidRDefault="00F47F49">
      <w:pPr>
        <w:autoSpaceDE w:val="0"/>
        <w:jc w:val="both"/>
        <w:rPr>
          <w:rFonts w:ascii="Courier New" w:hAnsi="Courier New" w:cs="Courier New"/>
          <w:sz w:val="20"/>
          <w:szCs w:val="20"/>
        </w:rPr>
      </w:pPr>
      <w:bookmarkStart w:id="16" w:name="sub_38"/>
      <w:bookmarkEnd w:id="16"/>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q   = 0,005 q    альфа  ,                       (8)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0,hr     </w:t>
      </w:r>
      <w:proofErr w:type="spellStart"/>
      <w:r w:rsidRPr="006E7A95">
        <w:rPr>
          <w:rFonts w:ascii="Courier New" w:hAnsi="Courier New" w:cs="Courier New"/>
          <w:sz w:val="20"/>
          <w:szCs w:val="20"/>
          <w:lang w:eastAsia="ru-RU"/>
        </w:rPr>
        <w:t>hr</w:t>
      </w:r>
      <w:proofErr w:type="spellEnd"/>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 xml:space="preserve">где альфа   - коэффициент,  определяемый    согласно       </w:t>
      </w:r>
      <w:proofErr w:type="gramStart"/>
      <w:r w:rsidRPr="006E7A95">
        <w:rPr>
          <w:rFonts w:ascii="Courier New" w:hAnsi="Courier New" w:cs="Courier New"/>
          <w:sz w:val="20"/>
          <w:szCs w:val="20"/>
          <w:lang w:eastAsia="ru-RU"/>
        </w:rPr>
        <w:t>рекомендуемому</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 xml:space="preserve">         </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w:t>
      </w:r>
      <w:hyperlink w:anchor="sub_4000">
        <w:r w:rsidRPr="006E7A95">
          <w:rPr>
            <w:rStyle w:val="-"/>
            <w:rFonts w:ascii="Courier New" w:hAnsi="Courier New" w:cs="Courier New"/>
            <w:color w:val="auto"/>
            <w:sz w:val="20"/>
            <w:szCs w:val="20"/>
            <w:lang w:eastAsia="ru-RU"/>
          </w:rPr>
          <w:t>пр</w:t>
        </w:r>
        <w:r w:rsidRPr="006E7A95">
          <w:rPr>
            <w:rStyle w:val="-"/>
            <w:rFonts w:ascii="Courier New" w:hAnsi="Courier New" w:cs="Courier New"/>
            <w:color w:val="auto"/>
            <w:sz w:val="20"/>
            <w:szCs w:val="20"/>
            <w:lang w:eastAsia="ru-RU"/>
          </w:rPr>
          <w:t>иложению  4</w:t>
        </w:r>
      </w:hyperlink>
      <w:r w:rsidRPr="006E7A95">
        <w:rPr>
          <w:rFonts w:ascii="Courier New" w:hAnsi="Courier New" w:cs="Courier New"/>
          <w:sz w:val="20"/>
          <w:szCs w:val="20"/>
          <w:lang w:eastAsia="ru-RU"/>
        </w:rPr>
        <w:t xml:space="preserve">  в  зависимости  от  общего числа приборов N,</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обслуживаемых  проектируемой  системой,  и  вероятности  их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использования </w:t>
      </w:r>
      <w:proofErr w:type="spellStart"/>
      <w:proofErr w:type="gramStart"/>
      <w:r w:rsidRPr="006E7A95">
        <w:rPr>
          <w:rFonts w:ascii="Courier New" w:hAnsi="Courier New" w:cs="Courier New"/>
          <w:sz w:val="20"/>
          <w:szCs w:val="20"/>
          <w:lang w:eastAsia="ru-RU"/>
        </w:rPr>
        <w:t>Р</w:t>
      </w:r>
      <w:proofErr w:type="gramEnd"/>
      <w:r w:rsidRPr="006E7A95">
        <w:rPr>
          <w:rFonts w:ascii="Courier New" w:hAnsi="Courier New" w:cs="Courier New"/>
          <w:sz w:val="20"/>
          <w:szCs w:val="20"/>
          <w:lang w:eastAsia="ru-RU"/>
        </w:rPr>
        <w:t>_hr</w:t>
      </w:r>
      <w:proofErr w:type="spellEnd"/>
      <w:r w:rsidRPr="006E7A95">
        <w:rPr>
          <w:rFonts w:ascii="Courier New" w:hAnsi="Courier New" w:cs="Courier New"/>
          <w:sz w:val="20"/>
          <w:szCs w:val="20"/>
          <w:lang w:eastAsia="ru-RU"/>
        </w:rPr>
        <w:t xml:space="preserve">,  вычисляемой согласно  </w:t>
      </w:r>
      <w:hyperlink w:anchor="sub_37">
        <w:r w:rsidRPr="006E7A95">
          <w:rPr>
            <w:rStyle w:val="-"/>
            <w:rFonts w:ascii="Courier New" w:hAnsi="Courier New" w:cs="Courier New"/>
            <w:color w:val="auto"/>
            <w:sz w:val="20"/>
            <w:szCs w:val="20"/>
            <w:lang w:eastAsia="ru-RU"/>
          </w:rPr>
          <w:t>п.3.7.</w:t>
        </w:r>
      </w:hyperlink>
      <w:r w:rsidRPr="006E7A95">
        <w:rPr>
          <w:rFonts w:ascii="Courier New" w:hAnsi="Courier New" w:cs="Courier New"/>
          <w:sz w:val="20"/>
          <w:szCs w:val="20"/>
          <w:lang w:eastAsia="ru-RU"/>
        </w:rPr>
        <w:t xml:space="preserve"> При  этом</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4001">
        <w:r w:rsidRPr="006E7A95">
          <w:rPr>
            <w:rStyle w:val="-"/>
            <w:rFonts w:ascii="Courier New" w:hAnsi="Courier New" w:cs="Courier New"/>
            <w:color w:val="auto"/>
            <w:sz w:val="20"/>
            <w:szCs w:val="20"/>
            <w:lang w:eastAsia="ru-RU"/>
          </w:rPr>
          <w:t>табл.1</w:t>
        </w:r>
      </w:hyperlink>
      <w:r w:rsidRPr="006E7A95">
        <w:rPr>
          <w:rFonts w:ascii="Courier New" w:hAnsi="Courier New" w:cs="Courier New"/>
          <w:sz w:val="20"/>
          <w:szCs w:val="20"/>
          <w:lang w:eastAsia="ru-RU"/>
        </w:rPr>
        <w:t xml:space="preserve">     рекомендуемого     приложения     4     надлежит</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руководствоваться при </w:t>
      </w:r>
      <w:proofErr w:type="spellStart"/>
      <w:proofErr w:type="gramStart"/>
      <w:r w:rsidRPr="006E7A95">
        <w:rPr>
          <w:rFonts w:ascii="Courier New" w:hAnsi="Courier New" w:cs="Courier New"/>
          <w:sz w:val="20"/>
          <w:szCs w:val="20"/>
          <w:lang w:eastAsia="ru-RU"/>
        </w:rPr>
        <w:t>Р</w:t>
      </w:r>
      <w:proofErr w:type="gramEnd"/>
      <w:r w:rsidRPr="006E7A95">
        <w:rPr>
          <w:rFonts w:ascii="Courier New" w:hAnsi="Courier New" w:cs="Courier New"/>
          <w:sz w:val="20"/>
          <w:szCs w:val="20"/>
          <w:lang w:eastAsia="ru-RU"/>
        </w:rPr>
        <w:t>_hr</w:t>
      </w:r>
      <w:proofErr w:type="spellEnd"/>
      <w:r w:rsidRPr="006E7A95">
        <w:rPr>
          <w:rFonts w:ascii="Courier New" w:hAnsi="Courier New" w:cs="Courier New"/>
          <w:sz w:val="20"/>
          <w:szCs w:val="20"/>
          <w:lang w:eastAsia="ru-RU"/>
        </w:rPr>
        <w:t xml:space="preserve">  &gt; 0,1 и  N &lt;= 200  , при других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значениях </w:t>
      </w:r>
      <w:proofErr w:type="spellStart"/>
      <w:proofErr w:type="gramStart"/>
      <w:r w:rsidRPr="006E7A95">
        <w:rPr>
          <w:rFonts w:ascii="Courier New" w:hAnsi="Courier New" w:cs="Courier New"/>
          <w:sz w:val="20"/>
          <w:szCs w:val="20"/>
          <w:lang w:eastAsia="ru-RU"/>
        </w:rPr>
        <w:t>Р</w:t>
      </w:r>
      <w:proofErr w:type="gramEnd"/>
      <w:r w:rsidRPr="006E7A95">
        <w:rPr>
          <w:rFonts w:ascii="Courier New" w:hAnsi="Courier New" w:cs="Courier New"/>
          <w:sz w:val="20"/>
          <w:szCs w:val="20"/>
          <w:lang w:eastAsia="ru-RU"/>
        </w:rPr>
        <w:t>_hr</w:t>
      </w:r>
      <w:proofErr w:type="spellEnd"/>
      <w:r w:rsidRPr="006E7A95">
        <w:rPr>
          <w:rFonts w:ascii="Courier New" w:hAnsi="Courier New" w:cs="Courier New"/>
          <w:sz w:val="20"/>
          <w:szCs w:val="20"/>
          <w:lang w:eastAsia="ru-RU"/>
        </w:rPr>
        <w:t xml:space="preserve"> и  N коэффициент </w:t>
      </w:r>
      <w:proofErr w:type="spellStart"/>
      <w:r w:rsidRPr="006E7A95">
        <w:rPr>
          <w:rFonts w:ascii="Courier New" w:hAnsi="Courier New" w:cs="Courier New"/>
          <w:sz w:val="20"/>
          <w:szCs w:val="20"/>
          <w:lang w:eastAsia="ru-RU"/>
        </w:rPr>
        <w:t>альфа_hr</w:t>
      </w:r>
      <w:proofErr w:type="spellEnd"/>
      <w:r w:rsidRPr="006E7A95">
        <w:rPr>
          <w:rFonts w:ascii="Courier New" w:hAnsi="Courier New" w:cs="Courier New"/>
          <w:sz w:val="20"/>
          <w:szCs w:val="20"/>
          <w:lang w:eastAsia="ru-RU"/>
        </w:rPr>
        <w:t xml:space="preserve">  следует принимать</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по </w:t>
      </w:r>
      <w:hyperlink w:anchor="sub_4002">
        <w:r w:rsidRPr="006E7A95">
          <w:rPr>
            <w:rStyle w:val="-"/>
            <w:rFonts w:ascii="Courier New" w:hAnsi="Courier New" w:cs="Courier New"/>
            <w:color w:val="auto"/>
            <w:sz w:val="20"/>
            <w:szCs w:val="20"/>
            <w:lang w:eastAsia="ru-RU"/>
          </w:rPr>
          <w:t>табл.2</w:t>
        </w:r>
      </w:hyperlink>
      <w:r w:rsidRPr="006E7A95">
        <w:rPr>
          <w:rFonts w:ascii="Courier New" w:hAnsi="Courier New" w:cs="Courier New"/>
          <w:sz w:val="20"/>
          <w:szCs w:val="20"/>
          <w:lang w:eastAsia="ru-RU"/>
        </w:rPr>
        <w:t xml:space="preserve"> рекомендуемого приложения 4.</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Для вспомогательных зданий промышленных предприятий значение </w:t>
      </w:r>
      <w:proofErr w:type="spellStart"/>
      <w:r w:rsidRPr="006E7A95">
        <w:rPr>
          <w:rFonts w:ascii="Arial" w:hAnsi="Arial" w:cs="Arial"/>
          <w:sz w:val="20"/>
          <w:szCs w:val="20"/>
        </w:rPr>
        <w:t>q_hr</w:t>
      </w:r>
      <w:proofErr w:type="spellEnd"/>
      <w:r w:rsidRPr="006E7A95">
        <w:rPr>
          <w:rFonts w:ascii="Arial" w:hAnsi="Arial" w:cs="Arial"/>
          <w:sz w:val="20"/>
          <w:szCs w:val="20"/>
        </w:rPr>
        <w:t xml:space="preserve"> допускается определять как сумму расходов воды на пользование душами и хозяйственно-питьевые нужды, принимаемых по обязательному </w:t>
      </w:r>
      <w:hyperlink w:anchor="sub_3000">
        <w:r w:rsidRPr="006E7A95">
          <w:rPr>
            <w:rStyle w:val="-"/>
            <w:rFonts w:ascii="Arial" w:hAnsi="Arial" w:cs="Arial"/>
            <w:color w:val="auto"/>
            <w:sz w:val="20"/>
            <w:szCs w:val="20"/>
          </w:rPr>
          <w:t>приложению 3</w:t>
        </w:r>
      </w:hyperlink>
      <w:r w:rsidRPr="006E7A95">
        <w:rPr>
          <w:rFonts w:ascii="Arial" w:hAnsi="Arial" w:cs="Arial"/>
          <w:sz w:val="20"/>
          <w:szCs w:val="20"/>
        </w:rPr>
        <w:t xml:space="preserve"> по числу </w:t>
      </w:r>
      <w:proofErr w:type="spellStart"/>
      <w:r w:rsidRPr="006E7A95">
        <w:rPr>
          <w:rFonts w:ascii="Arial" w:hAnsi="Arial" w:cs="Arial"/>
          <w:sz w:val="20"/>
          <w:szCs w:val="20"/>
        </w:rPr>
        <w:t>водопот</w:t>
      </w:r>
      <w:r w:rsidRPr="006E7A95">
        <w:rPr>
          <w:rFonts w:ascii="Arial" w:hAnsi="Arial" w:cs="Arial"/>
          <w:sz w:val="20"/>
          <w:szCs w:val="20"/>
        </w:rPr>
        <w:t>ребителей</w:t>
      </w:r>
      <w:proofErr w:type="spellEnd"/>
      <w:r w:rsidRPr="006E7A95">
        <w:rPr>
          <w:rFonts w:ascii="Arial" w:hAnsi="Arial" w:cs="Arial"/>
          <w:sz w:val="20"/>
          <w:szCs w:val="20"/>
        </w:rPr>
        <w:t xml:space="preserve"> в наиболее многочисленной смене.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3.9. Средний часовой расход воды </w:t>
      </w:r>
      <w:proofErr w:type="spellStart"/>
      <w:r w:rsidRPr="006E7A95">
        <w:rPr>
          <w:rFonts w:ascii="Arial" w:hAnsi="Arial" w:cs="Arial"/>
          <w:sz w:val="20"/>
          <w:szCs w:val="20"/>
        </w:rPr>
        <w:t>q_T</w:t>
      </w:r>
      <w:proofErr w:type="spellEnd"/>
      <w:r w:rsidRPr="006E7A95">
        <w:rPr>
          <w:rFonts w:ascii="Arial" w:hAnsi="Arial" w:cs="Arial"/>
          <w:sz w:val="20"/>
          <w:szCs w:val="20"/>
        </w:rPr>
        <w:t xml:space="preserve"> (q(</w:t>
      </w:r>
      <w:proofErr w:type="spellStart"/>
      <w:r w:rsidRPr="006E7A95">
        <w:rPr>
          <w:rFonts w:ascii="Arial" w:hAnsi="Arial" w:cs="Arial"/>
          <w:sz w:val="20"/>
          <w:szCs w:val="20"/>
        </w:rPr>
        <w:t>tot</w:t>
      </w:r>
      <w:proofErr w:type="spellEnd"/>
      <w:r w:rsidRPr="006E7A95">
        <w:rPr>
          <w:rFonts w:ascii="Arial" w:hAnsi="Arial" w:cs="Arial"/>
          <w:sz w:val="20"/>
          <w:szCs w:val="20"/>
        </w:rPr>
        <w:t>)_T, q(h)_T, q(c)_T), м3/ч за период (сутки, смена) максимального водопотребления</w:t>
      </w:r>
      <w:proofErr w:type="gramStart"/>
      <w:r w:rsidRPr="006E7A95">
        <w:rPr>
          <w:rFonts w:ascii="Arial" w:hAnsi="Arial" w:cs="Arial"/>
          <w:sz w:val="20"/>
          <w:szCs w:val="20"/>
        </w:rPr>
        <w:t xml:space="preserve"> Т</w:t>
      </w:r>
      <w:proofErr w:type="gramEnd"/>
      <w:r w:rsidRPr="006E7A95">
        <w:rPr>
          <w:rFonts w:ascii="Arial" w:hAnsi="Arial" w:cs="Arial"/>
          <w:sz w:val="20"/>
          <w:szCs w:val="20"/>
        </w:rPr>
        <w:t>, ч, надлежит определять по формуле</w:t>
      </w:r>
    </w:p>
    <w:p w:rsidR="00F47F49" w:rsidRPr="006E7A95" w:rsidRDefault="006E7A95">
      <w:pPr>
        <w:autoSpaceDE w:val="0"/>
        <w:ind w:firstLine="720"/>
        <w:jc w:val="both"/>
        <w:rPr>
          <w:rFonts w:ascii="Arial" w:hAnsi="Arial" w:cs="Arial"/>
          <w:sz w:val="20"/>
          <w:szCs w:val="20"/>
        </w:rPr>
      </w:pPr>
      <w:r w:rsidRPr="006E7A95">
        <w:rPr>
          <w:rFonts w:ascii="Arial" w:hAnsi="Arial" w:cs="Arial"/>
          <w:noProof/>
          <w:sz w:val="20"/>
          <w:szCs w:val="20"/>
          <w:lang w:eastAsia="ru-RU"/>
        </w:rPr>
        <w:drawing>
          <wp:inline distT="0" distB="0" distL="0" distR="0" wp14:anchorId="42E3F49E" wp14:editId="3E2C27DE">
            <wp:extent cx="2743200" cy="1380490"/>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11"/>
                    <a:stretch>
                      <a:fillRect/>
                    </a:stretch>
                  </pic:blipFill>
                  <pic:spPr bwMode="auto">
                    <a:xfrm>
                      <a:off x="0" y="0"/>
                      <a:ext cx="2743200" cy="1380490"/>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"Формула (9)"</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sz w:val="20"/>
          <w:szCs w:val="20"/>
        </w:rPr>
        <w:t>3.10. При проектировании непосре</w:t>
      </w:r>
      <w:r w:rsidRPr="006E7A95">
        <w:rPr>
          <w:rFonts w:ascii="Arial" w:hAnsi="Arial" w:cs="Arial"/>
          <w:sz w:val="20"/>
          <w:szCs w:val="20"/>
        </w:rPr>
        <w:t xml:space="preserve">дственно </w:t>
      </w:r>
      <w:proofErr w:type="spellStart"/>
      <w:r w:rsidRPr="006E7A95">
        <w:rPr>
          <w:rFonts w:ascii="Arial" w:hAnsi="Arial" w:cs="Arial"/>
          <w:sz w:val="20"/>
          <w:szCs w:val="20"/>
        </w:rPr>
        <w:t>водоразбора</w:t>
      </w:r>
      <w:proofErr w:type="spellEnd"/>
      <w:r w:rsidRPr="006E7A95">
        <w:rPr>
          <w:rFonts w:ascii="Arial" w:hAnsi="Arial" w:cs="Arial"/>
          <w:sz w:val="20"/>
          <w:szCs w:val="20"/>
        </w:rPr>
        <w:t xml:space="preserve"> из трубопроводов тепловой сети на нужды горячего водоснабжения среднюю температуру горячей воды в водоразборных стояках надлежит поддерживать равной 65</w:t>
      </w:r>
      <w:proofErr w:type="gramStart"/>
      <w:r w:rsidRPr="006E7A95">
        <w:rPr>
          <w:rFonts w:ascii="Arial" w:hAnsi="Arial" w:cs="Arial"/>
          <w:sz w:val="20"/>
          <w:szCs w:val="20"/>
        </w:rPr>
        <w:t>°С</w:t>
      </w:r>
      <w:proofErr w:type="gramEnd"/>
      <w:r w:rsidRPr="006E7A95">
        <w:rPr>
          <w:rFonts w:ascii="Arial" w:hAnsi="Arial" w:cs="Arial"/>
          <w:sz w:val="20"/>
          <w:szCs w:val="20"/>
        </w:rPr>
        <w:t xml:space="preserve">, а нормы расхода горячей воды принимать согласно обязательному </w:t>
      </w:r>
      <w:hyperlink w:anchor="sub_3000">
        <w:r w:rsidRPr="006E7A95">
          <w:rPr>
            <w:rStyle w:val="-"/>
            <w:rFonts w:ascii="Arial" w:hAnsi="Arial" w:cs="Arial"/>
            <w:color w:val="auto"/>
            <w:sz w:val="20"/>
            <w:szCs w:val="20"/>
          </w:rPr>
          <w:t>приложению 3</w:t>
        </w:r>
      </w:hyperlink>
      <w:r w:rsidRPr="006E7A95">
        <w:rPr>
          <w:rFonts w:ascii="Arial" w:hAnsi="Arial" w:cs="Arial"/>
          <w:sz w:val="20"/>
          <w:szCs w:val="20"/>
        </w:rPr>
        <w:t xml:space="preserve"> с коэффициентом 0,85, при этом общее количество потребляемой воды не изменять.</w:t>
      </w:r>
    </w:p>
    <w:p w:rsidR="00F47F49" w:rsidRPr="006E7A95" w:rsidRDefault="006E7A95">
      <w:pPr>
        <w:autoSpaceDE w:val="0"/>
        <w:ind w:firstLine="720"/>
        <w:jc w:val="both"/>
        <w:rPr>
          <w:rFonts w:ascii="Arial" w:hAnsi="Arial" w:cs="Arial"/>
          <w:sz w:val="20"/>
          <w:szCs w:val="20"/>
        </w:rPr>
      </w:pPr>
      <w:bookmarkStart w:id="17" w:name="sub_310"/>
      <w:bookmarkEnd w:id="17"/>
      <w:r w:rsidRPr="006E7A95">
        <w:rPr>
          <w:rFonts w:ascii="Arial" w:hAnsi="Arial" w:cs="Arial"/>
          <w:sz w:val="20"/>
          <w:szCs w:val="20"/>
        </w:rPr>
        <w:t xml:space="preserve">3.11. Максимальный часовой расход сточных вод следует принимать равным расчетным расходам, определяемым согласно </w:t>
      </w:r>
      <w:hyperlink w:anchor="sub_38">
        <w:r w:rsidRPr="006E7A95">
          <w:rPr>
            <w:rStyle w:val="-"/>
            <w:rFonts w:ascii="Arial" w:hAnsi="Arial" w:cs="Arial"/>
            <w:color w:val="auto"/>
            <w:sz w:val="20"/>
            <w:szCs w:val="20"/>
          </w:rPr>
          <w:t>п.3.8.</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3.12. Суточный расход воды следует определять суммированием расхода воды всеми потребителями с учетом расхода воды на поливку. Суточный расход стоков необходимо принимать </w:t>
      </w:r>
      <w:proofErr w:type="gramStart"/>
      <w:r w:rsidRPr="006E7A95">
        <w:rPr>
          <w:rFonts w:ascii="Arial" w:hAnsi="Arial" w:cs="Arial"/>
          <w:sz w:val="20"/>
          <w:szCs w:val="20"/>
        </w:rPr>
        <w:t>равным</w:t>
      </w:r>
      <w:proofErr w:type="gramEnd"/>
      <w:r w:rsidRPr="006E7A95">
        <w:rPr>
          <w:rFonts w:ascii="Arial" w:hAnsi="Arial" w:cs="Arial"/>
          <w:sz w:val="20"/>
          <w:szCs w:val="20"/>
        </w:rPr>
        <w:t xml:space="preserve"> водопотреблению без учета расхода воды на поливку.</w:t>
      </w:r>
    </w:p>
    <w:p w:rsidR="00F47F49" w:rsidRPr="006E7A95" w:rsidRDefault="006E7A95">
      <w:pPr>
        <w:autoSpaceDE w:val="0"/>
        <w:ind w:firstLine="720"/>
        <w:jc w:val="both"/>
        <w:rPr>
          <w:rFonts w:ascii="Arial" w:hAnsi="Arial" w:cs="Arial"/>
          <w:sz w:val="20"/>
          <w:szCs w:val="20"/>
        </w:rPr>
      </w:pPr>
      <w:r w:rsidRPr="006E7A95">
        <w:rPr>
          <w:rFonts w:ascii="Arial" w:hAnsi="Arial" w:cs="Arial"/>
          <w:noProof/>
          <w:sz w:val="20"/>
          <w:szCs w:val="20"/>
          <w:lang w:eastAsia="ru-RU"/>
        </w:rPr>
        <w:drawing>
          <wp:inline distT="0" distB="0" distL="0" distR="0" wp14:anchorId="3F023AA7" wp14:editId="5390EBB0">
            <wp:extent cx="5796492" cy="335096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12"/>
                    <a:stretch>
                      <a:fillRect/>
                    </a:stretch>
                  </pic:blipFill>
                  <pic:spPr bwMode="auto">
                    <a:xfrm>
                      <a:off x="0" y="0"/>
                      <a:ext cx="5798608" cy="3352188"/>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lastRenderedPageBreak/>
        <w:t>"Формулы (10), (11)"</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Во</w:t>
      </w:r>
      <w:r w:rsidRPr="006E7A95">
        <w:rPr>
          <w:rFonts w:ascii="Arial" w:hAnsi="Arial" w:cs="Arial"/>
          <w:b/>
          <w:bCs/>
          <w:sz w:val="20"/>
          <w:szCs w:val="20"/>
        </w:rPr>
        <w:t>допровод</w:t>
      </w:r>
    </w:p>
    <w:p w:rsidR="00F47F49" w:rsidRPr="006E7A95" w:rsidRDefault="00F47F49">
      <w:pPr>
        <w:autoSpaceDE w:val="0"/>
        <w:jc w:val="both"/>
        <w:rPr>
          <w:rFonts w:ascii="Courier New" w:hAnsi="Courier New" w:cs="Courier New"/>
          <w:b/>
          <w:bCs/>
          <w:sz w:val="20"/>
          <w:szCs w:val="20"/>
        </w:rPr>
      </w:pPr>
      <w:bookmarkStart w:id="18" w:name="sub_25"/>
      <w:bookmarkEnd w:id="18"/>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4. Системы водопровода холодной воды</w:t>
      </w:r>
    </w:p>
    <w:p w:rsidR="00F47F49" w:rsidRPr="006E7A95" w:rsidRDefault="00F47F49">
      <w:pPr>
        <w:autoSpaceDE w:val="0"/>
        <w:jc w:val="both"/>
        <w:rPr>
          <w:rFonts w:ascii="Courier New" w:hAnsi="Courier New" w:cs="Courier New"/>
          <w:b/>
          <w:bCs/>
          <w:sz w:val="20"/>
          <w:szCs w:val="20"/>
        </w:rPr>
      </w:pPr>
      <w:bookmarkStart w:id="19" w:name="sub_400"/>
      <w:bookmarkEnd w:id="19"/>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4.1. </w:t>
      </w:r>
      <w:proofErr w:type="gramStart"/>
      <w:r w:rsidRPr="006E7A95">
        <w:rPr>
          <w:rFonts w:ascii="Arial" w:hAnsi="Arial" w:cs="Arial"/>
          <w:sz w:val="20"/>
          <w:szCs w:val="20"/>
        </w:rPr>
        <w:t xml:space="preserve">Системы внутреннего водопровода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w:t>
      </w:r>
      <w:r w:rsidRPr="006E7A95">
        <w:rPr>
          <w:rFonts w:ascii="Arial" w:hAnsi="Arial" w:cs="Arial"/>
          <w:sz w:val="20"/>
          <w:szCs w:val="20"/>
        </w:rPr>
        <w:t>технологическим установкам, водоразборную, смесительную, запорную и регулирующую арматуру.</w:t>
      </w:r>
      <w:proofErr w:type="gramEnd"/>
      <w:r w:rsidRPr="006E7A95">
        <w:rPr>
          <w:rFonts w:ascii="Arial" w:hAnsi="Arial" w:cs="Arial"/>
          <w:sz w:val="20"/>
          <w:szCs w:val="20"/>
        </w:rPr>
        <w:t xml:space="preserve"> В зависимости от местных условий и технологии производства в систему внутреннего водопровода надлежит включать насосные установки и запасные и регулирующие емкости, </w:t>
      </w:r>
      <w:r w:rsidRPr="006E7A95">
        <w:rPr>
          <w:rFonts w:ascii="Arial" w:hAnsi="Arial" w:cs="Arial"/>
          <w:sz w:val="20"/>
          <w:szCs w:val="20"/>
        </w:rPr>
        <w:t>присоединенные к системе внутреннего водопровода.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4.2. Выбор системы внутреннего водопровода следует производить в зависимости от технико-экономической целесообразности, санитарно-гигиенических и противопожарных требований, а также с учетом принятой систем</w:t>
      </w:r>
      <w:r w:rsidRPr="006E7A95">
        <w:rPr>
          <w:rFonts w:ascii="Arial" w:hAnsi="Arial" w:cs="Arial"/>
          <w:sz w:val="20"/>
          <w:szCs w:val="20"/>
        </w:rPr>
        <w:t>ы наружного водопровода и требований технологии производства.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Соединение сетей хозяйственно-питьевого водопровода с сетями водопроводов, подающих воду </w:t>
      </w:r>
      <w:proofErr w:type="spellStart"/>
      <w:r w:rsidRPr="006E7A95">
        <w:rPr>
          <w:rFonts w:ascii="Arial" w:hAnsi="Arial" w:cs="Arial"/>
          <w:sz w:val="20"/>
          <w:szCs w:val="20"/>
        </w:rPr>
        <w:t>непитьевого</w:t>
      </w:r>
      <w:proofErr w:type="spellEnd"/>
      <w:r w:rsidRPr="006E7A95">
        <w:rPr>
          <w:rFonts w:ascii="Arial" w:hAnsi="Arial" w:cs="Arial"/>
          <w:sz w:val="20"/>
          <w:szCs w:val="20"/>
        </w:rPr>
        <w:t xml:space="preserve"> качества,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4.3. Для групп зданий, отличающихся по высоте на 10 м и более, след</w:t>
      </w:r>
      <w:r w:rsidRPr="006E7A95">
        <w:rPr>
          <w:rFonts w:ascii="Arial" w:hAnsi="Arial" w:cs="Arial"/>
          <w:sz w:val="20"/>
          <w:szCs w:val="20"/>
        </w:rPr>
        <w:t>ует предусматривать мероприятия, обеспечивающие в системах водоснабжения этих зданий требуемый напор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Рекомендуется предусматривать кольцевание стояков хозяйственно-питьевого водопровода.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4.4. Производственные системы водопровода должны удовлетворять </w:t>
      </w:r>
      <w:r w:rsidRPr="006E7A95">
        <w:rPr>
          <w:rFonts w:ascii="Arial" w:hAnsi="Arial" w:cs="Arial"/>
          <w:sz w:val="20"/>
          <w:szCs w:val="20"/>
        </w:rPr>
        <w:t>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4.5. В зданиях (сооружениях) в зависимости от их назначения надлежит предусматривать следующие системы внутренних в</w:t>
      </w:r>
      <w:r w:rsidRPr="006E7A95">
        <w:rPr>
          <w:rFonts w:ascii="Arial" w:hAnsi="Arial" w:cs="Arial"/>
          <w:sz w:val="20"/>
          <w:szCs w:val="20"/>
        </w:rPr>
        <w:t>одопроводов: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хозяйственно-питьевые;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противопожарные;</w:t>
      </w:r>
    </w:p>
    <w:p w:rsidR="00F47F49" w:rsidRPr="006E7A95" w:rsidRDefault="006E7A95">
      <w:pPr>
        <w:autoSpaceDE w:val="0"/>
        <w:ind w:firstLine="720"/>
        <w:jc w:val="both"/>
      </w:pPr>
      <w:r w:rsidRPr="006E7A95">
        <w:rPr>
          <w:rFonts w:ascii="Arial" w:hAnsi="Arial" w:cs="Arial"/>
          <w:sz w:val="20"/>
          <w:szCs w:val="20"/>
        </w:rPr>
        <w:t>производственные (одну или несколько).</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Систему противопожарного водопровода в зданиях (сооружениях), имеющих системы хозяйственно-питьевого или производственного водопровода, следует, как правило, объеди</w:t>
      </w:r>
      <w:r w:rsidRPr="006E7A95">
        <w:rPr>
          <w:rFonts w:ascii="Arial" w:hAnsi="Arial" w:cs="Arial"/>
          <w:sz w:val="20"/>
          <w:szCs w:val="20"/>
        </w:rPr>
        <w:t>нять с одной из них.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4.6. В производственных и вспомогательных зданиях в зависимости от требований технологии производства и в соответствии с указаниями по строительному проектированию предприятий, зданий и сооружений различных отраслей промышленности для </w:t>
      </w:r>
      <w:r w:rsidRPr="006E7A95">
        <w:rPr>
          <w:rFonts w:ascii="Arial" w:hAnsi="Arial" w:cs="Arial"/>
          <w:sz w:val="20"/>
          <w:szCs w:val="20"/>
        </w:rPr>
        <w:t>сокращения расхода воды надлежит предусматривать системы оборотного водопровода и повторного использования воды.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При обосновании оборотные системы допускается не предусматривать.</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4.7. Системы оборотного водоснабжения для охлаждения </w:t>
      </w:r>
      <w:r w:rsidRPr="006E7A95">
        <w:rPr>
          <w:rFonts w:ascii="Arial" w:hAnsi="Arial" w:cs="Arial"/>
          <w:sz w:val="20"/>
          <w:szCs w:val="20"/>
        </w:rPr>
        <w:t>технологических растворов, продукции и оборудования при технической возможности следует проектировать, как правило, без разрыва струи с подачей воды на охладители, используя остаточный напор.</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4.8. При проектировании систем водоснабжения необходимо предусма</w:t>
      </w:r>
      <w:r w:rsidRPr="006E7A95">
        <w:rPr>
          <w:rFonts w:ascii="Arial" w:hAnsi="Arial" w:cs="Arial"/>
          <w:sz w:val="20"/>
          <w:szCs w:val="20"/>
        </w:rPr>
        <w:t>тривать мероприятия по снижению непроизводительных расходов воды и снижению шума.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5. Системы водопровода горячей воды</w:t>
      </w:r>
    </w:p>
    <w:p w:rsidR="00F47F49" w:rsidRPr="006E7A95" w:rsidRDefault="00F47F49">
      <w:pPr>
        <w:autoSpaceDE w:val="0"/>
        <w:jc w:val="both"/>
        <w:rPr>
          <w:rFonts w:ascii="Courier New" w:hAnsi="Courier New" w:cs="Courier New"/>
          <w:b/>
          <w:bCs/>
          <w:sz w:val="20"/>
          <w:szCs w:val="20"/>
        </w:rPr>
      </w:pPr>
      <w:bookmarkStart w:id="20" w:name="sub_500"/>
      <w:bookmarkEnd w:id="20"/>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5.1. В зависимости от режима и объема потребления горячей воды на хозяйственно-питьевые нужды зданий и сооружений различного назначения </w:t>
      </w:r>
      <w:r w:rsidRPr="006E7A95">
        <w:rPr>
          <w:rFonts w:ascii="Arial" w:hAnsi="Arial" w:cs="Arial"/>
          <w:sz w:val="20"/>
          <w:szCs w:val="20"/>
        </w:rPr>
        <w:t>следует предусматривать системы централизованного водоснабжения или местные водонагреватели.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При необходимости подачи горячей воды питьевого качества на технологические нужды допускается предусматривать подачу горячей воды одновременно на хозя</w:t>
      </w:r>
      <w:r w:rsidRPr="006E7A95">
        <w:rPr>
          <w:rFonts w:ascii="Arial" w:hAnsi="Arial" w:cs="Arial"/>
          <w:sz w:val="20"/>
          <w:szCs w:val="20"/>
        </w:rPr>
        <w:t>йственно-питьевые и технологические нужды.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5.2. Не допускается соединять трубопроводы системы горячего водоснабжения с трубопроводами, подающими горячую воду </w:t>
      </w:r>
      <w:proofErr w:type="spellStart"/>
      <w:r w:rsidRPr="006E7A95">
        <w:rPr>
          <w:rFonts w:ascii="Arial" w:hAnsi="Arial" w:cs="Arial"/>
          <w:sz w:val="20"/>
          <w:szCs w:val="20"/>
        </w:rPr>
        <w:t>непитьевого</w:t>
      </w:r>
      <w:proofErr w:type="spellEnd"/>
      <w:r w:rsidRPr="006E7A95">
        <w:rPr>
          <w:rFonts w:ascii="Arial" w:hAnsi="Arial" w:cs="Arial"/>
          <w:sz w:val="20"/>
          <w:szCs w:val="20"/>
        </w:rPr>
        <w:t xml:space="preserve"> качества на технологические нужды, а также непосредственный контакт с технологическим</w:t>
      </w:r>
      <w:r w:rsidRPr="006E7A95">
        <w:rPr>
          <w:rFonts w:ascii="Arial" w:hAnsi="Arial" w:cs="Arial"/>
          <w:sz w:val="20"/>
          <w:szCs w:val="20"/>
        </w:rPr>
        <w:t xml:space="preserve"> оборудованием и установками горячей воды, подаваемой потребителю с возможным изменением ее качества.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5.3. Выбор схемы подогрева и обработки воды для систем централизованного горячего водоснабжения следует производить согласно СНиП 2.04.07-86* и "Руководст</w:t>
      </w:r>
      <w:r w:rsidRPr="006E7A95">
        <w:rPr>
          <w:rFonts w:ascii="Arial" w:hAnsi="Arial" w:cs="Arial"/>
          <w:sz w:val="20"/>
          <w:szCs w:val="20"/>
        </w:rPr>
        <w:t>ву по проектированию тепловых пунктов".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i/>
          <w:iCs/>
          <w:sz w:val="20"/>
          <w:szCs w:val="20"/>
        </w:rPr>
      </w:pPr>
      <w:r w:rsidRPr="006E7A95">
        <w:rPr>
          <w:rFonts w:ascii="Arial" w:hAnsi="Arial" w:cs="Arial"/>
          <w:i/>
          <w:iCs/>
          <w:sz w:val="20"/>
          <w:szCs w:val="20"/>
        </w:rPr>
        <w:t>О проектировании тепловых пунктов см. СП 41-101-95</w:t>
      </w:r>
    </w:p>
    <w:p w:rsidR="00F47F49" w:rsidRPr="006E7A95" w:rsidRDefault="00F47F49">
      <w:pPr>
        <w:autoSpaceDE w:val="0"/>
        <w:jc w:val="both"/>
        <w:rPr>
          <w:rFonts w:ascii="Arial" w:hAnsi="Arial" w:cs="Arial"/>
          <w:i/>
          <w:iCs/>
          <w:sz w:val="20"/>
          <w:szCs w:val="20"/>
        </w:rPr>
      </w:pPr>
      <w:bookmarkStart w:id="21" w:name="sub_34955548"/>
      <w:bookmarkEnd w:id="21"/>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5.4. В системах централизованного горячего водоснабжения следует предусматривать размещение пунктов подогрева воды, как правило, в центре района потребления </w:t>
      </w:r>
      <w:r w:rsidRPr="006E7A95">
        <w:rPr>
          <w:rFonts w:ascii="Arial" w:hAnsi="Arial" w:cs="Arial"/>
          <w:sz w:val="20"/>
          <w:szCs w:val="20"/>
        </w:rPr>
        <w:t>горячей воды.</w:t>
      </w:r>
    </w:p>
    <w:p w:rsidR="00F47F49" w:rsidRPr="006E7A95" w:rsidRDefault="006E7A95">
      <w:pPr>
        <w:autoSpaceDE w:val="0"/>
        <w:ind w:firstLine="720"/>
        <w:jc w:val="both"/>
      </w:pPr>
      <w:r w:rsidRPr="006E7A95">
        <w:rPr>
          <w:rFonts w:ascii="Arial" w:hAnsi="Arial" w:cs="Arial"/>
          <w:sz w:val="20"/>
          <w:szCs w:val="20"/>
        </w:rPr>
        <w:t xml:space="preserve">5.5. Разрешается не предусматривать циркуляцию горячей воды в системах централизованного горячего водоснабжения с регламентированным по времени потреблением горячей воды, если температура ее в местах </w:t>
      </w:r>
      <w:proofErr w:type="spellStart"/>
      <w:r w:rsidRPr="006E7A95">
        <w:rPr>
          <w:rFonts w:ascii="Arial" w:hAnsi="Arial" w:cs="Arial"/>
          <w:sz w:val="20"/>
          <w:szCs w:val="20"/>
        </w:rPr>
        <w:t>водоразбора</w:t>
      </w:r>
      <w:proofErr w:type="spellEnd"/>
      <w:r w:rsidRPr="006E7A95">
        <w:rPr>
          <w:rFonts w:ascii="Arial" w:hAnsi="Arial" w:cs="Arial"/>
          <w:sz w:val="20"/>
          <w:szCs w:val="20"/>
        </w:rPr>
        <w:t xml:space="preserve"> не будет снижаться ниже устано</w:t>
      </w:r>
      <w:r w:rsidRPr="006E7A95">
        <w:rPr>
          <w:rFonts w:ascii="Arial" w:hAnsi="Arial" w:cs="Arial"/>
          <w:sz w:val="20"/>
          <w:szCs w:val="20"/>
        </w:rPr>
        <w:t xml:space="preserve">вленной в </w:t>
      </w:r>
      <w:hyperlink w:anchor="sub_200">
        <w:r w:rsidRPr="006E7A95">
          <w:rPr>
            <w:rStyle w:val="-"/>
            <w:rFonts w:ascii="Arial" w:hAnsi="Arial" w:cs="Arial"/>
            <w:color w:val="auto"/>
            <w:sz w:val="20"/>
            <w:szCs w:val="20"/>
          </w:rPr>
          <w:t>разд.2</w:t>
        </w:r>
      </w:hyperlink>
      <w:r w:rsidRPr="006E7A95">
        <w:rPr>
          <w:rFonts w:ascii="Arial" w:hAnsi="Arial" w:cs="Arial"/>
          <w:sz w:val="20"/>
          <w:szCs w:val="20"/>
        </w:rPr>
        <w:t xml:space="preserve"> настоящих норм.</w:t>
      </w:r>
    </w:p>
    <w:p w:rsidR="00F47F49" w:rsidRPr="006E7A95" w:rsidRDefault="006E7A95">
      <w:pPr>
        <w:autoSpaceDE w:val="0"/>
        <w:ind w:firstLine="720"/>
        <w:jc w:val="both"/>
      </w:pPr>
      <w:r w:rsidRPr="006E7A95">
        <w:rPr>
          <w:rFonts w:ascii="Arial" w:hAnsi="Arial" w:cs="Arial"/>
          <w:sz w:val="20"/>
          <w:szCs w:val="20"/>
        </w:rPr>
        <w:t xml:space="preserve">5.6.* В зданиях и помещениях лечебно-профилактических учреждений, дошкольных и жилых зданиях в ванных комнатах и душевых следует предусматривать установку </w:t>
      </w:r>
      <w:proofErr w:type="spellStart"/>
      <w:r w:rsidRPr="006E7A95">
        <w:rPr>
          <w:rFonts w:ascii="Arial" w:hAnsi="Arial" w:cs="Arial"/>
          <w:sz w:val="20"/>
          <w:szCs w:val="20"/>
        </w:rPr>
        <w:t>полотенцесушителей</w:t>
      </w:r>
      <w:proofErr w:type="spellEnd"/>
      <w:r w:rsidRPr="006E7A95">
        <w:rPr>
          <w:rFonts w:ascii="Arial" w:hAnsi="Arial" w:cs="Arial"/>
          <w:sz w:val="20"/>
          <w:szCs w:val="20"/>
        </w:rPr>
        <w:t>, присоединяемых к с</w:t>
      </w:r>
      <w:r w:rsidRPr="006E7A95">
        <w:rPr>
          <w:rFonts w:ascii="Arial" w:hAnsi="Arial" w:cs="Arial"/>
          <w:sz w:val="20"/>
          <w:szCs w:val="20"/>
        </w:rPr>
        <w:t>истемам горячего водоснабжения, как правило, по схеме, обеспечивающей постоянное обогревание их горячей водой.</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w:t>
      </w:r>
      <w:proofErr w:type="gramStart"/>
      <w:r w:rsidRPr="006E7A95">
        <w:rPr>
          <w:rFonts w:ascii="Arial" w:hAnsi="Arial" w:cs="Arial"/>
          <w:sz w:val="20"/>
          <w:szCs w:val="20"/>
        </w:rPr>
        <w:t xml:space="preserve">При подаче горячей воды системами централизованного горячего водоснабжения, присоединенными к теплосетям с непосредственным </w:t>
      </w:r>
      <w:proofErr w:type="spellStart"/>
      <w:r w:rsidRPr="006E7A95">
        <w:rPr>
          <w:rFonts w:ascii="Arial" w:hAnsi="Arial" w:cs="Arial"/>
          <w:sz w:val="20"/>
          <w:szCs w:val="20"/>
        </w:rPr>
        <w:t>водор</w:t>
      </w:r>
      <w:r w:rsidRPr="006E7A95">
        <w:rPr>
          <w:rFonts w:ascii="Arial" w:hAnsi="Arial" w:cs="Arial"/>
          <w:sz w:val="20"/>
          <w:szCs w:val="20"/>
        </w:rPr>
        <w:t>азбором</w:t>
      </w:r>
      <w:proofErr w:type="spellEnd"/>
      <w:r w:rsidRPr="006E7A95">
        <w:rPr>
          <w:rFonts w:ascii="Arial" w:hAnsi="Arial" w:cs="Arial"/>
          <w:sz w:val="20"/>
          <w:szCs w:val="20"/>
        </w:rPr>
        <w:t xml:space="preserve">, допускается присоединять </w:t>
      </w:r>
      <w:proofErr w:type="spellStart"/>
      <w:r w:rsidRPr="006E7A95">
        <w:rPr>
          <w:rFonts w:ascii="Arial" w:hAnsi="Arial" w:cs="Arial"/>
          <w:sz w:val="20"/>
          <w:szCs w:val="20"/>
        </w:rPr>
        <w:t>полотенцесушители</w:t>
      </w:r>
      <w:proofErr w:type="spellEnd"/>
      <w:r w:rsidRPr="006E7A95">
        <w:rPr>
          <w:rFonts w:ascii="Arial" w:hAnsi="Arial" w:cs="Arial"/>
          <w:sz w:val="20"/>
          <w:szCs w:val="20"/>
        </w:rPr>
        <w:t xml:space="preserve"> к самостоятельным системам отопления круглогодичного действия ванных комнат и душевых.</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 На </w:t>
      </w:r>
      <w:proofErr w:type="spellStart"/>
      <w:r w:rsidRPr="006E7A95">
        <w:rPr>
          <w:rFonts w:ascii="Arial" w:hAnsi="Arial" w:cs="Arial"/>
          <w:sz w:val="20"/>
          <w:szCs w:val="20"/>
        </w:rPr>
        <w:t>полотенцесушителях</w:t>
      </w:r>
      <w:proofErr w:type="spellEnd"/>
      <w:r w:rsidRPr="006E7A95">
        <w:rPr>
          <w:rFonts w:ascii="Arial" w:hAnsi="Arial" w:cs="Arial"/>
          <w:sz w:val="20"/>
          <w:szCs w:val="20"/>
        </w:rPr>
        <w:t xml:space="preserve"> следует предусматривать запорную арматуру для их отключения в летний период.</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5.7. В жилых и</w:t>
      </w:r>
      <w:r w:rsidRPr="006E7A95">
        <w:rPr>
          <w:rFonts w:ascii="Arial" w:hAnsi="Arial" w:cs="Arial"/>
          <w:sz w:val="20"/>
          <w:szCs w:val="20"/>
        </w:rPr>
        <w:t xml:space="preserve"> общественных зданиях высотой свыше 4 этажей следует объединять группы водоразборных стояков кольцующими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w:t>
      </w:r>
      <w:r w:rsidRPr="006E7A95">
        <w:rPr>
          <w:rFonts w:ascii="Arial" w:hAnsi="Arial" w:cs="Arial"/>
          <w:sz w:val="20"/>
          <w:szCs w:val="20"/>
        </w:rPr>
        <w:t xml:space="preserve">емы. 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под слоем теплоизоляции, под потолком верхнего этажа при подаче воды в водоразборные стояки </w:t>
      </w:r>
      <w:r w:rsidRPr="006E7A95">
        <w:rPr>
          <w:rFonts w:ascii="Arial" w:hAnsi="Arial" w:cs="Arial"/>
          <w:sz w:val="20"/>
          <w:szCs w:val="20"/>
        </w:rPr>
        <w:t>снизу или по подвалу при подаче воды в водоразборные стояки сверху.</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Допускается не закольцовывать водоразборные стояки при протяженности кольцующей перемычки, превышающей суммарную протяженность циркуляционных стояков.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5.8. В зданиях высотой </w:t>
      </w:r>
      <w:r w:rsidRPr="006E7A95">
        <w:rPr>
          <w:rFonts w:ascii="Arial" w:hAnsi="Arial" w:cs="Arial"/>
          <w:sz w:val="20"/>
          <w:szCs w:val="20"/>
        </w:rPr>
        <w:t xml:space="preserve">до 4 этажей, а также в зданиях, в которых отсутствует возможность прокладки кольцующих перемычек, допускается устанавливать </w:t>
      </w:r>
      <w:proofErr w:type="spellStart"/>
      <w:r w:rsidRPr="006E7A95">
        <w:rPr>
          <w:rFonts w:ascii="Arial" w:hAnsi="Arial" w:cs="Arial"/>
          <w:sz w:val="20"/>
          <w:szCs w:val="20"/>
        </w:rPr>
        <w:t>полотенцесушители</w:t>
      </w:r>
      <w:proofErr w:type="spell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циркуляционных стояках системы горячего водоснабжения;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системе отопления ванных комнат круглогодичного дейс</w:t>
      </w:r>
      <w:r w:rsidRPr="006E7A95">
        <w:rPr>
          <w:rFonts w:ascii="Arial" w:hAnsi="Arial" w:cs="Arial"/>
          <w:sz w:val="20"/>
          <w:szCs w:val="20"/>
        </w:rPr>
        <w:t>твия, при этом водоразборные стояки и разводящие трубопроводы следует прокладывать совместно с трубопроводами отопления в общей изоляции.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5.9. Присоединение водоразборных приборов к циркуляционным стоякам и циркуляционным трубопроводам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5.10</w:t>
      </w:r>
      <w:r w:rsidRPr="006E7A95">
        <w:rPr>
          <w:rFonts w:ascii="Arial" w:hAnsi="Arial" w:cs="Arial"/>
          <w:sz w:val="20"/>
          <w:szCs w:val="20"/>
        </w:rPr>
        <w:t>. Для сельских населенных мест и поселков выбор типа системы горячего водоснабжения определяется технико-экономическим расчетом.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5.11. Установку баков-аккумуляторов в системе централизованного горячего водоснабжения следует предусматривать согласно </w:t>
      </w:r>
      <w:hyperlink w:anchor="sub_13000">
        <w:r w:rsidRPr="006E7A95">
          <w:rPr>
            <w:rStyle w:val="-"/>
            <w:rFonts w:ascii="Arial" w:hAnsi="Arial" w:cs="Arial"/>
            <w:color w:val="auto"/>
            <w:sz w:val="20"/>
            <w:szCs w:val="20"/>
          </w:rPr>
          <w:t>разд.13.</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5.12.* Давление в системе горячего водоснабжения у санитарных приборов должно быть не более 0,45 МПа (4,5 кгс/см</w:t>
      </w:r>
      <w:proofErr w:type="gramStart"/>
      <w:r w:rsidRPr="006E7A95">
        <w:rPr>
          <w:rFonts w:ascii="Arial" w:hAnsi="Arial" w:cs="Arial"/>
          <w:sz w:val="20"/>
          <w:szCs w:val="20"/>
        </w:rPr>
        <w:t>2</w:t>
      </w:r>
      <w:proofErr w:type="gramEnd"/>
      <w:r w:rsidRPr="006E7A95">
        <w:rPr>
          <w:rFonts w:ascii="Arial" w:hAnsi="Arial" w:cs="Arial"/>
          <w:sz w:val="20"/>
          <w:szCs w:val="20"/>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6. Системы противопожарного водопровода</w:t>
      </w:r>
    </w:p>
    <w:p w:rsidR="00F47F49" w:rsidRPr="006E7A95" w:rsidRDefault="00F47F49">
      <w:pPr>
        <w:autoSpaceDE w:val="0"/>
        <w:jc w:val="both"/>
        <w:rPr>
          <w:rFonts w:ascii="Courier New" w:hAnsi="Courier New" w:cs="Courier New"/>
          <w:b/>
          <w:bCs/>
          <w:sz w:val="20"/>
          <w:szCs w:val="20"/>
        </w:rPr>
      </w:pPr>
      <w:bookmarkStart w:id="22" w:name="sub_600"/>
      <w:bookmarkEnd w:id="22"/>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6.1.*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минимальный расход воды на пожаротушение следует определять в соответствии с </w:t>
      </w:r>
      <w:hyperlink w:anchor="sub_1">
        <w:r w:rsidRPr="006E7A95">
          <w:rPr>
            <w:rStyle w:val="-"/>
            <w:rFonts w:ascii="Arial" w:hAnsi="Arial" w:cs="Arial"/>
            <w:color w:val="auto"/>
            <w:sz w:val="20"/>
            <w:szCs w:val="20"/>
          </w:rPr>
          <w:t>табл.1*</w:t>
        </w:r>
      </w:hyperlink>
      <w:r w:rsidRPr="006E7A95">
        <w:rPr>
          <w:rFonts w:ascii="Arial" w:hAnsi="Arial" w:cs="Arial"/>
          <w:sz w:val="20"/>
          <w:szCs w:val="20"/>
        </w:rPr>
        <w:t xml:space="preserve">, а для производственных и складских зданий - в соответствии с </w:t>
      </w:r>
      <w:hyperlink w:anchor="sub_2">
        <w:r w:rsidRPr="006E7A95">
          <w:rPr>
            <w:rStyle w:val="-"/>
            <w:rFonts w:ascii="Arial" w:hAnsi="Arial" w:cs="Arial"/>
            <w:color w:val="auto"/>
            <w:sz w:val="20"/>
            <w:szCs w:val="20"/>
          </w:rPr>
          <w:t>табл.2.</w:t>
        </w:r>
      </w:hyperlink>
    </w:p>
    <w:p w:rsidR="00F47F49" w:rsidRPr="006E7A95" w:rsidRDefault="006E7A95">
      <w:pPr>
        <w:autoSpaceDE w:val="0"/>
        <w:ind w:firstLine="720"/>
        <w:jc w:val="both"/>
        <w:rPr>
          <w:rFonts w:ascii="Arial" w:hAnsi="Arial" w:cs="Arial"/>
          <w:sz w:val="20"/>
          <w:szCs w:val="20"/>
        </w:rPr>
      </w:pPr>
      <w:bookmarkStart w:id="23" w:name="sub_61"/>
      <w:bookmarkEnd w:id="23"/>
      <w:r w:rsidRPr="006E7A95">
        <w:rPr>
          <w:rFonts w:ascii="Arial" w:hAnsi="Arial" w:cs="Arial"/>
          <w:sz w:val="20"/>
          <w:szCs w:val="20"/>
        </w:rPr>
        <w:t xml:space="preserve">Расход воды на пожаротушение в зависимости от высоты компактной части струи и диаметра спрыска следует уточнять по </w:t>
      </w:r>
      <w:hyperlink w:anchor="sub_3">
        <w:r w:rsidRPr="006E7A95">
          <w:rPr>
            <w:rStyle w:val="-"/>
            <w:rFonts w:ascii="Arial" w:hAnsi="Arial" w:cs="Arial"/>
            <w:color w:val="auto"/>
            <w:sz w:val="20"/>
            <w:szCs w:val="20"/>
          </w:rPr>
          <w:t>табл.3.</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Необходимость устройства систем автоматического пожаротушения надлежит принимать согласно требованиям соответствующих сметных норм и правил и перечней зданий и помещений, подлежащих </w:t>
      </w:r>
      <w:r w:rsidRPr="006E7A95">
        <w:rPr>
          <w:rFonts w:ascii="Arial" w:hAnsi="Arial" w:cs="Arial"/>
          <w:sz w:val="20"/>
          <w:szCs w:val="20"/>
        </w:rPr>
        <w:lastRenderedPageBreak/>
        <w:t>оборудованию автоматическими средствами пожаро</w:t>
      </w:r>
      <w:r w:rsidRPr="006E7A95">
        <w:rPr>
          <w:rFonts w:ascii="Arial" w:hAnsi="Arial" w:cs="Arial"/>
          <w:sz w:val="20"/>
          <w:szCs w:val="20"/>
        </w:rPr>
        <w:t xml:space="preserve">тушения, утвержденных министерствами. При этом следует учитывать одновременное действие пожарных кранов и </w:t>
      </w:r>
      <w:proofErr w:type="spellStart"/>
      <w:r w:rsidRPr="006E7A95">
        <w:rPr>
          <w:rFonts w:ascii="Arial" w:hAnsi="Arial" w:cs="Arial"/>
          <w:sz w:val="20"/>
          <w:szCs w:val="20"/>
        </w:rPr>
        <w:t>спринклерных</w:t>
      </w:r>
      <w:proofErr w:type="spellEnd"/>
      <w:r w:rsidRPr="006E7A95">
        <w:rPr>
          <w:rFonts w:ascii="Arial" w:hAnsi="Arial" w:cs="Arial"/>
          <w:sz w:val="20"/>
          <w:szCs w:val="20"/>
        </w:rPr>
        <w:t xml:space="preserve"> или </w:t>
      </w:r>
      <w:proofErr w:type="spellStart"/>
      <w:r w:rsidRPr="006E7A95">
        <w:rPr>
          <w:rFonts w:ascii="Arial" w:hAnsi="Arial" w:cs="Arial"/>
          <w:sz w:val="20"/>
          <w:szCs w:val="20"/>
        </w:rPr>
        <w:t>дренчерных</w:t>
      </w:r>
      <w:proofErr w:type="spellEnd"/>
      <w:r w:rsidRPr="006E7A95">
        <w:rPr>
          <w:rFonts w:ascii="Arial" w:hAnsi="Arial" w:cs="Arial"/>
          <w:sz w:val="20"/>
          <w:szCs w:val="20"/>
        </w:rPr>
        <w:t xml:space="preserve"> установок.</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6.2. Расход воды и число струй на внутреннее пожаротушение в общественных и производственных зданиях (независим</w:t>
      </w:r>
      <w:r w:rsidRPr="006E7A95">
        <w:rPr>
          <w:rFonts w:ascii="Arial" w:hAnsi="Arial" w:cs="Arial"/>
          <w:sz w:val="20"/>
          <w:szCs w:val="20"/>
        </w:rPr>
        <w:t>о от категории) высотой свыше 50 м и объемом до 50 000 м3 следует принимать 4 струи по 5 л/с каждая; при большем объеме зданий - 8 струй по 5 л/</w:t>
      </w:r>
      <w:proofErr w:type="gramStart"/>
      <w:r w:rsidRPr="006E7A95">
        <w:rPr>
          <w:rFonts w:ascii="Arial" w:hAnsi="Arial" w:cs="Arial"/>
          <w:sz w:val="20"/>
          <w:szCs w:val="20"/>
        </w:rPr>
        <w:t>с</w:t>
      </w:r>
      <w:proofErr w:type="gramEnd"/>
      <w:r w:rsidRPr="006E7A95">
        <w:rPr>
          <w:rFonts w:ascii="Arial" w:hAnsi="Arial" w:cs="Arial"/>
          <w:sz w:val="20"/>
          <w:szCs w:val="20"/>
        </w:rPr>
        <w:t xml:space="preserve"> каждая.</w:t>
      </w:r>
    </w:p>
    <w:p w:rsidR="00F47F49" w:rsidRPr="006E7A95" w:rsidRDefault="006E7A95">
      <w:pPr>
        <w:autoSpaceDE w:val="0"/>
        <w:ind w:firstLine="720"/>
        <w:jc w:val="both"/>
      </w:pPr>
      <w:bookmarkStart w:id="24" w:name="sub_62"/>
      <w:bookmarkEnd w:id="24"/>
      <w:r w:rsidRPr="006E7A95">
        <w:rPr>
          <w:rFonts w:ascii="Arial" w:hAnsi="Arial" w:cs="Arial"/>
          <w:sz w:val="20"/>
          <w:szCs w:val="20"/>
        </w:rPr>
        <w:t xml:space="preserve">6.3.* В производственных и складских зданиях, для которых в соответствии с </w:t>
      </w:r>
      <w:hyperlink w:anchor="sub_2">
        <w:r w:rsidRPr="006E7A95">
          <w:rPr>
            <w:rStyle w:val="-"/>
            <w:rFonts w:ascii="Arial" w:hAnsi="Arial" w:cs="Arial"/>
            <w:color w:val="auto"/>
            <w:sz w:val="20"/>
            <w:szCs w:val="20"/>
          </w:rPr>
          <w:t>табл.2</w:t>
        </w:r>
      </w:hyperlink>
      <w:r w:rsidRPr="006E7A95">
        <w:rPr>
          <w:rFonts w:ascii="Arial" w:hAnsi="Arial" w:cs="Arial"/>
          <w:sz w:val="20"/>
          <w:szCs w:val="20"/>
        </w:rPr>
        <w:t xml:space="preserve"> установлена необходимость устройства внутреннего противопожарного водопровода, минимальный расход воды на внутреннее пожаротушение, определенный по </w:t>
      </w:r>
      <w:hyperlink w:anchor="sub_2">
        <w:r w:rsidRPr="006E7A95">
          <w:rPr>
            <w:rStyle w:val="-"/>
            <w:rFonts w:ascii="Arial" w:hAnsi="Arial" w:cs="Arial"/>
            <w:color w:val="auto"/>
            <w:sz w:val="20"/>
            <w:szCs w:val="20"/>
          </w:rPr>
          <w:t>табл.2</w:t>
        </w:r>
      </w:hyperlink>
      <w:r w:rsidRPr="006E7A95">
        <w:rPr>
          <w:rFonts w:ascii="Arial" w:hAnsi="Arial" w:cs="Arial"/>
          <w:sz w:val="20"/>
          <w:szCs w:val="20"/>
        </w:rPr>
        <w:t>, следует увеличивать:</w:t>
      </w:r>
    </w:p>
    <w:p w:rsidR="00F47F49" w:rsidRPr="006E7A95" w:rsidRDefault="006E7A95">
      <w:pPr>
        <w:autoSpaceDE w:val="0"/>
        <w:ind w:firstLine="720"/>
        <w:jc w:val="both"/>
        <w:rPr>
          <w:rFonts w:ascii="Arial" w:hAnsi="Arial" w:cs="Arial"/>
          <w:sz w:val="20"/>
          <w:szCs w:val="20"/>
        </w:rPr>
      </w:pPr>
      <w:bookmarkStart w:id="25" w:name="sub_63"/>
      <w:bookmarkEnd w:id="25"/>
      <w:r w:rsidRPr="006E7A95">
        <w:rPr>
          <w:rFonts w:ascii="Arial" w:hAnsi="Arial" w:cs="Arial"/>
          <w:sz w:val="20"/>
          <w:szCs w:val="20"/>
        </w:rPr>
        <w:t>при применении элементов каркаса из незащищ</w:t>
      </w:r>
      <w:r w:rsidRPr="006E7A95">
        <w:rPr>
          <w:rFonts w:ascii="Arial" w:hAnsi="Arial" w:cs="Arial"/>
          <w:sz w:val="20"/>
          <w:szCs w:val="20"/>
        </w:rPr>
        <w:t xml:space="preserve">енных стальных конструкций в зданиях </w:t>
      </w:r>
      <w:proofErr w:type="spellStart"/>
      <w:r w:rsidRPr="006E7A95">
        <w:rPr>
          <w:rFonts w:ascii="Arial" w:hAnsi="Arial" w:cs="Arial"/>
          <w:sz w:val="20"/>
          <w:szCs w:val="20"/>
        </w:rPr>
        <w:t>IIIa</w:t>
      </w:r>
      <w:proofErr w:type="spellEnd"/>
      <w:r w:rsidRPr="006E7A95">
        <w:rPr>
          <w:rFonts w:ascii="Arial" w:hAnsi="Arial" w:cs="Arial"/>
          <w:sz w:val="20"/>
          <w:szCs w:val="20"/>
        </w:rPr>
        <w:t xml:space="preserve"> и </w:t>
      </w:r>
      <w:proofErr w:type="spellStart"/>
      <w:r w:rsidRPr="006E7A95">
        <w:rPr>
          <w:rFonts w:ascii="Arial" w:hAnsi="Arial" w:cs="Arial"/>
          <w:sz w:val="20"/>
          <w:szCs w:val="20"/>
        </w:rPr>
        <w:t>IVa</w:t>
      </w:r>
      <w:proofErr w:type="spellEnd"/>
      <w:r w:rsidRPr="006E7A95">
        <w:rPr>
          <w:rFonts w:ascii="Arial" w:hAnsi="Arial" w:cs="Arial"/>
          <w:sz w:val="20"/>
          <w:szCs w:val="20"/>
        </w:rPr>
        <w:t xml:space="preserve"> степеней огнестойкости, а также из цельной или клееной древесины (в том числе подвергнутой огнезащитной обработке) - на 5 л/</w:t>
      </w:r>
      <w:proofErr w:type="gramStart"/>
      <w:r w:rsidRPr="006E7A95">
        <w:rPr>
          <w:rFonts w:ascii="Arial" w:hAnsi="Arial" w:cs="Arial"/>
          <w:sz w:val="20"/>
          <w:szCs w:val="20"/>
        </w:rPr>
        <w:t>с</w:t>
      </w:r>
      <w:proofErr w:type="gramEnd"/>
      <w:r w:rsidRPr="006E7A95">
        <w:rPr>
          <w:rFonts w:ascii="Arial" w:hAnsi="Arial" w:cs="Arial"/>
          <w:sz w:val="20"/>
          <w:szCs w:val="20"/>
        </w:rPr>
        <w:t xml:space="preserve"> (одна струя);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 применении в ограждающих конструкциях зданий </w:t>
      </w:r>
      <w:proofErr w:type="spellStart"/>
      <w:r w:rsidRPr="006E7A95">
        <w:rPr>
          <w:rFonts w:ascii="Arial" w:hAnsi="Arial" w:cs="Arial"/>
          <w:sz w:val="20"/>
          <w:szCs w:val="20"/>
        </w:rPr>
        <w:t>IVa</w:t>
      </w:r>
      <w:proofErr w:type="spellEnd"/>
      <w:r w:rsidRPr="006E7A95">
        <w:rPr>
          <w:rFonts w:ascii="Arial" w:hAnsi="Arial" w:cs="Arial"/>
          <w:sz w:val="20"/>
          <w:szCs w:val="20"/>
        </w:rPr>
        <w:t xml:space="preserve"> степени огнесто</w:t>
      </w:r>
      <w:r w:rsidRPr="006E7A95">
        <w:rPr>
          <w:rFonts w:ascii="Arial" w:hAnsi="Arial" w:cs="Arial"/>
          <w:sz w:val="20"/>
          <w:szCs w:val="20"/>
        </w:rPr>
        <w:t>йкости утеплителей из горючих материалов - на 5 л/с (одна струя) для зданий объемом до 10 тыс</w:t>
      </w:r>
      <w:proofErr w:type="gramStart"/>
      <w:r w:rsidRPr="006E7A95">
        <w:rPr>
          <w:rFonts w:ascii="Arial" w:hAnsi="Arial" w:cs="Arial"/>
          <w:sz w:val="20"/>
          <w:szCs w:val="20"/>
        </w:rPr>
        <w:t>.м</w:t>
      </w:r>
      <w:proofErr w:type="gramEnd"/>
      <w:r w:rsidRPr="006E7A95">
        <w:rPr>
          <w:rFonts w:ascii="Arial" w:hAnsi="Arial" w:cs="Arial"/>
          <w:sz w:val="20"/>
          <w:szCs w:val="20"/>
        </w:rPr>
        <w:t>3; при объеме более 10 тыс.м3 дополнительно на 5 л/с (одна струя) на каждые последующие полные или неполные 100 тыс.м3 объема.</w:t>
      </w:r>
    </w:p>
    <w:p w:rsidR="00F47F49" w:rsidRPr="006E7A95" w:rsidRDefault="006E7A95">
      <w:pPr>
        <w:autoSpaceDE w:val="0"/>
        <w:ind w:firstLine="720"/>
        <w:jc w:val="both"/>
      </w:pPr>
      <w:r w:rsidRPr="006E7A95">
        <w:rPr>
          <w:rFonts w:ascii="Arial" w:hAnsi="Arial" w:cs="Arial"/>
          <w:sz w:val="20"/>
          <w:szCs w:val="20"/>
        </w:rPr>
        <w:t>Требования настоящего пункта не ра</w:t>
      </w:r>
      <w:r w:rsidRPr="006E7A95">
        <w:rPr>
          <w:rFonts w:ascii="Arial" w:hAnsi="Arial" w:cs="Arial"/>
          <w:sz w:val="20"/>
          <w:szCs w:val="20"/>
        </w:rPr>
        <w:t xml:space="preserve">спространяются на здания, для которых в соответствии с </w:t>
      </w:r>
      <w:hyperlink w:anchor="sub_2">
        <w:r w:rsidRPr="006E7A95">
          <w:rPr>
            <w:rStyle w:val="-"/>
            <w:rFonts w:ascii="Arial" w:hAnsi="Arial" w:cs="Arial"/>
            <w:color w:val="auto"/>
            <w:sz w:val="20"/>
            <w:szCs w:val="20"/>
          </w:rPr>
          <w:t>табл.2</w:t>
        </w:r>
      </w:hyperlink>
      <w:r w:rsidRPr="006E7A95">
        <w:rPr>
          <w:rFonts w:ascii="Arial" w:hAnsi="Arial" w:cs="Arial"/>
          <w:sz w:val="20"/>
          <w:szCs w:val="20"/>
        </w:rPr>
        <w:t xml:space="preserve"> внутренний противопожарный водопровод не требуется предусматривать.</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1*</w:t>
      </w:r>
    </w:p>
    <w:p w:rsidR="00F47F49" w:rsidRPr="006E7A95" w:rsidRDefault="00F47F49">
      <w:pPr>
        <w:autoSpaceDE w:val="0"/>
        <w:jc w:val="both"/>
        <w:rPr>
          <w:rFonts w:ascii="Courier New" w:hAnsi="Courier New" w:cs="Courier New"/>
          <w:sz w:val="20"/>
          <w:szCs w:val="20"/>
        </w:rPr>
      </w:pPr>
      <w:bookmarkStart w:id="26" w:name="sub_1"/>
      <w:bookmarkEnd w:id="26"/>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Жилые, </w:t>
      </w:r>
      <w:r w:rsidRPr="006E7A95">
        <w:rPr>
          <w:rFonts w:ascii="Courier New" w:hAnsi="Courier New" w:cs="Courier New"/>
          <w:sz w:val="20"/>
          <w:szCs w:val="20"/>
          <w:lang w:eastAsia="ru-RU"/>
        </w:rPr>
        <w:t>общественные и административн</w:t>
      </w:r>
      <w:proofErr w:type="gramStart"/>
      <w:r w:rsidRPr="006E7A95">
        <w:rPr>
          <w:rFonts w:ascii="Courier New" w:hAnsi="Courier New" w:cs="Courier New"/>
          <w:sz w:val="20"/>
          <w:szCs w:val="20"/>
          <w:lang w:eastAsia="ru-RU"/>
        </w:rPr>
        <w:t>о-</w:t>
      </w:r>
      <w:proofErr w:type="gramEnd"/>
      <w:r w:rsidRPr="006E7A95">
        <w:rPr>
          <w:rFonts w:ascii="Courier New" w:hAnsi="Courier New" w:cs="Courier New"/>
          <w:sz w:val="20"/>
          <w:szCs w:val="20"/>
          <w:lang w:eastAsia="ru-RU"/>
        </w:rPr>
        <w:t xml:space="preserve"> │   Число   │   Минимальный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бытовые здания и помещения       │   струй   │  расход воды </w:t>
      </w:r>
      <w:proofErr w:type="gramStart"/>
      <w:r w:rsidRPr="006E7A95">
        <w:rPr>
          <w:rFonts w:ascii="Courier New" w:hAnsi="Courier New" w:cs="Courier New"/>
          <w:sz w:val="20"/>
          <w:szCs w:val="20"/>
          <w:lang w:eastAsia="ru-RU"/>
        </w:rPr>
        <w:t>на</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внутреннее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пожаротушение,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л/</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на одну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струю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 Жилые здания: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 числе этажей от 12 до 16            │     1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то же, при общей длине коридора св. 10 м│     2     │      2,5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 числе этажей св. 16 до 25           │     2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 же, при общей длине коридора св. 10 м│     3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 Здания управлений: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высотой от 6 до 10 этажей и объемом до  │     1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25 000 м3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 же, объемом св. 25 000 м3            │     2     │      2,</w:t>
      </w:r>
      <w:r w:rsidRPr="006E7A95">
        <w:rPr>
          <w:rFonts w:ascii="Courier New" w:hAnsi="Courier New" w:cs="Courier New"/>
          <w:sz w:val="20"/>
          <w:szCs w:val="20"/>
          <w:lang w:eastAsia="ru-RU"/>
        </w:rPr>
        <w:t>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  числе  этажей  св.  10 и объемом до│     2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25 000 м3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 же, объемом св. 25 000 м3            │     3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 Клубы с эстрадой, театры, кинотеатры,│ Согласно СНиП 2.08.02-89*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актовые и конференц-залы, оборудованные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киноаппаратурой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4. Общежития и общественные здания, не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указанные</w:t>
      </w:r>
      <w:proofErr w:type="gramEnd"/>
      <w:r w:rsidRPr="006E7A95">
        <w:rPr>
          <w:rFonts w:ascii="Courier New" w:hAnsi="Courier New" w:cs="Courier New"/>
          <w:sz w:val="20"/>
          <w:szCs w:val="20"/>
          <w:lang w:eastAsia="ru-RU"/>
        </w:rPr>
        <w:t xml:space="preserve"> в поз. 2: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 числе этаже</w:t>
      </w:r>
      <w:r w:rsidRPr="006E7A95">
        <w:rPr>
          <w:rFonts w:ascii="Courier New" w:hAnsi="Courier New" w:cs="Courier New"/>
          <w:sz w:val="20"/>
          <w:szCs w:val="20"/>
          <w:lang w:eastAsia="ru-RU"/>
        </w:rPr>
        <w:t>й до 10 и объемом от 5000│     1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до 25 000 м3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 же, объемом св. 25 000 м3            │     2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при  числе  этажей  св.  10 и объемом до│     2  </w:t>
      </w:r>
      <w:r w:rsidRPr="006E7A95">
        <w:rPr>
          <w:rFonts w:ascii="Courier New" w:hAnsi="Courier New" w:cs="Courier New"/>
          <w:sz w:val="20"/>
          <w:szCs w:val="20"/>
          <w:lang w:eastAsia="ru-RU"/>
        </w:rPr>
        <w:t xml:space="preserve">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25 000 м3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 же, объемом св. 25 000 м3            │     3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5. Админи</w:t>
      </w:r>
      <w:r w:rsidRPr="006E7A95">
        <w:rPr>
          <w:rFonts w:ascii="Courier New" w:hAnsi="Courier New" w:cs="Courier New"/>
          <w:sz w:val="20"/>
          <w:szCs w:val="20"/>
          <w:lang w:eastAsia="ru-RU"/>
        </w:rPr>
        <w:t>стративно-бытовые здания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промышленных предприятий объемом, м3: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от 5000 до 25 000                       │     1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св. 25 000                              │  </w:t>
      </w:r>
      <w:r w:rsidRPr="006E7A95">
        <w:rPr>
          <w:rFonts w:ascii="Courier New" w:hAnsi="Courier New" w:cs="Courier New"/>
          <w:sz w:val="20"/>
          <w:szCs w:val="20"/>
          <w:lang w:eastAsia="ru-RU"/>
        </w:rPr>
        <w:t xml:space="preserve">   2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b/>
          <w:bCs/>
          <w:sz w:val="20"/>
          <w:szCs w:val="20"/>
          <w:lang w:eastAsia="ru-RU"/>
        </w:rPr>
        <w:t>Примечания:</w:t>
      </w:r>
      <w:r w:rsidRPr="006E7A95">
        <w:rPr>
          <w:rFonts w:ascii="Courier New" w:hAnsi="Courier New" w:cs="Courier New"/>
          <w:sz w:val="20"/>
          <w:szCs w:val="20"/>
          <w:lang w:eastAsia="ru-RU"/>
        </w:rPr>
        <w:t xml:space="preserve"> 1.   Минимальный   расход   воды   для   жилых  зданий│</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допускается принимать равным 1,5  л/</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наличии  пожарных  стволов,│</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рук</w:t>
      </w:r>
      <w:r w:rsidRPr="006E7A95">
        <w:rPr>
          <w:rFonts w:ascii="Courier New" w:hAnsi="Courier New" w:cs="Courier New"/>
          <w:sz w:val="20"/>
          <w:szCs w:val="20"/>
          <w:lang w:eastAsia="ru-RU"/>
        </w:rPr>
        <w:t>авов  и  другого  оборудования диаметром 38 мм.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 За объем здания принимается строительный объем,  определяемый │</w:t>
      </w:r>
    </w:p>
    <w:p w:rsidR="00F47F49" w:rsidRPr="006E7A95" w:rsidRDefault="006E7A95">
      <w:pPr>
        <w:autoSpaceDE w:val="0"/>
        <w:jc w:val="both"/>
        <w:rPr>
          <w:rFonts w:ascii="Courier New" w:hAnsi="Courier New" w:cs="Courier New"/>
          <w:sz w:val="20"/>
          <w:szCs w:val="20"/>
        </w:rPr>
      </w:pPr>
      <w:bookmarkStart w:id="27" w:name="sub_1002"/>
      <w:bookmarkEnd w:id="27"/>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 соответствии со СНиП 2.08.02-89*.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2</w:t>
      </w:r>
    </w:p>
    <w:p w:rsidR="00F47F49" w:rsidRPr="006E7A95" w:rsidRDefault="00F47F49">
      <w:pPr>
        <w:autoSpaceDE w:val="0"/>
        <w:jc w:val="both"/>
        <w:rPr>
          <w:rFonts w:ascii="Courier New" w:hAnsi="Courier New" w:cs="Courier New"/>
          <w:sz w:val="20"/>
          <w:szCs w:val="20"/>
        </w:rPr>
      </w:pPr>
      <w:bookmarkStart w:id="28" w:name="sub_2"/>
      <w:bookmarkEnd w:id="28"/>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Степень  │ Категория │Число струй и минимальный расход воды, л/</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на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огнесто</w:t>
      </w:r>
      <w:proofErr w:type="gramStart"/>
      <w:r w:rsidRPr="006E7A95">
        <w:rPr>
          <w:rFonts w:ascii="Courier New" w:hAnsi="Courier New" w:cs="Courier New"/>
          <w:sz w:val="20"/>
          <w:szCs w:val="20"/>
          <w:lang w:eastAsia="ru-RU"/>
        </w:rPr>
        <w:t>й</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 зданий по │   одну струю, на внутреннее пожарот</w:t>
      </w:r>
      <w:r w:rsidRPr="006E7A95">
        <w:rPr>
          <w:rFonts w:ascii="Courier New" w:hAnsi="Courier New" w:cs="Courier New"/>
          <w:sz w:val="20"/>
          <w:szCs w:val="20"/>
          <w:lang w:eastAsia="ru-RU"/>
        </w:rPr>
        <w:t>ушение в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кости  │ пожарной  │производственных и складских зданиях высотой </w:t>
      </w:r>
      <w:proofErr w:type="gramStart"/>
      <w:r w:rsidRPr="006E7A95">
        <w:rPr>
          <w:rFonts w:ascii="Courier New" w:hAnsi="Courier New" w:cs="Courier New"/>
          <w:sz w:val="20"/>
          <w:szCs w:val="20"/>
          <w:lang w:eastAsia="ru-RU"/>
        </w:rPr>
        <w:t>до</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зданий  │ опасности │            50 м и объемом, тыс</w:t>
      </w:r>
      <w:proofErr w:type="gramStart"/>
      <w:r w:rsidRPr="006E7A95">
        <w:rPr>
          <w:rFonts w:ascii="Courier New" w:hAnsi="Courier New" w:cs="Courier New"/>
          <w:sz w:val="20"/>
          <w:szCs w:val="20"/>
          <w:lang w:eastAsia="ru-RU"/>
        </w:rPr>
        <w:t>.м</w:t>
      </w:r>
      <w:proofErr w:type="gramEnd"/>
      <w:r w:rsidRPr="006E7A95">
        <w:rPr>
          <w:rFonts w:ascii="Courier New" w:hAnsi="Courier New" w:cs="Courier New"/>
          <w:sz w:val="20"/>
          <w:szCs w:val="20"/>
          <w:lang w:eastAsia="ru-RU"/>
        </w:rPr>
        <w:t>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от 0,5  │св. 5   │св. 50  │св. 200  │св. 400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до 5   │до 50   │до 200  │ до 400  │ до 800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I и II</w:t>
      </w:r>
      <w:proofErr w:type="gramStart"/>
      <w:r w:rsidRPr="006E7A95">
        <w:rPr>
          <w:rFonts w:ascii="Courier New" w:hAnsi="Courier New" w:cs="Courier New"/>
          <w:sz w:val="20"/>
          <w:szCs w:val="20"/>
          <w:lang w:eastAsia="ru-RU"/>
        </w:rPr>
        <w:t xml:space="preserve">    │А</w:t>
      </w:r>
      <w:proofErr w:type="gramEnd"/>
      <w:r w:rsidRPr="006E7A95">
        <w:rPr>
          <w:rFonts w:ascii="Courier New" w:hAnsi="Courier New" w:cs="Courier New"/>
          <w:sz w:val="20"/>
          <w:szCs w:val="20"/>
          <w:lang w:eastAsia="ru-RU"/>
        </w:rPr>
        <w:t>, Б, В    │2х2,5    │</w:t>
      </w:r>
      <w:r w:rsidRPr="006E7A95">
        <w:rPr>
          <w:rFonts w:ascii="Courier New" w:hAnsi="Courier New" w:cs="Courier New"/>
          <w:sz w:val="20"/>
          <w:szCs w:val="20"/>
          <w:lang w:eastAsia="ru-RU"/>
        </w:rPr>
        <w:t>2х5     │ 2х5    │   3х5   │  4х5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III</w:t>
      </w:r>
      <w:proofErr w:type="gramStart"/>
      <w:r w:rsidRPr="006E7A95">
        <w:rPr>
          <w:rFonts w:ascii="Courier New" w:hAnsi="Courier New" w:cs="Courier New"/>
          <w:sz w:val="20"/>
          <w:szCs w:val="20"/>
          <w:lang w:eastAsia="ru-RU"/>
        </w:rPr>
        <w:t xml:space="preserve">       │В</w:t>
      </w:r>
      <w:proofErr w:type="gramEnd"/>
      <w:r w:rsidRPr="006E7A95">
        <w:rPr>
          <w:rFonts w:ascii="Courier New" w:hAnsi="Courier New" w:cs="Courier New"/>
          <w:sz w:val="20"/>
          <w:szCs w:val="20"/>
          <w:lang w:eastAsia="ru-RU"/>
        </w:rPr>
        <w:t xml:space="preserve">          │2х2,5    │2х5     │ 2х5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III       │Г, Д       │  -      │2х2,5   │ 2х2,5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IV и V</w:t>
      </w:r>
      <w:proofErr w:type="gramStart"/>
      <w:r w:rsidRPr="006E7A95">
        <w:rPr>
          <w:rFonts w:ascii="Courier New" w:hAnsi="Courier New" w:cs="Courier New"/>
          <w:sz w:val="20"/>
          <w:szCs w:val="20"/>
          <w:lang w:eastAsia="ru-RU"/>
        </w:rPr>
        <w:t xml:space="preserve">    │В</w:t>
      </w:r>
      <w:proofErr w:type="gramEnd"/>
      <w:r w:rsidRPr="006E7A95">
        <w:rPr>
          <w:rFonts w:ascii="Courier New" w:hAnsi="Courier New" w:cs="Courier New"/>
          <w:sz w:val="20"/>
          <w:szCs w:val="20"/>
          <w:lang w:eastAsia="ru-RU"/>
        </w:rPr>
        <w:t xml:space="preserve">          │2х2,5    │2х5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IV и V    │Г, Д       │-        │2х2,5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b/>
          <w:bCs/>
          <w:sz w:val="20"/>
          <w:szCs w:val="20"/>
          <w:lang w:eastAsia="ru-RU"/>
        </w:rPr>
        <w:t>Примечания:</w:t>
      </w:r>
      <w:r w:rsidRPr="006E7A95">
        <w:rPr>
          <w:rFonts w:ascii="Courier New" w:hAnsi="Courier New" w:cs="Courier New"/>
          <w:sz w:val="20"/>
          <w:szCs w:val="20"/>
          <w:lang w:eastAsia="ru-RU"/>
        </w:rPr>
        <w:t xml:space="preserve">   1.   Для  фабрик-прачечных  пожаротушение   следует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предусматривать в помещениях обработки и хранения сухого белья.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   Расход  воды  на  внутреннее  пожаротушение  в  зда</w:t>
      </w:r>
      <w:r w:rsidRPr="006E7A95">
        <w:rPr>
          <w:rFonts w:ascii="Courier New" w:hAnsi="Courier New" w:cs="Courier New"/>
          <w:sz w:val="20"/>
          <w:szCs w:val="20"/>
          <w:lang w:eastAsia="ru-RU"/>
        </w:rPr>
        <w:t>ниях  или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помещениях</w:t>
      </w:r>
      <w:proofErr w:type="gramEnd"/>
      <w:r w:rsidRPr="006E7A95">
        <w:rPr>
          <w:rFonts w:ascii="Courier New" w:hAnsi="Courier New" w:cs="Courier New"/>
          <w:sz w:val="20"/>
          <w:szCs w:val="20"/>
          <w:lang w:eastAsia="ru-RU"/>
        </w:rPr>
        <w:t xml:space="preserve">  объемом  свыше  величин,   указанных   в  табл.2,  следует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согласовывать  в каждом конкретном случае с территориальными  органами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пожарного надзора.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  Количество с</w:t>
      </w:r>
      <w:r w:rsidRPr="006E7A95">
        <w:rPr>
          <w:rFonts w:ascii="Courier New" w:hAnsi="Courier New" w:cs="Courier New"/>
          <w:sz w:val="20"/>
          <w:szCs w:val="20"/>
          <w:lang w:eastAsia="ru-RU"/>
        </w:rPr>
        <w:t>труй и расход воды одной струи для зданий степени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огнестойкости:  </w:t>
      </w:r>
      <w:proofErr w:type="spellStart"/>
      <w:r w:rsidRPr="006E7A95">
        <w:rPr>
          <w:rFonts w:ascii="Courier New" w:hAnsi="Courier New" w:cs="Courier New"/>
          <w:sz w:val="20"/>
          <w:szCs w:val="20"/>
          <w:lang w:eastAsia="ru-RU"/>
        </w:rPr>
        <w:t>III</w:t>
      </w:r>
      <w:proofErr w:type="gramStart"/>
      <w:r w:rsidRPr="006E7A95">
        <w:rPr>
          <w:rFonts w:ascii="Courier New" w:hAnsi="Courier New" w:cs="Courier New"/>
          <w:sz w:val="20"/>
          <w:szCs w:val="20"/>
          <w:lang w:eastAsia="ru-RU"/>
        </w:rPr>
        <w:t>б</w:t>
      </w:r>
      <w:proofErr w:type="spellEnd"/>
      <w:proofErr w:type="gramEnd"/>
      <w:r w:rsidRPr="006E7A95">
        <w:rPr>
          <w:rFonts w:ascii="Courier New" w:hAnsi="Courier New" w:cs="Courier New"/>
          <w:sz w:val="20"/>
          <w:szCs w:val="20"/>
          <w:lang w:eastAsia="ru-RU"/>
        </w:rPr>
        <w:t xml:space="preserve">  - здания преимущественно каркасной  конструкции.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Элементы  каркаса  из цельной или клееной древесины и  другие  горючие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материалы  ограждающих  конструкций  (преимущественно  </w:t>
      </w:r>
      <w:r w:rsidRPr="006E7A95">
        <w:rPr>
          <w:rFonts w:ascii="Courier New" w:hAnsi="Courier New" w:cs="Courier New"/>
          <w:sz w:val="20"/>
          <w:szCs w:val="20"/>
          <w:lang w:eastAsia="ru-RU"/>
        </w:rPr>
        <w:t>из  древесины),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подвергнутые  огнезащитной обработке; </w:t>
      </w:r>
      <w:proofErr w:type="spellStart"/>
      <w:r w:rsidRPr="006E7A95">
        <w:rPr>
          <w:rFonts w:ascii="Courier New" w:hAnsi="Courier New" w:cs="Courier New"/>
          <w:sz w:val="20"/>
          <w:szCs w:val="20"/>
          <w:lang w:eastAsia="ru-RU"/>
        </w:rPr>
        <w:t>IIIa</w:t>
      </w:r>
      <w:proofErr w:type="spellEnd"/>
      <w:r w:rsidRPr="006E7A95">
        <w:rPr>
          <w:rFonts w:ascii="Courier New" w:hAnsi="Courier New" w:cs="Courier New"/>
          <w:sz w:val="20"/>
          <w:szCs w:val="20"/>
          <w:lang w:eastAsia="ru-RU"/>
        </w:rPr>
        <w:t xml:space="preserve"> - здания преимущественно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незащищенным  металлическим каркасом и ограждающими  конструкциями  </w:t>
      </w:r>
      <w:proofErr w:type="gramStart"/>
      <w:r w:rsidRPr="006E7A95">
        <w:rPr>
          <w:rFonts w:ascii="Courier New" w:hAnsi="Courier New" w:cs="Courier New"/>
          <w:sz w:val="20"/>
          <w:szCs w:val="20"/>
          <w:lang w:eastAsia="ru-RU"/>
        </w:rPr>
        <w:t>из</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несгораемых  листовых материалов с </w:t>
      </w:r>
      <w:proofErr w:type="spellStart"/>
      <w:r w:rsidRPr="006E7A95">
        <w:rPr>
          <w:rFonts w:ascii="Courier New" w:hAnsi="Courier New" w:cs="Courier New"/>
          <w:sz w:val="20"/>
          <w:szCs w:val="20"/>
          <w:lang w:eastAsia="ru-RU"/>
        </w:rPr>
        <w:t>трудногорючим</w:t>
      </w:r>
      <w:proofErr w:type="spellEnd"/>
      <w:r w:rsidRPr="006E7A95">
        <w:rPr>
          <w:rFonts w:ascii="Courier New" w:hAnsi="Courier New" w:cs="Courier New"/>
          <w:sz w:val="20"/>
          <w:szCs w:val="20"/>
          <w:lang w:eastAsia="ru-RU"/>
        </w:rPr>
        <w:t xml:space="preserve">  утеплителем;  </w:t>
      </w:r>
      <w:proofErr w:type="spellStart"/>
      <w:r w:rsidRPr="006E7A95">
        <w:rPr>
          <w:rFonts w:ascii="Courier New" w:hAnsi="Courier New" w:cs="Courier New"/>
          <w:sz w:val="20"/>
          <w:szCs w:val="20"/>
          <w:lang w:eastAsia="ru-RU"/>
        </w:rPr>
        <w:t>IVa</w:t>
      </w:r>
      <w:proofErr w:type="spellEnd"/>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здания   </w:t>
      </w:r>
      <w:r w:rsidRPr="006E7A95">
        <w:rPr>
          <w:rFonts w:ascii="Courier New" w:hAnsi="Courier New" w:cs="Courier New"/>
          <w:sz w:val="20"/>
          <w:szCs w:val="20"/>
          <w:lang w:eastAsia="ru-RU"/>
        </w:rPr>
        <w:t xml:space="preserve">преимущественно  одноэтажные  с  </w:t>
      </w:r>
      <w:proofErr w:type="gramStart"/>
      <w:r w:rsidRPr="006E7A95">
        <w:rPr>
          <w:rFonts w:ascii="Courier New" w:hAnsi="Courier New" w:cs="Courier New"/>
          <w:sz w:val="20"/>
          <w:szCs w:val="20"/>
          <w:lang w:eastAsia="ru-RU"/>
        </w:rPr>
        <w:t>металлическим</w:t>
      </w:r>
      <w:proofErr w:type="gramEnd"/>
      <w:r w:rsidRPr="006E7A95">
        <w:rPr>
          <w:rFonts w:ascii="Courier New" w:hAnsi="Courier New" w:cs="Courier New"/>
          <w:sz w:val="20"/>
          <w:szCs w:val="20"/>
          <w:lang w:eastAsia="ru-RU"/>
        </w:rPr>
        <w:t xml:space="preserve">   незащищенным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каркасом   и   ограждающими  конструкциями  из  </w:t>
      </w:r>
      <w:proofErr w:type="gramStart"/>
      <w:r w:rsidRPr="006E7A95">
        <w:rPr>
          <w:rFonts w:ascii="Courier New" w:hAnsi="Courier New" w:cs="Courier New"/>
          <w:sz w:val="20"/>
          <w:szCs w:val="20"/>
          <w:lang w:eastAsia="ru-RU"/>
        </w:rPr>
        <w:t>листовых</w:t>
      </w:r>
      <w:proofErr w:type="gramEnd"/>
      <w:r w:rsidRPr="006E7A95">
        <w:rPr>
          <w:rFonts w:ascii="Courier New" w:hAnsi="Courier New" w:cs="Courier New"/>
          <w:sz w:val="20"/>
          <w:szCs w:val="20"/>
          <w:lang w:eastAsia="ru-RU"/>
        </w:rPr>
        <w:t xml:space="preserve">   несгораемых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материалов с горючим утеплителем, принимаются по указанной  таблице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зависимости от размещения в них категорий п</w:t>
      </w:r>
      <w:r w:rsidRPr="006E7A95">
        <w:rPr>
          <w:rFonts w:ascii="Courier New" w:hAnsi="Courier New" w:cs="Courier New"/>
          <w:sz w:val="20"/>
          <w:szCs w:val="20"/>
          <w:lang w:eastAsia="ru-RU"/>
        </w:rPr>
        <w:t>роизводств как  для  зданий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II и IV степеней огнестойкости с учетом требований </w:t>
      </w:r>
      <w:hyperlink w:anchor="sub_63">
        <w:r w:rsidRPr="006E7A95">
          <w:rPr>
            <w:rStyle w:val="-"/>
            <w:rFonts w:ascii="Courier New" w:hAnsi="Courier New" w:cs="Courier New"/>
            <w:color w:val="auto"/>
            <w:sz w:val="20"/>
            <w:szCs w:val="20"/>
            <w:lang w:eastAsia="ru-RU"/>
          </w:rPr>
          <w:t>п.6.3*</w:t>
        </w:r>
      </w:hyperlink>
      <w:r w:rsidRPr="006E7A95">
        <w:rPr>
          <w:rFonts w:ascii="Courier New" w:hAnsi="Courier New" w:cs="Courier New"/>
          <w:sz w:val="20"/>
          <w:szCs w:val="20"/>
          <w:lang w:eastAsia="ru-RU"/>
        </w:rPr>
        <w:t xml:space="preserve"> (приравнивая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степени огнестойкости </w:t>
      </w:r>
      <w:proofErr w:type="spellStart"/>
      <w:r w:rsidRPr="006E7A95">
        <w:rPr>
          <w:rFonts w:ascii="Courier New" w:hAnsi="Courier New" w:cs="Courier New"/>
          <w:sz w:val="20"/>
          <w:szCs w:val="20"/>
          <w:lang w:eastAsia="ru-RU"/>
        </w:rPr>
        <w:t>IIIa</w:t>
      </w:r>
      <w:proofErr w:type="spellEnd"/>
      <w:r w:rsidRPr="006E7A95">
        <w:rPr>
          <w:rFonts w:ascii="Courier New" w:hAnsi="Courier New" w:cs="Courier New"/>
          <w:sz w:val="20"/>
          <w:szCs w:val="20"/>
          <w:lang w:eastAsia="ru-RU"/>
        </w:rPr>
        <w:t xml:space="preserve"> к II, </w:t>
      </w:r>
      <w:proofErr w:type="spellStart"/>
      <w:r w:rsidRPr="006E7A95">
        <w:rPr>
          <w:rFonts w:ascii="Courier New" w:hAnsi="Courier New" w:cs="Courier New"/>
          <w:sz w:val="20"/>
          <w:szCs w:val="20"/>
          <w:lang w:eastAsia="ru-RU"/>
        </w:rPr>
        <w:t>III</w:t>
      </w:r>
      <w:proofErr w:type="gramStart"/>
      <w:r w:rsidRPr="006E7A95">
        <w:rPr>
          <w:rFonts w:ascii="Courier New" w:hAnsi="Courier New" w:cs="Courier New"/>
          <w:sz w:val="20"/>
          <w:szCs w:val="20"/>
          <w:lang w:eastAsia="ru-RU"/>
        </w:rPr>
        <w:t>б</w:t>
      </w:r>
      <w:proofErr w:type="spellEnd"/>
      <w:proofErr w:type="gramEnd"/>
      <w:r w:rsidRPr="006E7A95">
        <w:rPr>
          <w:rFonts w:ascii="Courier New" w:hAnsi="Courier New" w:cs="Courier New"/>
          <w:sz w:val="20"/>
          <w:szCs w:val="20"/>
          <w:lang w:eastAsia="ru-RU"/>
        </w:rPr>
        <w:t xml:space="preserve"> и </w:t>
      </w:r>
      <w:proofErr w:type="spellStart"/>
      <w:r w:rsidRPr="006E7A95">
        <w:rPr>
          <w:rFonts w:ascii="Courier New" w:hAnsi="Courier New" w:cs="Courier New"/>
          <w:sz w:val="20"/>
          <w:szCs w:val="20"/>
          <w:lang w:eastAsia="ru-RU"/>
        </w:rPr>
        <w:t>IVa</w:t>
      </w:r>
      <w:proofErr w:type="spellEnd"/>
      <w:r w:rsidRPr="006E7A95">
        <w:rPr>
          <w:rFonts w:ascii="Courier New" w:hAnsi="Courier New" w:cs="Courier New"/>
          <w:sz w:val="20"/>
          <w:szCs w:val="20"/>
          <w:lang w:eastAsia="ru-RU"/>
        </w:rPr>
        <w:t xml:space="preserve"> к IV).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3</w:t>
      </w:r>
    </w:p>
    <w:p w:rsidR="00F47F49" w:rsidRPr="006E7A95" w:rsidRDefault="00F47F49">
      <w:pPr>
        <w:autoSpaceDE w:val="0"/>
        <w:jc w:val="both"/>
        <w:rPr>
          <w:rFonts w:ascii="Courier New" w:hAnsi="Courier New" w:cs="Courier New"/>
          <w:sz w:val="20"/>
          <w:szCs w:val="20"/>
        </w:rPr>
      </w:pPr>
      <w:bookmarkStart w:id="29" w:name="sub_3"/>
      <w:bookmarkEnd w:id="29"/>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Выс</w:t>
      </w:r>
      <w:proofErr w:type="gramStart"/>
      <w:r w:rsidRPr="006E7A95">
        <w:rPr>
          <w:rFonts w:ascii="Courier New" w:hAnsi="Courier New" w:cs="Courier New"/>
          <w:sz w:val="20"/>
          <w:szCs w:val="20"/>
          <w:lang w:eastAsia="ru-RU"/>
        </w:rPr>
        <w:t>о</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│Про- │  Напор, м, у  │Про- │  Напор, м, у  │Про- │  Напор, м, у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та   │</w:t>
      </w:r>
      <w:proofErr w:type="spellStart"/>
      <w:r w:rsidRPr="006E7A95">
        <w:rPr>
          <w:rFonts w:ascii="Courier New" w:hAnsi="Courier New" w:cs="Courier New"/>
          <w:sz w:val="20"/>
          <w:szCs w:val="20"/>
          <w:lang w:eastAsia="ru-RU"/>
        </w:rPr>
        <w:t>изв</w:t>
      </w:r>
      <w:proofErr w:type="gramStart"/>
      <w:r w:rsidRPr="006E7A95">
        <w:rPr>
          <w:rFonts w:ascii="Courier New" w:hAnsi="Courier New" w:cs="Courier New"/>
          <w:sz w:val="20"/>
          <w:szCs w:val="20"/>
          <w:lang w:eastAsia="ru-RU"/>
        </w:rPr>
        <w:t>о</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│пожарного </w:t>
      </w:r>
      <w:proofErr w:type="spellStart"/>
      <w:r w:rsidRPr="006E7A95">
        <w:rPr>
          <w:rFonts w:ascii="Courier New" w:hAnsi="Courier New" w:cs="Courier New"/>
          <w:sz w:val="20"/>
          <w:szCs w:val="20"/>
          <w:lang w:eastAsia="ru-RU"/>
        </w:rPr>
        <w:t>крана│изво</w:t>
      </w:r>
      <w:proofErr w:type="spellEnd"/>
      <w:r w:rsidRPr="006E7A95">
        <w:rPr>
          <w:rFonts w:ascii="Courier New" w:hAnsi="Courier New" w:cs="Courier New"/>
          <w:sz w:val="20"/>
          <w:szCs w:val="20"/>
          <w:lang w:eastAsia="ru-RU"/>
        </w:rPr>
        <w:t xml:space="preserve">-│пожарного </w:t>
      </w:r>
      <w:proofErr w:type="spellStart"/>
      <w:r w:rsidRPr="006E7A95">
        <w:rPr>
          <w:rFonts w:ascii="Courier New" w:hAnsi="Courier New" w:cs="Courier New"/>
          <w:sz w:val="20"/>
          <w:szCs w:val="20"/>
          <w:lang w:eastAsia="ru-RU"/>
        </w:rPr>
        <w:t>крана│изво</w:t>
      </w:r>
      <w:proofErr w:type="spellEnd"/>
      <w:r w:rsidRPr="006E7A95">
        <w:rPr>
          <w:rFonts w:ascii="Courier New" w:hAnsi="Courier New" w:cs="Courier New"/>
          <w:sz w:val="20"/>
          <w:szCs w:val="20"/>
          <w:lang w:eastAsia="ru-RU"/>
        </w:rPr>
        <w:t xml:space="preserve">-│пожарного </w:t>
      </w:r>
      <w:r w:rsidRPr="006E7A95">
        <w:rPr>
          <w:rFonts w:ascii="Courier New" w:hAnsi="Courier New" w:cs="Courier New"/>
          <w:sz w:val="20"/>
          <w:szCs w:val="20"/>
          <w:lang w:eastAsia="ru-RU"/>
        </w:rPr>
        <w:t>крана│</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ко</w:t>
      </w:r>
      <w:proofErr w:type="gramStart"/>
      <w:r w:rsidRPr="006E7A95">
        <w:rPr>
          <w:rFonts w:ascii="Courier New" w:hAnsi="Courier New" w:cs="Courier New"/>
          <w:sz w:val="20"/>
          <w:szCs w:val="20"/>
          <w:lang w:eastAsia="ru-RU"/>
        </w:rPr>
        <w:t>м-</w:t>
      </w:r>
      <w:proofErr w:type="gram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ди</w:t>
      </w:r>
      <w:proofErr w:type="spellEnd"/>
      <w:r w:rsidRPr="006E7A95">
        <w:rPr>
          <w:rFonts w:ascii="Courier New" w:hAnsi="Courier New" w:cs="Courier New"/>
          <w:sz w:val="20"/>
          <w:szCs w:val="20"/>
          <w:lang w:eastAsia="ru-RU"/>
        </w:rPr>
        <w:t>-  │  с рукавами   │</w:t>
      </w:r>
      <w:proofErr w:type="spellStart"/>
      <w:r w:rsidRPr="006E7A95">
        <w:rPr>
          <w:rFonts w:ascii="Courier New" w:hAnsi="Courier New" w:cs="Courier New"/>
          <w:sz w:val="20"/>
          <w:szCs w:val="20"/>
          <w:lang w:eastAsia="ru-RU"/>
        </w:rPr>
        <w:t>ди</w:t>
      </w:r>
      <w:proofErr w:type="spellEnd"/>
      <w:r w:rsidRPr="006E7A95">
        <w:rPr>
          <w:rFonts w:ascii="Courier New" w:hAnsi="Courier New" w:cs="Courier New"/>
          <w:sz w:val="20"/>
          <w:szCs w:val="20"/>
          <w:lang w:eastAsia="ru-RU"/>
        </w:rPr>
        <w:t>-  │  с рукавами   │</w:t>
      </w:r>
      <w:proofErr w:type="spellStart"/>
      <w:r w:rsidRPr="006E7A95">
        <w:rPr>
          <w:rFonts w:ascii="Courier New" w:hAnsi="Courier New" w:cs="Courier New"/>
          <w:sz w:val="20"/>
          <w:szCs w:val="20"/>
          <w:lang w:eastAsia="ru-RU"/>
        </w:rPr>
        <w:t>ди</w:t>
      </w:r>
      <w:proofErr w:type="spellEnd"/>
      <w:r w:rsidRPr="006E7A95">
        <w:rPr>
          <w:rFonts w:ascii="Courier New" w:hAnsi="Courier New" w:cs="Courier New"/>
          <w:sz w:val="20"/>
          <w:szCs w:val="20"/>
          <w:lang w:eastAsia="ru-RU"/>
        </w:rPr>
        <w:t>-  │  с рукавами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пак</w:t>
      </w:r>
      <w:proofErr w:type="gramStart"/>
      <w:r w:rsidRPr="006E7A95">
        <w:rPr>
          <w:rFonts w:ascii="Courier New" w:hAnsi="Courier New" w:cs="Courier New"/>
          <w:sz w:val="20"/>
          <w:szCs w:val="20"/>
          <w:lang w:eastAsia="ru-RU"/>
        </w:rPr>
        <w:t>т-</w:t>
      </w:r>
      <w:proofErr w:type="gramEnd"/>
      <w:r w:rsidRPr="006E7A95">
        <w:rPr>
          <w:rFonts w:ascii="Courier New" w:hAnsi="Courier New" w:cs="Courier New"/>
          <w:sz w:val="20"/>
          <w:szCs w:val="20"/>
          <w:lang w:eastAsia="ru-RU"/>
        </w:rPr>
        <w:t>│</w:t>
      </w:r>
      <w:proofErr w:type="spellStart"/>
      <w:r w:rsidRPr="006E7A95">
        <w:rPr>
          <w:rFonts w:ascii="Courier New" w:hAnsi="Courier New" w:cs="Courier New"/>
          <w:sz w:val="20"/>
          <w:szCs w:val="20"/>
          <w:lang w:eastAsia="ru-RU"/>
        </w:rPr>
        <w:t>тель</w:t>
      </w:r>
      <w:proofErr w:type="spellEnd"/>
      <w:r w:rsidRPr="006E7A95">
        <w:rPr>
          <w:rFonts w:ascii="Courier New" w:hAnsi="Courier New" w:cs="Courier New"/>
          <w:sz w:val="20"/>
          <w:szCs w:val="20"/>
          <w:lang w:eastAsia="ru-RU"/>
        </w:rPr>
        <w:t>-│   длиной, м   │</w:t>
      </w:r>
      <w:proofErr w:type="spellStart"/>
      <w:r w:rsidRPr="006E7A95">
        <w:rPr>
          <w:rFonts w:ascii="Courier New" w:hAnsi="Courier New" w:cs="Courier New"/>
          <w:sz w:val="20"/>
          <w:szCs w:val="20"/>
          <w:lang w:eastAsia="ru-RU"/>
        </w:rPr>
        <w:t>тель</w:t>
      </w:r>
      <w:proofErr w:type="spellEnd"/>
      <w:r w:rsidRPr="006E7A95">
        <w:rPr>
          <w:rFonts w:ascii="Courier New" w:hAnsi="Courier New" w:cs="Courier New"/>
          <w:sz w:val="20"/>
          <w:szCs w:val="20"/>
          <w:lang w:eastAsia="ru-RU"/>
        </w:rPr>
        <w:t>-│   длиной, м   │</w:t>
      </w:r>
      <w:proofErr w:type="spellStart"/>
      <w:r w:rsidRPr="006E7A95">
        <w:rPr>
          <w:rFonts w:ascii="Courier New" w:hAnsi="Courier New" w:cs="Courier New"/>
          <w:sz w:val="20"/>
          <w:szCs w:val="20"/>
          <w:lang w:eastAsia="ru-RU"/>
        </w:rPr>
        <w:t>тель</w:t>
      </w:r>
      <w:proofErr w:type="spellEnd"/>
      <w:r w:rsidRPr="006E7A95">
        <w:rPr>
          <w:rFonts w:ascii="Courier New" w:hAnsi="Courier New" w:cs="Courier New"/>
          <w:sz w:val="20"/>
          <w:szCs w:val="20"/>
          <w:lang w:eastAsia="ru-RU"/>
        </w:rPr>
        <w:t>-│   длиной, 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ной  │ность├────┬─────┬────┤ность├────┬─────┬────┤ность├────┬─────┬────┤</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части│по</w:t>
      </w:r>
      <w:proofErr w:type="spellEnd"/>
      <w:r w:rsidRPr="006E7A95">
        <w:rPr>
          <w:rFonts w:ascii="Courier New" w:hAnsi="Courier New" w:cs="Courier New"/>
          <w:sz w:val="20"/>
          <w:szCs w:val="20"/>
          <w:lang w:eastAsia="ru-RU"/>
        </w:rPr>
        <w:t>-  │10  │ 15  │ 20</w:t>
      </w:r>
      <w:r w:rsidRPr="006E7A95">
        <w:rPr>
          <w:rFonts w:ascii="Courier New" w:hAnsi="Courier New" w:cs="Courier New"/>
          <w:sz w:val="20"/>
          <w:szCs w:val="20"/>
          <w:lang w:eastAsia="ru-RU"/>
        </w:rPr>
        <w:t xml:space="preserve"> │по-  │10  │ 15  │ 20 │по-  │ 10 │ 15  │ 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струи│жар</w:t>
      </w:r>
      <w:proofErr w:type="spellEnd"/>
      <w:r w:rsidRPr="006E7A95">
        <w:rPr>
          <w:rFonts w:ascii="Courier New" w:hAnsi="Courier New" w:cs="Courier New"/>
          <w:sz w:val="20"/>
          <w:szCs w:val="20"/>
          <w:lang w:eastAsia="ru-RU"/>
        </w:rPr>
        <w:t>- │    │     │    │жар- │    │     │    │жар-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или  │ной  │    │     │    │</w:t>
      </w:r>
      <w:proofErr w:type="gramStart"/>
      <w:r w:rsidRPr="006E7A95">
        <w:rPr>
          <w:rFonts w:ascii="Courier New" w:hAnsi="Courier New" w:cs="Courier New"/>
          <w:sz w:val="20"/>
          <w:szCs w:val="20"/>
          <w:lang w:eastAsia="ru-RU"/>
        </w:rPr>
        <w:t>ной</w:t>
      </w:r>
      <w:proofErr w:type="gramEnd"/>
      <w:r w:rsidRPr="006E7A95">
        <w:rPr>
          <w:rFonts w:ascii="Courier New" w:hAnsi="Courier New" w:cs="Courier New"/>
          <w:sz w:val="20"/>
          <w:szCs w:val="20"/>
          <w:lang w:eastAsia="ru-RU"/>
        </w:rPr>
        <w:t xml:space="preserve">  │    │     │    │ной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поме</w:t>
      </w:r>
      <w:proofErr w:type="spellEnd"/>
      <w:r w:rsidRPr="006E7A95">
        <w:rPr>
          <w:rFonts w:ascii="Courier New" w:hAnsi="Courier New" w:cs="Courier New"/>
          <w:sz w:val="20"/>
          <w:szCs w:val="20"/>
          <w:lang w:eastAsia="ru-RU"/>
        </w:rPr>
        <w:t>-│струи│    │     │    │</w:t>
      </w:r>
      <w:proofErr w:type="gramStart"/>
      <w:r w:rsidRPr="006E7A95">
        <w:rPr>
          <w:rFonts w:ascii="Courier New" w:hAnsi="Courier New" w:cs="Courier New"/>
          <w:sz w:val="20"/>
          <w:szCs w:val="20"/>
          <w:lang w:eastAsia="ru-RU"/>
        </w:rPr>
        <w:t>струи</w:t>
      </w:r>
      <w:proofErr w:type="gramEnd"/>
      <w:r w:rsidRPr="006E7A95">
        <w:rPr>
          <w:rFonts w:ascii="Courier New" w:hAnsi="Courier New" w:cs="Courier New"/>
          <w:sz w:val="20"/>
          <w:szCs w:val="20"/>
          <w:lang w:eastAsia="ru-RU"/>
        </w:rPr>
        <w:t xml:space="preserve">│    │     │    │струи│    </w:t>
      </w:r>
      <w:r w:rsidRPr="006E7A95">
        <w:rPr>
          <w:rFonts w:ascii="Courier New" w:hAnsi="Courier New" w:cs="Courier New"/>
          <w:sz w:val="20"/>
          <w:szCs w:val="20"/>
          <w:lang w:eastAsia="ru-RU"/>
        </w:rPr>
        <w:t>│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ще</w:t>
      </w:r>
      <w:proofErr w:type="spellEnd"/>
      <w:r w:rsidRPr="006E7A95">
        <w:rPr>
          <w:rFonts w:ascii="Courier New" w:hAnsi="Courier New" w:cs="Courier New"/>
          <w:sz w:val="20"/>
          <w:szCs w:val="20"/>
          <w:lang w:eastAsia="ru-RU"/>
        </w:rPr>
        <w:t>-  │     │    │     │    │     │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ния</w:t>
      </w:r>
      <w:proofErr w:type="spellEnd"/>
      <w:r w:rsidRPr="006E7A95">
        <w:rPr>
          <w:rFonts w:ascii="Courier New" w:hAnsi="Courier New" w:cs="Courier New"/>
          <w:sz w:val="20"/>
          <w:szCs w:val="20"/>
          <w:lang w:eastAsia="ru-RU"/>
        </w:rPr>
        <w:t>, │л/с  │    │     │    │л/с  │    │     │    │л/с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м</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 xml:space="preserve">Диаметр спрыска наконечника пожарного ствола, </w:t>
      </w:r>
      <w:proofErr w:type="gramStart"/>
      <w:r w:rsidRPr="006E7A95">
        <w:rPr>
          <w:rFonts w:ascii="Courier New" w:hAnsi="Courier New" w:cs="Courier New"/>
          <w:sz w:val="20"/>
          <w:szCs w:val="20"/>
          <w:lang w:eastAsia="ru-RU"/>
        </w:rPr>
        <w:t>мм</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13         │          16         │          19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Пожарные краны диаметром d = 50 мм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6   │- </w:t>
      </w:r>
      <w:r w:rsidRPr="006E7A95">
        <w:rPr>
          <w:rFonts w:ascii="Courier New" w:hAnsi="Courier New" w:cs="Courier New"/>
          <w:sz w:val="20"/>
          <w:szCs w:val="20"/>
          <w:lang w:eastAsia="ru-RU"/>
        </w:rPr>
        <w:t xml:space="preserve">   │-   │-    │-   │ 2,6 │ 9,2│ 9,6 │10  │ 3,4 │ 8,8│ 9,6 │10,4│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8   │-    │-   │-    │-   │ 2,9 │12  │12,5 │13  │ 4,1 │12,9│13,8 │14,8│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   │-    │-   │-    │-   │ 3,3 │15,1│15,7 │16,4│ 4,6 │16  │17,3 │18,5│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12   │2,6  │20,2│20,6 │21  │ 3,7 │19,2│19,</w:t>
      </w:r>
      <w:r w:rsidRPr="006E7A95">
        <w:rPr>
          <w:rFonts w:ascii="Courier New" w:hAnsi="Courier New" w:cs="Courier New"/>
          <w:sz w:val="20"/>
          <w:szCs w:val="20"/>
          <w:lang w:eastAsia="ru-RU"/>
        </w:rPr>
        <w:t>6 │21  │ 5,2 │20,6│22,3 │24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14   │2,8  │23,6│24,1 │24,5│ 4,2 │24,8│25,5 │26,3│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16   │3,2  │31,6│32,2 │32,8│ 4,6 │29,3│30   │31,8│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18   │3,6  │39  │39,8 │40,6│ 5,1 │36  │38   │40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Пожарные краны диаметром d = 65 мм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6   │-    │-   │-    │-   │ 2,6 │ 8</w:t>
      </w:r>
      <w:r w:rsidRPr="006E7A95">
        <w:rPr>
          <w:rFonts w:ascii="Courier New" w:hAnsi="Courier New" w:cs="Courier New"/>
          <w:sz w:val="20"/>
          <w:szCs w:val="20"/>
          <w:lang w:eastAsia="ru-RU"/>
        </w:rPr>
        <w:t>,8│ 8,9 │ 9  │ 3,4 │ 7,8│ 8   │ 8,3│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8   │-    │-   │-    │-   │ 2,9 │11  │11,2 │11,4│ 4,1 │11,4│11,7 │12,1│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   │-    │-   │-    │-   │ 3,3 │14  │14,3 │14,6│ 4,6 │14,3│14,7 │15,1│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12   │2,6  │19,8│19,9 │20,1│ 3,7 │18  │18,3 │18,6│ 5,2 │18,2│19   │19,</w:t>
      </w:r>
      <w:r w:rsidRPr="006E7A95">
        <w:rPr>
          <w:rFonts w:ascii="Courier New" w:hAnsi="Courier New" w:cs="Courier New"/>
          <w:sz w:val="20"/>
          <w:szCs w:val="20"/>
          <w:lang w:eastAsia="ru-RU"/>
        </w:rPr>
        <w:t>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14   │2,8  │23  │23,1 │23,3│ 4,2 │23  │23,3 │23,5│ 5,7 │21,8│22,4 │23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16   │3,2  │31  │31,3 │31,5│ 4,6 │27,6│28   │28,4│ 6,3 │26,6│27,3 │28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18   │3,6  │38  │38,3 │38,5│ 5,1 │33,8│34,2 │34,6│ 7   │32,9│33,8 │34,8│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20   │4    │46,4│46,7 │47  │ 5</w:t>
      </w:r>
      <w:r w:rsidRPr="006E7A95">
        <w:rPr>
          <w:rFonts w:ascii="Courier New" w:hAnsi="Courier New" w:cs="Courier New"/>
          <w:sz w:val="20"/>
          <w:szCs w:val="20"/>
          <w:lang w:eastAsia="ru-RU"/>
        </w:rPr>
        <w:t>,6 │41,2│41,8 │42,4│ 7,5 │37,2│38,5 │39,7│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6.4. В помещениях залов с большим пребыванием людей при наличии сгораемой отделки число струй на внутреннее пожаротушение следует принимать на одну больше, чем указано в </w:t>
      </w:r>
      <w:hyperlink w:anchor="sub_1">
        <w:r w:rsidRPr="006E7A95">
          <w:rPr>
            <w:rStyle w:val="-"/>
            <w:rFonts w:ascii="Arial" w:hAnsi="Arial" w:cs="Arial"/>
            <w:color w:val="auto"/>
            <w:sz w:val="20"/>
            <w:szCs w:val="20"/>
          </w:rPr>
          <w:t>табл.1*.</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6.5.* Внутренний противопожарный водопровод не тр</w:t>
      </w:r>
      <w:r w:rsidRPr="006E7A95">
        <w:rPr>
          <w:rFonts w:ascii="Arial" w:hAnsi="Arial" w:cs="Arial"/>
          <w:sz w:val="20"/>
          <w:szCs w:val="20"/>
        </w:rPr>
        <w:t>ебуется предусматривать:</w:t>
      </w:r>
    </w:p>
    <w:p w:rsidR="00F47F49" w:rsidRPr="006E7A95" w:rsidRDefault="006E7A95">
      <w:pPr>
        <w:autoSpaceDE w:val="0"/>
        <w:ind w:firstLine="720"/>
        <w:jc w:val="both"/>
      </w:pPr>
      <w:bookmarkStart w:id="30" w:name="sub_65"/>
      <w:bookmarkEnd w:id="30"/>
      <w:r w:rsidRPr="006E7A95">
        <w:rPr>
          <w:rFonts w:ascii="Arial" w:hAnsi="Arial" w:cs="Arial"/>
          <w:sz w:val="20"/>
          <w:szCs w:val="20"/>
        </w:rPr>
        <w:t xml:space="preserve">а) в зданиях и помещениях, объемом или высотой </w:t>
      </w:r>
      <w:proofErr w:type="gramStart"/>
      <w:r w:rsidRPr="006E7A95">
        <w:rPr>
          <w:rFonts w:ascii="Arial" w:hAnsi="Arial" w:cs="Arial"/>
          <w:sz w:val="20"/>
          <w:szCs w:val="20"/>
        </w:rPr>
        <w:t>менее указанных</w:t>
      </w:r>
      <w:proofErr w:type="gramEnd"/>
      <w:r w:rsidRPr="006E7A95">
        <w:rPr>
          <w:rFonts w:ascii="Arial" w:hAnsi="Arial" w:cs="Arial"/>
          <w:sz w:val="20"/>
          <w:szCs w:val="20"/>
        </w:rPr>
        <w:t xml:space="preserve"> в </w:t>
      </w:r>
      <w:hyperlink w:anchor="sub_1">
        <w:r w:rsidRPr="006E7A95">
          <w:rPr>
            <w:rStyle w:val="-"/>
            <w:rFonts w:ascii="Arial" w:hAnsi="Arial" w:cs="Arial"/>
            <w:color w:val="auto"/>
            <w:sz w:val="20"/>
            <w:szCs w:val="20"/>
          </w:rPr>
          <w:t>табл.1*</w:t>
        </w:r>
      </w:hyperlink>
      <w:r w:rsidRPr="006E7A95">
        <w:rPr>
          <w:rFonts w:ascii="Arial" w:hAnsi="Arial" w:cs="Arial"/>
          <w:sz w:val="20"/>
          <w:szCs w:val="20"/>
        </w:rPr>
        <w:t xml:space="preserve"> и </w:t>
      </w:r>
      <w:hyperlink w:anchor="sub_2">
        <w:r w:rsidRPr="006E7A95">
          <w:rPr>
            <w:rStyle w:val="-"/>
            <w:rFonts w:ascii="Arial" w:hAnsi="Arial" w:cs="Arial"/>
            <w:color w:val="auto"/>
            <w:sz w:val="20"/>
            <w:szCs w:val="20"/>
          </w:rPr>
          <w:t>2</w:t>
        </w:r>
      </w:hyperlink>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б) в зданиях общеобразовательных школ, кроме школ-интернатов, в том числе школ, имеющих актовые з</w:t>
      </w:r>
      <w:r w:rsidRPr="006E7A95">
        <w:rPr>
          <w:rFonts w:ascii="Arial" w:hAnsi="Arial" w:cs="Arial"/>
          <w:sz w:val="20"/>
          <w:szCs w:val="20"/>
        </w:rPr>
        <w:t>алы, оборудованные стационарной киноаппаратурой, а также в банях;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в зданиях кинотеатров сезонного действия на любое число мест;</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г) в производственных зданиях, в которых применение воды может вызвать взрыв, пожар, распространение огня;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 в производствен</w:t>
      </w:r>
      <w:r w:rsidRPr="006E7A95">
        <w:rPr>
          <w:rFonts w:ascii="Arial" w:hAnsi="Arial" w:cs="Arial"/>
          <w:sz w:val="20"/>
          <w:szCs w:val="20"/>
        </w:rPr>
        <w:t>ных зданиях I и II степеней огнестойкости категорий Г и</w:t>
      </w:r>
      <w:proofErr w:type="gramStart"/>
      <w:r w:rsidRPr="006E7A95">
        <w:rPr>
          <w:rFonts w:ascii="Arial" w:hAnsi="Arial" w:cs="Arial"/>
          <w:sz w:val="20"/>
          <w:szCs w:val="20"/>
        </w:rPr>
        <w:t xml:space="preserve"> Д</w:t>
      </w:r>
      <w:proofErr w:type="gramEnd"/>
      <w:r w:rsidRPr="006E7A95">
        <w:rPr>
          <w:rFonts w:ascii="Arial" w:hAnsi="Arial" w:cs="Arial"/>
          <w:sz w:val="20"/>
          <w:szCs w:val="20"/>
        </w:rPr>
        <w:t xml:space="preserve"> независимо от их объема и в производственных зданиях III - V степеней огнестойкости объемом не более 5000 м3 категорий Г, Д;</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е) в производственных и административно-бытовых зданиях промышленных пред</w:t>
      </w:r>
      <w:r w:rsidRPr="006E7A95">
        <w:rPr>
          <w:rFonts w:ascii="Arial" w:hAnsi="Arial" w:cs="Arial"/>
          <w:sz w:val="20"/>
          <w:szCs w:val="20"/>
        </w:rPr>
        <w:t>приятий, а также в помещениях для хранения овощей и фруктов и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ж) в зданиях складов гру</w:t>
      </w:r>
      <w:r w:rsidRPr="006E7A95">
        <w:rPr>
          <w:rFonts w:ascii="Arial" w:hAnsi="Arial" w:cs="Arial"/>
          <w:sz w:val="20"/>
          <w:szCs w:val="20"/>
        </w:rPr>
        <w:t>бых кормов, пестицидов и минеральных удобрений.</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w:t>
      </w:r>
      <w:proofErr w:type="gramStart"/>
      <w:r w:rsidRPr="006E7A95">
        <w:rPr>
          <w:rFonts w:ascii="Arial" w:hAnsi="Arial" w:cs="Arial"/>
          <w:sz w:val="20"/>
          <w:szCs w:val="20"/>
        </w:rPr>
        <w:t xml:space="preserve"> В</w:t>
      </w:r>
      <w:proofErr w:type="gramEnd"/>
      <w:r w:rsidRPr="006E7A95">
        <w:rPr>
          <w:rFonts w:ascii="Arial" w:hAnsi="Arial" w:cs="Arial"/>
          <w:sz w:val="20"/>
          <w:szCs w:val="20"/>
        </w:rPr>
        <w:t>, I и II степеней огнестойкости, объемом д</w:t>
      </w:r>
      <w:r w:rsidRPr="006E7A95">
        <w:rPr>
          <w:rFonts w:ascii="Arial" w:hAnsi="Arial" w:cs="Arial"/>
          <w:sz w:val="20"/>
          <w:szCs w:val="20"/>
        </w:rPr>
        <w:t>о 5000 м3.</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6.6.*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w:t>
      </w:r>
      <w:hyperlink w:anchor="sub_600">
        <w:r w:rsidRPr="006E7A95">
          <w:rPr>
            <w:rStyle w:val="-"/>
            <w:rFonts w:ascii="Arial" w:hAnsi="Arial" w:cs="Arial"/>
            <w:color w:val="auto"/>
            <w:sz w:val="20"/>
            <w:szCs w:val="20"/>
          </w:rPr>
          <w:t>пп.6.1*</w:t>
        </w:r>
      </w:hyperlink>
      <w:r w:rsidRPr="006E7A95">
        <w:rPr>
          <w:rFonts w:ascii="Arial" w:hAnsi="Arial" w:cs="Arial"/>
          <w:sz w:val="20"/>
          <w:szCs w:val="20"/>
        </w:rPr>
        <w:t xml:space="preserve"> и </w:t>
      </w:r>
      <w:hyperlink w:anchor="sub_62">
        <w:r w:rsidRPr="006E7A95">
          <w:rPr>
            <w:rStyle w:val="-"/>
            <w:rFonts w:ascii="Arial" w:hAnsi="Arial" w:cs="Arial"/>
            <w:color w:val="auto"/>
            <w:sz w:val="20"/>
            <w:szCs w:val="20"/>
          </w:rPr>
          <w:t>6.2.</w:t>
        </w:r>
      </w:hyperlink>
    </w:p>
    <w:p w:rsidR="00F47F49" w:rsidRPr="006E7A95" w:rsidRDefault="006E7A95">
      <w:pPr>
        <w:autoSpaceDE w:val="0"/>
        <w:ind w:firstLine="720"/>
        <w:jc w:val="both"/>
        <w:rPr>
          <w:rFonts w:ascii="Arial" w:hAnsi="Arial" w:cs="Arial"/>
          <w:sz w:val="20"/>
          <w:szCs w:val="20"/>
        </w:rPr>
      </w:pPr>
      <w:bookmarkStart w:id="31" w:name="sub_66"/>
      <w:bookmarkEnd w:id="31"/>
      <w:r w:rsidRPr="006E7A95">
        <w:rPr>
          <w:rFonts w:ascii="Arial" w:hAnsi="Arial" w:cs="Arial"/>
          <w:sz w:val="20"/>
          <w:szCs w:val="20"/>
        </w:rPr>
        <w:t>При этом расход воды на внутреннее пожаротушение следует принимать: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для зданий, не имеющих противопожарных стен, - по общему объему здания;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для зданий, разделенных на части </w:t>
      </w:r>
      <w:r w:rsidRPr="006E7A95">
        <w:rPr>
          <w:rFonts w:ascii="Arial" w:hAnsi="Arial" w:cs="Arial"/>
          <w:sz w:val="20"/>
          <w:szCs w:val="20"/>
        </w:rPr>
        <w:t>противопожарными стенами I и II типов, - по объему той части здания, где требуется наибольший расход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соединении зданий I и II степеней огнестойкости переходами из несгораемых материалов и установке противопожарных дверей объем здания считается по</w:t>
      </w:r>
      <w:r w:rsidRPr="006E7A95">
        <w:rPr>
          <w:rFonts w:ascii="Arial" w:hAnsi="Arial" w:cs="Arial"/>
          <w:sz w:val="20"/>
          <w:szCs w:val="20"/>
        </w:rPr>
        <w:t xml:space="preserve"> каждому зданию отдельно; при отсутствии противопожарных дверей - по общему объему зданий и более опасной категории.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6.7.* Гидростатический напор в системе хозяйственно-питьевого или хозяйственно-противопожарного водопровода на отметке наиболее низко распо</w:t>
      </w:r>
      <w:r w:rsidRPr="006E7A95">
        <w:rPr>
          <w:rFonts w:ascii="Arial" w:hAnsi="Arial" w:cs="Arial"/>
          <w:sz w:val="20"/>
          <w:szCs w:val="20"/>
        </w:rPr>
        <w:t>ложенного санитарно-технического прибора не должен превышать 45 м.</w:t>
      </w:r>
    </w:p>
    <w:p w:rsidR="00F47F49" w:rsidRPr="006E7A95" w:rsidRDefault="006E7A95">
      <w:pPr>
        <w:autoSpaceDE w:val="0"/>
        <w:ind w:firstLine="720"/>
        <w:jc w:val="both"/>
        <w:rPr>
          <w:rFonts w:ascii="Arial" w:hAnsi="Arial" w:cs="Arial"/>
          <w:sz w:val="20"/>
          <w:szCs w:val="20"/>
        </w:rPr>
      </w:pPr>
      <w:bookmarkStart w:id="32" w:name="sub_67"/>
      <w:bookmarkEnd w:id="32"/>
      <w:r w:rsidRPr="006E7A95">
        <w:rPr>
          <w:rFonts w:ascii="Arial" w:hAnsi="Arial" w:cs="Arial"/>
          <w:sz w:val="20"/>
          <w:szCs w:val="20"/>
        </w:rPr>
        <w:lastRenderedPageBreak/>
        <w:t>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 90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расчетном давлении в сети пр</w:t>
      </w:r>
      <w:r w:rsidRPr="006E7A95">
        <w:rPr>
          <w:rFonts w:ascii="Arial" w:hAnsi="Arial" w:cs="Arial"/>
          <w:sz w:val="20"/>
          <w:szCs w:val="20"/>
        </w:rPr>
        <w:t>отивопожарного водопровода, превышающем 0,45 МПа, необходимо предусматривать устройство раздельной сети противопожарного водопровода.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При напорах у пожарных кранов более 40 м между пожарным краном и соединительной головкой следует предусматрив</w:t>
      </w:r>
      <w:r w:rsidRPr="006E7A95">
        <w:rPr>
          <w:rFonts w:ascii="Arial" w:hAnsi="Arial" w:cs="Arial"/>
          <w:sz w:val="20"/>
          <w:szCs w:val="20"/>
        </w:rPr>
        <w:t xml:space="preserve">ать установку диафрагм, снижающих избыточный напор. Допускается устанавливать диафрагмы с одинаковым диаметром отверстий на 3 - 4 этажа здания (см. номограмму 5 рекомендуемого </w:t>
      </w:r>
      <w:hyperlink w:anchor="sub_4000">
        <w:r w:rsidRPr="006E7A95">
          <w:rPr>
            <w:rStyle w:val="-"/>
            <w:rFonts w:ascii="Arial" w:hAnsi="Arial" w:cs="Arial"/>
            <w:color w:val="auto"/>
            <w:sz w:val="20"/>
            <w:szCs w:val="20"/>
          </w:rPr>
          <w:t>приложения 4</w:t>
        </w:r>
      </w:hyperlink>
      <w:r w:rsidRPr="006E7A95">
        <w:rPr>
          <w:rFonts w:ascii="Arial" w:hAnsi="Arial" w:cs="Arial"/>
          <w:sz w:val="20"/>
          <w:szCs w:val="20"/>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6.8. Свободные напоры у </w:t>
      </w:r>
      <w:r w:rsidRPr="006E7A95">
        <w:rPr>
          <w:rFonts w:ascii="Arial" w:hAnsi="Arial" w:cs="Arial"/>
          <w:sz w:val="20"/>
          <w:szCs w:val="20"/>
        </w:rPr>
        <w:t>внутренних пожарных кранов должны обеспечивать получение компактных пожарных струй высотой, необходимой для тушения пожара в любое время суток в самой высокой и удаленной части здания. Наименьшую высоту и радиус действия компактной части пожарной струи сле</w:t>
      </w:r>
      <w:r w:rsidRPr="006E7A95">
        <w:rPr>
          <w:rFonts w:ascii="Arial" w:hAnsi="Arial" w:cs="Arial"/>
          <w:sz w:val="20"/>
          <w:szCs w:val="20"/>
        </w:rPr>
        <w:t xml:space="preserve">дует принимать равными высоте помещения, считая от пола до наивысшей точки перекрытия (покрытия), но не менее, </w:t>
      </w:r>
      <w:proofErr w:type="gramStart"/>
      <w:r w:rsidRPr="006E7A95">
        <w:rPr>
          <w:rFonts w:ascii="Arial" w:hAnsi="Arial" w:cs="Arial"/>
          <w:sz w:val="20"/>
          <w:szCs w:val="20"/>
        </w:rPr>
        <w:t>м</w:t>
      </w:r>
      <w:proofErr w:type="gram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6 - в жилых, общественных, производственных и вспомогательных зданиях промышленных предприятий высотой до 50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8 - в жилых зданиях высотой св</w:t>
      </w:r>
      <w:r w:rsidRPr="006E7A95">
        <w:rPr>
          <w:rFonts w:ascii="Arial" w:hAnsi="Arial" w:cs="Arial"/>
          <w:sz w:val="20"/>
          <w:szCs w:val="20"/>
        </w:rPr>
        <w:t>ыше 50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16 - в общественных, производственных и вспомогательных зданиях промышленных предприятий высотой свыше 50 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Напор у пожарных кранов следует определять с учетом потерь напора в пожарных рукавах длиной 10, 15 или 20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Для получ</w:t>
      </w:r>
      <w:r w:rsidRPr="006E7A95">
        <w:rPr>
          <w:rFonts w:ascii="Arial" w:hAnsi="Arial" w:cs="Arial"/>
          <w:sz w:val="20"/>
          <w:szCs w:val="20"/>
        </w:rPr>
        <w:t>ения пожарных струй с расходом воды до 4 л/</w:t>
      </w:r>
      <w:proofErr w:type="gramStart"/>
      <w:r w:rsidRPr="006E7A95">
        <w:rPr>
          <w:rFonts w:ascii="Arial" w:hAnsi="Arial" w:cs="Arial"/>
          <w:sz w:val="20"/>
          <w:szCs w:val="20"/>
        </w:rPr>
        <w:t>с следует</w:t>
      </w:r>
      <w:proofErr w:type="gramEnd"/>
      <w:r w:rsidRPr="006E7A95">
        <w:rPr>
          <w:rFonts w:ascii="Arial" w:hAnsi="Arial" w:cs="Arial"/>
          <w:sz w:val="20"/>
          <w:szCs w:val="20"/>
        </w:rPr>
        <w:t xml:space="preserve">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w:t>
      </w:r>
      <w:r w:rsidRPr="006E7A95">
        <w:rPr>
          <w:rFonts w:ascii="Arial" w:hAnsi="Arial" w:cs="Arial"/>
          <w:sz w:val="20"/>
          <w:szCs w:val="20"/>
        </w:rPr>
        <w:t>аметром 50 мм производительностью свыше 4 л/</w:t>
      </w:r>
      <w:proofErr w:type="gramStart"/>
      <w:r w:rsidRPr="006E7A95">
        <w:rPr>
          <w:rFonts w:ascii="Arial" w:hAnsi="Arial" w:cs="Arial"/>
          <w:sz w:val="20"/>
          <w:szCs w:val="20"/>
        </w:rPr>
        <w:t>с</w:t>
      </w:r>
      <w:proofErr w:type="gramEnd"/>
      <w:r w:rsidRPr="006E7A95">
        <w:rPr>
          <w:rFonts w:ascii="Arial" w:hAnsi="Arial" w:cs="Arial"/>
          <w:sz w:val="20"/>
          <w:szCs w:val="20"/>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6.9.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 расположенном непосредственно под </w:t>
      </w:r>
      <w:r w:rsidRPr="006E7A95">
        <w:rPr>
          <w:rFonts w:ascii="Arial" w:hAnsi="Arial" w:cs="Arial"/>
          <w:sz w:val="20"/>
          <w:szCs w:val="20"/>
        </w:rPr>
        <w:t>баком, и не менее 6 м - на остальных этажах; при этом число струй следует принимать: две производительностью 2,5 л/</w:t>
      </w:r>
      <w:proofErr w:type="gramStart"/>
      <w:r w:rsidRPr="006E7A95">
        <w:rPr>
          <w:rFonts w:ascii="Arial" w:hAnsi="Arial" w:cs="Arial"/>
          <w:sz w:val="20"/>
          <w:szCs w:val="20"/>
        </w:rPr>
        <w:t>с</w:t>
      </w:r>
      <w:proofErr w:type="gramEnd"/>
      <w:r w:rsidRPr="006E7A95">
        <w:rPr>
          <w:rFonts w:ascii="Arial" w:hAnsi="Arial" w:cs="Arial"/>
          <w:sz w:val="20"/>
          <w:szCs w:val="20"/>
        </w:rPr>
        <w:t xml:space="preserve"> </w:t>
      </w:r>
      <w:proofErr w:type="gramStart"/>
      <w:r w:rsidRPr="006E7A95">
        <w:rPr>
          <w:rFonts w:ascii="Arial" w:hAnsi="Arial" w:cs="Arial"/>
          <w:sz w:val="20"/>
          <w:szCs w:val="20"/>
        </w:rPr>
        <w:t>каждая</w:t>
      </w:r>
      <w:proofErr w:type="gramEnd"/>
      <w:r w:rsidRPr="006E7A95">
        <w:rPr>
          <w:rFonts w:ascii="Arial" w:hAnsi="Arial" w:cs="Arial"/>
          <w:sz w:val="20"/>
          <w:szCs w:val="20"/>
        </w:rPr>
        <w:t xml:space="preserve"> в течение 10 мин при общем расчетном числе струй две и более, одну - в остальных случаях.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 установке на пожарных кранах датчиков </w:t>
      </w:r>
      <w:r w:rsidRPr="006E7A95">
        <w:rPr>
          <w:rFonts w:ascii="Arial" w:hAnsi="Arial" w:cs="Arial"/>
          <w:sz w:val="20"/>
          <w:szCs w:val="20"/>
        </w:rPr>
        <w:t>положения пожарных кранов для автоматического пуска пожарных насосов водонапорные баки допускается не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6.10. Время работы пожарных кранов следует принимать 3 ч. При установке пожарных кранов на системах автоматического пожаротушения время и</w:t>
      </w:r>
      <w:r w:rsidRPr="006E7A95">
        <w:rPr>
          <w:rFonts w:ascii="Arial" w:hAnsi="Arial" w:cs="Arial"/>
          <w:sz w:val="20"/>
          <w:szCs w:val="20"/>
        </w:rPr>
        <w:t>х работы следует принимать равным времени работы систем автоматического пожаротушения.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6.11. В зданиях высотой 6 этажей и более при объединенной системе хозяйственно-противопожарного водопровода пожарные стояки следует закольцовывать поверху. При этом для </w:t>
      </w:r>
      <w:r w:rsidRPr="006E7A95">
        <w:rPr>
          <w:rFonts w:ascii="Arial" w:hAnsi="Arial" w:cs="Arial"/>
          <w:sz w:val="20"/>
          <w:szCs w:val="20"/>
        </w:rPr>
        <w:t>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Стояки раздельной системы противопожарного водопровода рекомендуется соединя</w:t>
      </w:r>
      <w:r w:rsidRPr="006E7A95">
        <w:rPr>
          <w:rFonts w:ascii="Arial" w:hAnsi="Arial" w:cs="Arial"/>
          <w:sz w:val="20"/>
          <w:szCs w:val="20"/>
        </w:rPr>
        <w:t>ть перемычками с другими системами водопроводов при условии возможности соединения систем.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На противопожарных системах с </w:t>
      </w:r>
      <w:proofErr w:type="spellStart"/>
      <w:r w:rsidRPr="006E7A95">
        <w:rPr>
          <w:rFonts w:ascii="Arial" w:hAnsi="Arial" w:cs="Arial"/>
          <w:sz w:val="20"/>
          <w:szCs w:val="20"/>
        </w:rPr>
        <w:t>сухотрубами</w:t>
      </w:r>
      <w:proofErr w:type="spellEnd"/>
      <w:r w:rsidRPr="006E7A95">
        <w:rPr>
          <w:rFonts w:ascii="Arial" w:hAnsi="Arial" w:cs="Arial"/>
          <w:sz w:val="20"/>
          <w:szCs w:val="20"/>
        </w:rPr>
        <w:t>, расположенных в неотапливаемых зданиях, запорную арматуру следует располагать в отапливаемых помещениях.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6.12. При определ</w:t>
      </w:r>
      <w:r w:rsidRPr="006E7A95">
        <w:rPr>
          <w:rFonts w:ascii="Arial" w:hAnsi="Arial" w:cs="Arial"/>
          <w:sz w:val="20"/>
          <w:szCs w:val="20"/>
        </w:rPr>
        <w:t>ении мест размещения и числа пожарных стояков и пожарных кранов в зданиях необходимо учитывать следующее:</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в производственных и общественных зданиях при расчетном числе струй не менее трех, а в жилых зданиях - не менее двух на стояках допускается устанавлив</w:t>
      </w:r>
      <w:r w:rsidRPr="006E7A95">
        <w:rPr>
          <w:rFonts w:ascii="Arial" w:hAnsi="Arial" w:cs="Arial"/>
          <w:sz w:val="20"/>
          <w:szCs w:val="20"/>
        </w:rPr>
        <w:t>ать спаренные пожарные краны;</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жилых зданиях с коридорами длиной до 10 м при расчетном числе струй две каждую точку помещения допускается орошать двумя струями, подаваемыми из одного пожарного стояка;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в жилых зданиях с коридорами длиной свыше 10 м, а </w:t>
      </w:r>
      <w:r w:rsidRPr="006E7A95">
        <w:rPr>
          <w:rFonts w:ascii="Arial" w:hAnsi="Arial" w:cs="Arial"/>
          <w:sz w:val="20"/>
          <w:szCs w:val="20"/>
        </w:rPr>
        <w:t>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соседних стояков (разных пожарных шкафов).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Установку пожарных кранов в техни</w:t>
      </w:r>
      <w:r w:rsidRPr="006E7A95">
        <w:rPr>
          <w:rFonts w:ascii="Arial" w:hAnsi="Arial" w:cs="Arial"/>
          <w:sz w:val="20"/>
          <w:szCs w:val="20"/>
        </w:rPr>
        <w:t xml:space="preserve">ческих этажах, на чердаках и в </w:t>
      </w:r>
      <w:proofErr w:type="spellStart"/>
      <w:r w:rsidRPr="006E7A95">
        <w:rPr>
          <w:rFonts w:ascii="Arial" w:hAnsi="Arial" w:cs="Arial"/>
          <w:sz w:val="20"/>
          <w:szCs w:val="20"/>
        </w:rPr>
        <w:t>техподпольях</w:t>
      </w:r>
      <w:proofErr w:type="spellEnd"/>
      <w:r w:rsidRPr="006E7A95">
        <w:rPr>
          <w:rFonts w:ascii="Arial" w:hAnsi="Arial" w:cs="Arial"/>
          <w:sz w:val="20"/>
          <w:szCs w:val="20"/>
        </w:rPr>
        <w:t xml:space="preserve"> следует предусматривать при наличии в них сгораемых материалов и конструкций.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Число струй, подаваемых из каждого стояка, следует принимать не более двух.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 xml:space="preserve">3. При числе струй четыре и более для получения общего </w:t>
      </w:r>
      <w:r w:rsidRPr="006E7A95">
        <w:rPr>
          <w:rFonts w:ascii="Arial" w:hAnsi="Arial" w:cs="Arial"/>
          <w:sz w:val="20"/>
          <w:szCs w:val="20"/>
        </w:rPr>
        <w:t>требуемого расхода воды допускается использовать пожарные краны на соседних этажах.</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6.13. Пожарные краны следует устанавливать на высоте 1,35 м над полом помещения и размещать в шкафчиках, имеющих отверстия для проветривания, приспособленных для их опломб</w:t>
      </w:r>
      <w:r w:rsidRPr="006E7A95">
        <w:rPr>
          <w:rFonts w:ascii="Arial" w:hAnsi="Arial" w:cs="Arial"/>
          <w:sz w:val="20"/>
          <w:szCs w:val="20"/>
        </w:rPr>
        <w:t>ирования и визуального осмотра без вскрытия. Спаренные пожарные краны допускается устанавливать один над другим, при этом второй кран устанавливается на высоте не менее 1 м от пола.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6.14. В пожарных шкафах производственных, вспомогательных и общественных з</w:t>
      </w:r>
      <w:r w:rsidRPr="006E7A95">
        <w:rPr>
          <w:rFonts w:ascii="Arial" w:hAnsi="Arial" w:cs="Arial"/>
          <w:sz w:val="20"/>
          <w:szCs w:val="20"/>
        </w:rPr>
        <w:t>даний следует предусматривать возможность размещения двух ручных огнетушителей.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Каждый пожарный кран должен быть снабжен пожарным рукавом одинакового с ним диаметра длиной 10, 15 или 20 м и пожарным стволом.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здании или частях здания, разделенных противоп</w:t>
      </w:r>
      <w:r w:rsidRPr="006E7A95">
        <w:rPr>
          <w:rFonts w:ascii="Arial" w:hAnsi="Arial" w:cs="Arial"/>
          <w:sz w:val="20"/>
          <w:szCs w:val="20"/>
        </w:rPr>
        <w:t xml:space="preserve">ожарными стенами, следует применять спрыски, стволы и пожарные краны одинакового </w:t>
      </w:r>
      <w:proofErr w:type="gramStart"/>
      <w:r w:rsidRPr="006E7A95">
        <w:rPr>
          <w:rFonts w:ascii="Arial" w:hAnsi="Arial" w:cs="Arial"/>
          <w:sz w:val="20"/>
          <w:szCs w:val="20"/>
        </w:rPr>
        <w:t>диаметра</w:t>
      </w:r>
      <w:proofErr w:type="gramEnd"/>
      <w:r w:rsidRPr="006E7A95">
        <w:rPr>
          <w:rFonts w:ascii="Arial" w:hAnsi="Arial" w:cs="Arial"/>
          <w:sz w:val="20"/>
          <w:szCs w:val="20"/>
        </w:rPr>
        <w:t xml:space="preserve"> и пожарные рукава одной длины.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6.15. Внутренние сети противопожарного водопровода каждой зоны здания высотой 17 этажей и более должны иметь два выведенных наружу пожа</w:t>
      </w:r>
      <w:r w:rsidRPr="006E7A95">
        <w:rPr>
          <w:rFonts w:ascii="Arial" w:hAnsi="Arial" w:cs="Arial"/>
          <w:sz w:val="20"/>
          <w:szCs w:val="20"/>
        </w:rPr>
        <w:t>рных патрубка с соединительной головкой диаметром 80 мм для присоединения рукавов пожарных автомашин с установкой в здании обратного клапана и задвижки, управляемой снаружи.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6.16. Внутренние пожарные краны следует устанавливать преимущественно у входов, на</w:t>
      </w:r>
      <w:r w:rsidRPr="006E7A95">
        <w:rPr>
          <w:rFonts w:ascii="Arial" w:hAnsi="Arial" w:cs="Arial"/>
          <w:sz w:val="20"/>
          <w:szCs w:val="20"/>
        </w:rPr>
        <w:t xml:space="preserve"> </w:t>
      </w:r>
      <w:proofErr w:type="gramStart"/>
      <w:r w:rsidRPr="006E7A95">
        <w:rPr>
          <w:rFonts w:ascii="Arial" w:hAnsi="Arial" w:cs="Arial"/>
          <w:sz w:val="20"/>
          <w:szCs w:val="20"/>
        </w:rPr>
        <w:t>площадках</w:t>
      </w:r>
      <w:proofErr w:type="gramEnd"/>
      <w:r w:rsidRPr="006E7A95">
        <w:rPr>
          <w:rFonts w:ascii="Arial" w:hAnsi="Arial" w:cs="Arial"/>
          <w:sz w:val="20"/>
          <w:szCs w:val="20"/>
        </w:rPr>
        <w:t xml:space="preserve">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6.17. В помещениях, оборудуемых установками автоматич</w:t>
      </w:r>
      <w:r w:rsidRPr="006E7A95">
        <w:rPr>
          <w:rFonts w:ascii="Arial" w:hAnsi="Arial" w:cs="Arial"/>
          <w:sz w:val="20"/>
          <w:szCs w:val="20"/>
        </w:rPr>
        <w:t xml:space="preserve">еского пожаротушения, внутренние пожарные краны допускается размещать на водяной </w:t>
      </w:r>
      <w:proofErr w:type="spellStart"/>
      <w:r w:rsidRPr="006E7A95">
        <w:rPr>
          <w:rFonts w:ascii="Arial" w:hAnsi="Arial" w:cs="Arial"/>
          <w:sz w:val="20"/>
          <w:szCs w:val="20"/>
        </w:rPr>
        <w:t>спринклерной</w:t>
      </w:r>
      <w:proofErr w:type="spellEnd"/>
      <w:r w:rsidRPr="006E7A95">
        <w:rPr>
          <w:rFonts w:ascii="Arial" w:hAnsi="Arial" w:cs="Arial"/>
          <w:sz w:val="20"/>
          <w:szCs w:val="20"/>
        </w:rPr>
        <w:t xml:space="preserve"> сети после узлов управления.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7. Расчет водопроводной сети холодной воды</w:t>
      </w:r>
    </w:p>
    <w:p w:rsidR="00F47F49" w:rsidRPr="006E7A95" w:rsidRDefault="00F47F49">
      <w:pPr>
        <w:autoSpaceDE w:val="0"/>
        <w:jc w:val="both"/>
        <w:rPr>
          <w:rFonts w:ascii="Courier New" w:hAnsi="Courier New" w:cs="Courier New"/>
          <w:b/>
          <w:bCs/>
          <w:sz w:val="20"/>
          <w:szCs w:val="20"/>
        </w:rPr>
      </w:pPr>
      <w:bookmarkStart w:id="33" w:name="sub_700"/>
      <w:bookmarkEnd w:id="33"/>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7.1. Гидравлический расчет сетей внутренних водопроводов холодной воды необходимо </w:t>
      </w:r>
      <w:r w:rsidRPr="006E7A95">
        <w:rPr>
          <w:rFonts w:ascii="Arial" w:hAnsi="Arial" w:cs="Arial"/>
          <w:sz w:val="20"/>
          <w:szCs w:val="20"/>
        </w:rPr>
        <w:t>производить по максимальному секундному расходу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7.2.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w:t>
      </w:r>
      <w:r w:rsidRPr="006E7A95">
        <w:rPr>
          <w:rFonts w:ascii="Arial" w:hAnsi="Arial" w:cs="Arial"/>
          <w:sz w:val="20"/>
          <w:szCs w:val="20"/>
        </w:rPr>
        <w:t>на хозяйственно-питьевые и производственные нужды, при этом расход воды на пользование душами, мытье полов, поливку территории не учитывается.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Не требуется учитывать также выключение (резервирование) участков водопроводной сети, стояков и оборудования.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w:t>
      </w:r>
      <w:r w:rsidRPr="006E7A95">
        <w:rPr>
          <w:rFonts w:ascii="Arial" w:hAnsi="Arial" w:cs="Arial"/>
          <w:b/>
          <w:bCs/>
          <w:sz w:val="20"/>
          <w:szCs w:val="20"/>
        </w:rPr>
        <w:t>имечание.</w:t>
      </w:r>
      <w:r w:rsidRPr="006E7A95">
        <w:rPr>
          <w:rFonts w:ascii="Arial" w:hAnsi="Arial" w:cs="Arial"/>
          <w:sz w:val="20"/>
          <w:szCs w:val="20"/>
        </w:rPr>
        <w:t xml:space="preserve">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sz w:val="20"/>
          <w:szCs w:val="20"/>
        </w:rPr>
        <w:t>7.3. При расчете сетей хозяйственно-питьевых, производстве</w:t>
      </w:r>
      <w:r w:rsidRPr="006E7A95">
        <w:rPr>
          <w:rFonts w:ascii="Arial" w:hAnsi="Arial" w:cs="Arial"/>
          <w:sz w:val="20"/>
          <w:szCs w:val="20"/>
        </w:rPr>
        <w:t xml:space="preserve">нных и противопожарных водопроводов следует обеспечивать необходимые напоры воды у приборов, указанные в обязательном </w:t>
      </w:r>
      <w:hyperlink w:anchor="sub_2000">
        <w:r w:rsidRPr="006E7A95">
          <w:rPr>
            <w:rStyle w:val="-"/>
            <w:rFonts w:ascii="Arial" w:hAnsi="Arial" w:cs="Arial"/>
            <w:color w:val="auto"/>
            <w:sz w:val="20"/>
            <w:szCs w:val="20"/>
          </w:rPr>
          <w:t>приложении 2</w:t>
        </w:r>
      </w:hyperlink>
      <w:r w:rsidRPr="006E7A95">
        <w:rPr>
          <w:rFonts w:ascii="Arial" w:hAnsi="Arial" w:cs="Arial"/>
          <w:sz w:val="20"/>
          <w:szCs w:val="20"/>
        </w:rPr>
        <w:t xml:space="preserve">, и пожарных кранов, расположенных наиболее высоко и в наибольшем отдалении от ввода, с учетом </w:t>
      </w:r>
      <w:r w:rsidRPr="006E7A95">
        <w:rPr>
          <w:rFonts w:ascii="Arial" w:hAnsi="Arial" w:cs="Arial"/>
          <w:sz w:val="20"/>
          <w:szCs w:val="20"/>
        </w:rPr>
        <w:t>требований п.7.5.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7.4. Гидравлический расчет водопроводных сетей, питаемых несколькими вводами, следует производить с учетом выключения одного из них.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двух вводах каждый из них должен быть рассчитан на 100%-</w:t>
      </w:r>
      <w:proofErr w:type="spellStart"/>
      <w:r w:rsidRPr="006E7A95">
        <w:rPr>
          <w:rFonts w:ascii="Arial" w:hAnsi="Arial" w:cs="Arial"/>
          <w:sz w:val="20"/>
          <w:szCs w:val="20"/>
        </w:rPr>
        <w:t>ный</w:t>
      </w:r>
      <w:proofErr w:type="spellEnd"/>
      <w:r w:rsidRPr="006E7A95">
        <w:rPr>
          <w:rFonts w:ascii="Arial" w:hAnsi="Arial" w:cs="Arial"/>
          <w:sz w:val="20"/>
          <w:szCs w:val="20"/>
        </w:rPr>
        <w:t>, а при большем количестве вводов - на 50%</w:t>
      </w:r>
      <w:r w:rsidRPr="006E7A95">
        <w:rPr>
          <w:rFonts w:ascii="Arial" w:hAnsi="Arial" w:cs="Arial"/>
          <w:sz w:val="20"/>
          <w:szCs w:val="20"/>
        </w:rPr>
        <w:t>-</w:t>
      </w:r>
      <w:proofErr w:type="spellStart"/>
      <w:r w:rsidRPr="006E7A95">
        <w:rPr>
          <w:rFonts w:ascii="Arial" w:hAnsi="Arial" w:cs="Arial"/>
          <w:sz w:val="20"/>
          <w:szCs w:val="20"/>
        </w:rPr>
        <w:t>ный</w:t>
      </w:r>
      <w:proofErr w:type="spellEnd"/>
      <w:r w:rsidRPr="006E7A95">
        <w:rPr>
          <w:rFonts w:ascii="Arial" w:hAnsi="Arial" w:cs="Arial"/>
          <w:sz w:val="20"/>
          <w:szCs w:val="20"/>
        </w:rPr>
        <w:t xml:space="preserve"> расход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7.5. Диаметры труб внутренних водопроводов сетей надлежит назначать из расчета наибольшего использования гарантированного напора воды в наружной водопроводной сети.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Диаметры трубопроводов кольцующих перемычек следует принимать не </w:t>
      </w:r>
      <w:proofErr w:type="gramStart"/>
      <w:r w:rsidRPr="006E7A95">
        <w:rPr>
          <w:rFonts w:ascii="Arial" w:hAnsi="Arial" w:cs="Arial"/>
          <w:sz w:val="20"/>
          <w:szCs w:val="20"/>
        </w:rPr>
        <w:t xml:space="preserve">менее </w:t>
      </w:r>
      <w:r w:rsidRPr="006E7A95">
        <w:rPr>
          <w:rFonts w:ascii="Arial" w:hAnsi="Arial" w:cs="Arial"/>
          <w:sz w:val="20"/>
          <w:szCs w:val="20"/>
        </w:rPr>
        <w:t>наибольшего</w:t>
      </w:r>
      <w:proofErr w:type="gramEnd"/>
      <w:r w:rsidRPr="006E7A95">
        <w:rPr>
          <w:rFonts w:ascii="Arial" w:hAnsi="Arial" w:cs="Arial"/>
          <w:sz w:val="20"/>
          <w:szCs w:val="20"/>
        </w:rPr>
        <w:t xml:space="preserve"> диаметра водоразборного стояка.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7.6. Скорость движения воды в трубопроводах внутренних водопроводных сетей, в том числе при пожаротушении, не должна превышать 3 м/с, в </w:t>
      </w:r>
      <w:proofErr w:type="spellStart"/>
      <w:r w:rsidRPr="006E7A95">
        <w:rPr>
          <w:rFonts w:ascii="Arial" w:hAnsi="Arial" w:cs="Arial"/>
          <w:sz w:val="20"/>
          <w:szCs w:val="20"/>
        </w:rPr>
        <w:t>спринклерных</w:t>
      </w:r>
      <w:proofErr w:type="spellEnd"/>
      <w:r w:rsidRPr="006E7A95">
        <w:rPr>
          <w:rFonts w:ascii="Arial" w:hAnsi="Arial" w:cs="Arial"/>
          <w:sz w:val="20"/>
          <w:szCs w:val="20"/>
        </w:rPr>
        <w:t xml:space="preserve"> и </w:t>
      </w:r>
      <w:proofErr w:type="spellStart"/>
      <w:r w:rsidRPr="006E7A95">
        <w:rPr>
          <w:rFonts w:ascii="Arial" w:hAnsi="Arial" w:cs="Arial"/>
          <w:sz w:val="20"/>
          <w:szCs w:val="20"/>
        </w:rPr>
        <w:t>дренчерных</w:t>
      </w:r>
      <w:proofErr w:type="spellEnd"/>
      <w:r w:rsidRPr="006E7A95">
        <w:rPr>
          <w:rFonts w:ascii="Arial" w:hAnsi="Arial" w:cs="Arial"/>
          <w:sz w:val="20"/>
          <w:szCs w:val="20"/>
        </w:rPr>
        <w:t xml:space="preserve"> системах - 10 м/</w:t>
      </w:r>
      <w:proofErr w:type="gramStart"/>
      <w:r w:rsidRPr="006E7A95">
        <w:rPr>
          <w:rFonts w:ascii="Arial" w:hAnsi="Arial" w:cs="Arial"/>
          <w:sz w:val="20"/>
          <w:szCs w:val="20"/>
        </w:rPr>
        <w:t>с</w:t>
      </w:r>
      <w:proofErr w:type="gramEnd"/>
      <w:r w:rsidRPr="006E7A95">
        <w:rPr>
          <w:rFonts w:ascii="Arial" w:hAnsi="Arial" w:cs="Arial"/>
          <w:sz w:val="20"/>
          <w:szCs w:val="20"/>
        </w:rPr>
        <w:t>.</w:t>
      </w:r>
    </w:p>
    <w:p w:rsidR="00F47F49" w:rsidRPr="006E7A95" w:rsidRDefault="006E7A95">
      <w:pPr>
        <w:autoSpaceDE w:val="0"/>
        <w:ind w:firstLine="720"/>
        <w:jc w:val="both"/>
      </w:pPr>
      <w:bookmarkStart w:id="34" w:name="sub_76"/>
      <w:bookmarkEnd w:id="34"/>
      <w:r w:rsidRPr="006E7A95">
        <w:rPr>
          <w:rFonts w:ascii="Arial" w:hAnsi="Arial" w:cs="Arial"/>
          <w:sz w:val="20"/>
          <w:szCs w:val="20"/>
        </w:rPr>
        <w:t>Диаметры трубопроводов водоразб</w:t>
      </w:r>
      <w:r w:rsidRPr="006E7A95">
        <w:rPr>
          <w:rFonts w:ascii="Arial" w:hAnsi="Arial" w:cs="Arial"/>
          <w:sz w:val="20"/>
          <w:szCs w:val="20"/>
        </w:rPr>
        <w:t xml:space="preserve">орных стояков в секционном узле следует выбирать по расчетному расходу воды в стояке, определенному согласно </w:t>
      </w:r>
      <w:hyperlink w:anchor="sub_33">
        <w:r w:rsidRPr="006E7A95">
          <w:rPr>
            <w:rStyle w:val="-"/>
            <w:rFonts w:ascii="Arial" w:hAnsi="Arial" w:cs="Arial"/>
            <w:color w:val="auto"/>
            <w:sz w:val="20"/>
            <w:szCs w:val="20"/>
          </w:rPr>
          <w:t>п.3.3</w:t>
        </w:r>
      </w:hyperlink>
      <w:r w:rsidRPr="006E7A95">
        <w:rPr>
          <w:rFonts w:ascii="Arial" w:hAnsi="Arial" w:cs="Arial"/>
          <w:sz w:val="20"/>
          <w:szCs w:val="20"/>
        </w:rPr>
        <w:t>, с коэффициентом 0,7.</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7.7. Потери напора на участках трубопроводов систем холодного водоснабжения Н, м, следует </w:t>
      </w:r>
      <w:r w:rsidRPr="006E7A95">
        <w:rPr>
          <w:rFonts w:ascii="Arial" w:hAnsi="Arial" w:cs="Arial"/>
          <w:sz w:val="20"/>
          <w:szCs w:val="20"/>
        </w:rPr>
        <w:t>определять по формуле</w:t>
      </w:r>
    </w:p>
    <w:p w:rsidR="00F47F49" w:rsidRPr="006E7A95" w:rsidRDefault="00F47F49">
      <w:pPr>
        <w:autoSpaceDE w:val="0"/>
        <w:jc w:val="both"/>
        <w:rPr>
          <w:rFonts w:ascii="Courier New" w:hAnsi="Courier New" w:cs="Courier New"/>
          <w:sz w:val="20"/>
          <w:szCs w:val="20"/>
        </w:rPr>
      </w:pPr>
      <w:bookmarkStart w:id="35" w:name="sub_77"/>
      <w:bookmarkEnd w:id="35"/>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H = </w:t>
      </w:r>
      <w:proofErr w:type="spellStart"/>
      <w:r w:rsidRPr="006E7A95">
        <w:rPr>
          <w:rFonts w:ascii="Courier New" w:hAnsi="Courier New" w:cs="Courier New"/>
          <w:sz w:val="20"/>
          <w:szCs w:val="20"/>
          <w:lang w:eastAsia="ru-RU"/>
        </w:rPr>
        <w:t>il</w:t>
      </w:r>
      <w:proofErr w:type="spellEnd"/>
      <w:r w:rsidRPr="006E7A95">
        <w:rPr>
          <w:rFonts w:ascii="Courier New" w:hAnsi="Courier New" w:cs="Courier New"/>
          <w:sz w:val="20"/>
          <w:szCs w:val="20"/>
          <w:lang w:eastAsia="ru-RU"/>
        </w:rPr>
        <w:t xml:space="preserve"> (1 + k</w:t>
      </w:r>
      <w:proofErr w:type="gramStart"/>
      <w:r w:rsidRPr="006E7A95">
        <w:rPr>
          <w:rFonts w:ascii="Courier New" w:hAnsi="Courier New" w:cs="Courier New"/>
          <w:sz w:val="20"/>
          <w:szCs w:val="20"/>
          <w:lang w:eastAsia="ru-RU"/>
        </w:rPr>
        <w:t xml:space="preserve"> )</w:t>
      </w:r>
      <w:proofErr w:type="gramEnd"/>
      <w:r w:rsidRPr="006E7A95">
        <w:rPr>
          <w:rFonts w:ascii="Courier New" w:hAnsi="Courier New" w:cs="Courier New"/>
          <w:sz w:val="20"/>
          <w:szCs w:val="20"/>
          <w:lang w:eastAsia="ru-RU"/>
        </w:rPr>
        <w:t>.                            (12)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l</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Значения </w:t>
      </w:r>
      <w:proofErr w:type="spellStart"/>
      <w:r w:rsidRPr="006E7A95">
        <w:rPr>
          <w:rFonts w:ascii="Arial" w:hAnsi="Arial" w:cs="Arial"/>
          <w:sz w:val="20"/>
          <w:szCs w:val="20"/>
        </w:rPr>
        <w:t>k_l</w:t>
      </w:r>
      <w:proofErr w:type="spellEnd"/>
      <w:r w:rsidRPr="006E7A95">
        <w:rPr>
          <w:rFonts w:ascii="Arial" w:hAnsi="Arial" w:cs="Arial"/>
          <w:sz w:val="20"/>
          <w:szCs w:val="20"/>
        </w:rPr>
        <w:t xml:space="preserve"> следует принимать: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0,3 - в сетях хозяйственно-питьевых водопроводов жилых и общественных зданий;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0,2 - в </w:t>
      </w:r>
      <w:r w:rsidRPr="006E7A95">
        <w:rPr>
          <w:rFonts w:ascii="Arial" w:hAnsi="Arial" w:cs="Arial"/>
          <w:sz w:val="20"/>
          <w:szCs w:val="20"/>
        </w:rPr>
        <w:t>сетях объединенных хозяйственно-противопожарных водопроводов жилых и общественных зданий, а также в сетях производственных водопроводов;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0,15 - в сетях объединенных производственных противопожарных водопроводов;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0,1 - в сетях противопожарных водопроводов.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7.8. При объединении стояков в секционные узлы потери напора в узле следует определять по формуле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f Сумма </w:t>
      </w:r>
      <w:proofErr w:type="spellStart"/>
      <w:r w:rsidRPr="006E7A95">
        <w:rPr>
          <w:rFonts w:ascii="Courier New" w:hAnsi="Courier New" w:cs="Courier New"/>
          <w:sz w:val="20"/>
          <w:szCs w:val="20"/>
          <w:lang w:eastAsia="ru-RU"/>
        </w:rPr>
        <w:t>il</w:t>
      </w:r>
      <w:proofErr w:type="spellEnd"/>
      <w:r w:rsidRPr="006E7A95">
        <w:rPr>
          <w:rFonts w:ascii="Courier New" w:hAnsi="Courier New" w:cs="Courier New"/>
          <w:sz w:val="20"/>
          <w:szCs w:val="20"/>
          <w:lang w:eastAsia="ru-RU"/>
        </w:rPr>
        <w:t xml:space="preserve"> (1 + k</w:t>
      </w:r>
      <w:proofErr w:type="gramStart"/>
      <w:r w:rsidRPr="006E7A95">
        <w:rPr>
          <w:rFonts w:ascii="Courier New" w:hAnsi="Courier New" w:cs="Courier New"/>
          <w:sz w:val="20"/>
          <w:szCs w:val="20"/>
          <w:lang w:eastAsia="ru-RU"/>
        </w:rPr>
        <w:t xml:space="preserve">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l</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H = ────────────────────,                </w:t>
      </w:r>
      <w:r w:rsidRPr="006E7A95">
        <w:rPr>
          <w:rFonts w:ascii="Courier New" w:hAnsi="Courier New" w:cs="Courier New"/>
          <w:sz w:val="20"/>
          <w:szCs w:val="20"/>
          <w:lang w:eastAsia="ru-RU"/>
        </w:rPr>
        <w:t xml:space="preserve">     (13)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m</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где f - коэффициент, учитывающий характер </w:t>
      </w:r>
      <w:proofErr w:type="spellStart"/>
      <w:r w:rsidRPr="006E7A95">
        <w:rPr>
          <w:rFonts w:ascii="Arial" w:hAnsi="Arial" w:cs="Arial"/>
          <w:sz w:val="20"/>
          <w:szCs w:val="20"/>
        </w:rPr>
        <w:t>водоразбора</w:t>
      </w:r>
      <w:proofErr w:type="spellEnd"/>
      <w:r w:rsidRPr="006E7A95">
        <w:rPr>
          <w:rFonts w:ascii="Arial" w:hAnsi="Arial" w:cs="Arial"/>
          <w:sz w:val="20"/>
          <w:szCs w:val="20"/>
        </w:rPr>
        <w:t xml:space="preserve"> в системе и принимаемый: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0,5 - для систем хозяйственного водопровода;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0,3 - для систем хозяйственно-противопожарного водопровода;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m - число стояков в уз</w:t>
      </w:r>
      <w:r w:rsidRPr="006E7A95">
        <w:rPr>
          <w:rFonts w:ascii="Arial" w:hAnsi="Arial" w:cs="Arial"/>
          <w:sz w:val="20"/>
          <w:szCs w:val="20"/>
        </w:rPr>
        <w:t>ле.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8. Расчет водопроводной сети горячей воды</w:t>
      </w:r>
    </w:p>
    <w:p w:rsidR="00F47F49" w:rsidRPr="006E7A95" w:rsidRDefault="00F47F49">
      <w:pPr>
        <w:autoSpaceDE w:val="0"/>
        <w:jc w:val="both"/>
        <w:rPr>
          <w:rFonts w:ascii="Courier New" w:hAnsi="Courier New" w:cs="Courier New"/>
          <w:b/>
          <w:bCs/>
          <w:sz w:val="20"/>
          <w:szCs w:val="20"/>
        </w:rPr>
      </w:pPr>
      <w:bookmarkStart w:id="36" w:name="sub_800"/>
      <w:bookmarkEnd w:id="36"/>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8.1. Гидравлический расчет систем горячего водоснабжения следует производить на расчетный расход горячей воды q(</w:t>
      </w:r>
      <w:proofErr w:type="spellStart"/>
      <w:r w:rsidRPr="006E7A95">
        <w:rPr>
          <w:rFonts w:ascii="Arial" w:hAnsi="Arial" w:cs="Arial"/>
          <w:sz w:val="20"/>
          <w:szCs w:val="20"/>
        </w:rPr>
        <w:t>h,cir</w:t>
      </w:r>
      <w:proofErr w:type="spellEnd"/>
      <w:r w:rsidRPr="006E7A95">
        <w:rPr>
          <w:rFonts w:ascii="Arial" w:hAnsi="Arial" w:cs="Arial"/>
          <w:sz w:val="20"/>
          <w:szCs w:val="20"/>
        </w:rPr>
        <w:t>) с учетом циркуляционного расхода, л/</w:t>
      </w:r>
      <w:proofErr w:type="gramStart"/>
      <w:r w:rsidRPr="006E7A95">
        <w:rPr>
          <w:rFonts w:ascii="Arial" w:hAnsi="Arial" w:cs="Arial"/>
          <w:sz w:val="20"/>
          <w:szCs w:val="20"/>
        </w:rPr>
        <w:t>с</w:t>
      </w:r>
      <w:proofErr w:type="gramEnd"/>
      <w:r w:rsidRPr="006E7A95">
        <w:rPr>
          <w:rFonts w:ascii="Arial" w:hAnsi="Arial" w:cs="Arial"/>
          <w:sz w:val="20"/>
          <w:szCs w:val="20"/>
        </w:rPr>
        <w:t>, определяемого по формуле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lang w:val="en-US"/>
        </w:rPr>
      </w:pPr>
      <w:r w:rsidRPr="006E7A95">
        <w:rPr>
          <w:rFonts w:ascii="Courier New" w:eastAsia="Courier New" w:hAnsi="Courier New" w:cs="Courier New"/>
          <w:sz w:val="20"/>
          <w:szCs w:val="20"/>
          <w:lang w:eastAsia="ru-RU"/>
        </w:rPr>
        <w:t xml:space="preserve">                           </w:t>
      </w:r>
      <w:proofErr w:type="spellStart"/>
      <w:proofErr w:type="gramStart"/>
      <w:r w:rsidRPr="006E7A95">
        <w:rPr>
          <w:rFonts w:ascii="Courier New" w:hAnsi="Courier New" w:cs="Courier New"/>
          <w:sz w:val="20"/>
          <w:szCs w:val="20"/>
          <w:lang w:val="en-US" w:eastAsia="ru-RU"/>
        </w:rPr>
        <w:t>h,</w:t>
      </w:r>
      <w:proofErr w:type="gramEnd"/>
      <w:r w:rsidRPr="006E7A95">
        <w:rPr>
          <w:rFonts w:ascii="Courier New" w:hAnsi="Courier New" w:cs="Courier New"/>
          <w:sz w:val="20"/>
          <w:szCs w:val="20"/>
          <w:lang w:val="en-US" w:eastAsia="ru-RU"/>
        </w:rPr>
        <w:t>cir</w:t>
      </w:r>
      <w:proofErr w:type="spellEnd"/>
      <w:r w:rsidRPr="006E7A95">
        <w:rPr>
          <w:rFonts w:ascii="Courier New" w:hAnsi="Courier New" w:cs="Courier New"/>
          <w:sz w:val="20"/>
          <w:szCs w:val="20"/>
          <w:lang w:val="en-US" w:eastAsia="ru-RU"/>
        </w:rPr>
        <w:t xml:space="preserve">    h</w:t>
      </w:r>
    </w:p>
    <w:p w:rsidR="00F47F49" w:rsidRPr="006E7A95" w:rsidRDefault="006E7A95">
      <w:pPr>
        <w:autoSpaceDE w:val="0"/>
        <w:jc w:val="both"/>
        <w:rPr>
          <w:rFonts w:ascii="Courier New" w:hAnsi="Courier New" w:cs="Courier New"/>
          <w:sz w:val="20"/>
          <w:szCs w:val="20"/>
          <w:lang w:val="en-US"/>
        </w:rPr>
      </w:pPr>
      <w:r w:rsidRPr="006E7A95">
        <w:rPr>
          <w:rFonts w:ascii="Courier New" w:eastAsia="Courier New" w:hAnsi="Courier New" w:cs="Courier New"/>
          <w:sz w:val="20"/>
          <w:szCs w:val="20"/>
          <w:lang w:val="en-US" w:eastAsia="ru-RU"/>
        </w:rPr>
        <w:t xml:space="preserve">                          </w:t>
      </w:r>
      <w:r w:rsidRPr="006E7A95">
        <w:rPr>
          <w:rFonts w:ascii="Courier New" w:hAnsi="Courier New" w:cs="Courier New"/>
          <w:sz w:val="20"/>
          <w:szCs w:val="20"/>
          <w:lang w:val="en-US" w:eastAsia="ru-RU"/>
        </w:rPr>
        <w:t>q      = q (1 + k   ),                     (14)</w:t>
      </w:r>
    </w:p>
    <w:p w:rsidR="00F47F49" w:rsidRPr="006E7A95" w:rsidRDefault="006E7A95">
      <w:pPr>
        <w:autoSpaceDE w:val="0"/>
        <w:jc w:val="both"/>
        <w:rPr>
          <w:rFonts w:ascii="Courier New" w:hAnsi="Courier New" w:cs="Courier New"/>
          <w:sz w:val="20"/>
          <w:szCs w:val="20"/>
          <w:lang w:val="en-US"/>
        </w:rPr>
      </w:pPr>
      <w:r w:rsidRPr="006E7A95">
        <w:rPr>
          <w:rFonts w:ascii="Courier New" w:eastAsia="Courier New" w:hAnsi="Courier New" w:cs="Courier New"/>
          <w:sz w:val="20"/>
          <w:szCs w:val="20"/>
          <w:lang w:val="en-US" w:eastAsia="ru-RU"/>
        </w:rPr>
        <w:t xml:space="preserve">                                           </w:t>
      </w:r>
      <w:proofErr w:type="spellStart"/>
      <w:proofErr w:type="gramStart"/>
      <w:r w:rsidRPr="006E7A95">
        <w:rPr>
          <w:rFonts w:ascii="Courier New" w:hAnsi="Courier New" w:cs="Courier New"/>
          <w:sz w:val="20"/>
          <w:szCs w:val="20"/>
          <w:lang w:val="en-US" w:eastAsia="ru-RU"/>
        </w:rPr>
        <w:t>cir</w:t>
      </w:r>
      <w:proofErr w:type="spellEnd"/>
      <w:proofErr w:type="gramEnd"/>
    </w:p>
    <w:p w:rsidR="00F47F49" w:rsidRPr="006E7A95" w:rsidRDefault="00F47F49">
      <w:pPr>
        <w:autoSpaceDE w:val="0"/>
        <w:jc w:val="both"/>
        <w:rPr>
          <w:rFonts w:ascii="Courier New" w:hAnsi="Courier New" w:cs="Courier New"/>
          <w:sz w:val="20"/>
          <w:szCs w:val="20"/>
          <w:lang w:val="en-US"/>
        </w:rPr>
      </w:pPr>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где k    - коэффициент,  принимаемый:  для водонагревателей  и  начальных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cir</w:t>
      </w:r>
      <w:proofErr w:type="spellEnd"/>
      <w:r w:rsidRPr="006E7A95">
        <w:rPr>
          <w:rFonts w:ascii="Courier New" w:hAnsi="Courier New" w:cs="Courier New"/>
          <w:sz w:val="20"/>
          <w:szCs w:val="20"/>
          <w:lang w:eastAsia="ru-RU"/>
        </w:rPr>
        <w:t xml:space="preserve">   участков   </w:t>
      </w:r>
      <w:r w:rsidRPr="006E7A95">
        <w:rPr>
          <w:rFonts w:ascii="Courier New" w:hAnsi="Courier New" w:cs="Courier New"/>
          <w:sz w:val="20"/>
          <w:szCs w:val="20"/>
          <w:lang w:eastAsia="ru-RU"/>
        </w:rPr>
        <w:t xml:space="preserve">систем   до   первого   водоразборного   стояка  </w:t>
      </w:r>
      <w:proofErr w:type="gramStart"/>
      <w:r w:rsidRPr="006E7A95">
        <w:rPr>
          <w:rFonts w:ascii="Courier New" w:hAnsi="Courier New" w:cs="Courier New"/>
          <w:sz w:val="20"/>
          <w:szCs w:val="20"/>
          <w:lang w:eastAsia="ru-RU"/>
        </w:rPr>
        <w:t>по</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обязательному  </w:t>
      </w:r>
      <w:hyperlink w:anchor="sub_5000">
        <w:r w:rsidRPr="006E7A95">
          <w:rPr>
            <w:rStyle w:val="-"/>
            <w:rFonts w:ascii="Courier New" w:hAnsi="Courier New" w:cs="Courier New"/>
            <w:color w:val="auto"/>
            <w:sz w:val="20"/>
            <w:szCs w:val="20"/>
            <w:lang w:eastAsia="ru-RU"/>
          </w:rPr>
          <w:t>приложению  5</w:t>
        </w:r>
      </w:hyperlink>
      <w:r w:rsidRPr="006E7A95">
        <w:rPr>
          <w:rFonts w:ascii="Courier New" w:hAnsi="Courier New" w:cs="Courier New"/>
          <w:sz w:val="20"/>
          <w:szCs w:val="20"/>
          <w:lang w:eastAsia="ru-RU"/>
        </w:rPr>
        <w:t>;  для  остальных  участков сети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равным 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8.2. Циркуляционный расход горячей воды в системе q(</w:t>
      </w:r>
      <w:proofErr w:type="spellStart"/>
      <w:r w:rsidRPr="006E7A95">
        <w:rPr>
          <w:rFonts w:ascii="Arial" w:hAnsi="Arial" w:cs="Arial"/>
          <w:sz w:val="20"/>
          <w:szCs w:val="20"/>
        </w:rPr>
        <w:t>cir</w:t>
      </w:r>
      <w:proofErr w:type="spellEnd"/>
      <w:r w:rsidRPr="006E7A95">
        <w:rPr>
          <w:rFonts w:ascii="Arial" w:hAnsi="Arial" w:cs="Arial"/>
          <w:sz w:val="20"/>
          <w:szCs w:val="20"/>
        </w:rPr>
        <w:t>), л/</w:t>
      </w:r>
      <w:proofErr w:type="gramStart"/>
      <w:r w:rsidRPr="006E7A95">
        <w:rPr>
          <w:rFonts w:ascii="Arial" w:hAnsi="Arial" w:cs="Arial"/>
          <w:sz w:val="20"/>
          <w:szCs w:val="20"/>
        </w:rPr>
        <w:t>с</w:t>
      </w:r>
      <w:proofErr w:type="gramEnd"/>
      <w:r w:rsidRPr="006E7A95">
        <w:rPr>
          <w:rFonts w:ascii="Arial" w:hAnsi="Arial" w:cs="Arial"/>
          <w:sz w:val="20"/>
          <w:szCs w:val="20"/>
        </w:rPr>
        <w:t>, следует опреде</w:t>
      </w:r>
      <w:r w:rsidRPr="006E7A95">
        <w:rPr>
          <w:rFonts w:ascii="Arial" w:hAnsi="Arial" w:cs="Arial"/>
          <w:sz w:val="20"/>
          <w:szCs w:val="20"/>
        </w:rPr>
        <w:t>лять по формуле</w:t>
      </w:r>
    </w:p>
    <w:p w:rsidR="00F47F49" w:rsidRPr="006E7A95" w:rsidRDefault="006E7A95">
      <w:pPr>
        <w:autoSpaceDE w:val="0"/>
        <w:ind w:firstLine="720"/>
        <w:jc w:val="both"/>
        <w:rPr>
          <w:rFonts w:ascii="Arial" w:hAnsi="Arial" w:cs="Arial"/>
          <w:sz w:val="20"/>
          <w:szCs w:val="20"/>
        </w:rPr>
      </w:pPr>
      <w:bookmarkStart w:id="37" w:name="sub_82"/>
      <w:bookmarkEnd w:id="37"/>
      <w:r w:rsidRPr="006E7A95">
        <w:rPr>
          <w:rFonts w:ascii="Arial" w:hAnsi="Arial" w:cs="Arial"/>
          <w:noProof/>
          <w:sz w:val="20"/>
          <w:szCs w:val="20"/>
          <w:lang w:eastAsia="ru-RU"/>
        </w:rPr>
        <w:lastRenderedPageBreak/>
        <w:drawing>
          <wp:inline distT="0" distB="0" distL="0" distR="0" wp14:anchorId="79AEA2AA" wp14:editId="3BA34AE5">
            <wp:extent cx="3521710" cy="5610225"/>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13"/>
                    <a:stretch>
                      <a:fillRect/>
                    </a:stretch>
                  </pic:blipFill>
                  <pic:spPr bwMode="auto">
                    <a:xfrm>
                      <a:off x="0" y="0"/>
                      <a:ext cx="3521710" cy="561022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"Формула (15)"</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8.3. Потери напора на участках трубопроводов систем горячего водоснабжения следует определять:</w:t>
      </w:r>
    </w:p>
    <w:p w:rsidR="00F47F49" w:rsidRPr="006E7A95" w:rsidRDefault="006E7A95">
      <w:pPr>
        <w:autoSpaceDE w:val="0"/>
        <w:ind w:firstLine="720"/>
        <w:jc w:val="both"/>
      </w:pPr>
      <w:r w:rsidRPr="006E7A95">
        <w:rPr>
          <w:rFonts w:ascii="Arial" w:hAnsi="Arial" w:cs="Arial"/>
          <w:sz w:val="20"/>
          <w:szCs w:val="20"/>
        </w:rPr>
        <w:t xml:space="preserve">для систем, где не требуется учитывать зарастание труб, - в соответствии с </w:t>
      </w:r>
      <w:hyperlink w:anchor="sub_77">
        <w:r w:rsidRPr="006E7A95">
          <w:rPr>
            <w:rStyle w:val="-"/>
            <w:rFonts w:ascii="Arial" w:hAnsi="Arial" w:cs="Arial"/>
            <w:color w:val="auto"/>
            <w:sz w:val="20"/>
            <w:szCs w:val="20"/>
          </w:rPr>
          <w:t>п.7.7</w:t>
        </w:r>
      </w:hyperlink>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для систем с </w:t>
      </w:r>
      <w:r w:rsidRPr="006E7A95">
        <w:rPr>
          <w:rFonts w:ascii="Arial" w:hAnsi="Arial" w:cs="Arial"/>
          <w:sz w:val="20"/>
          <w:szCs w:val="20"/>
        </w:rPr>
        <w:t>учетом зарастания труб - по формуле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H = </w:t>
      </w:r>
      <w:proofErr w:type="spellStart"/>
      <w:r w:rsidRPr="006E7A95">
        <w:rPr>
          <w:rFonts w:ascii="Courier New" w:hAnsi="Courier New" w:cs="Courier New"/>
          <w:sz w:val="20"/>
          <w:szCs w:val="20"/>
          <w:lang w:eastAsia="ru-RU"/>
        </w:rPr>
        <w:t>il</w:t>
      </w:r>
      <w:proofErr w:type="spellEnd"/>
      <w:r w:rsidRPr="006E7A95">
        <w:rPr>
          <w:rFonts w:ascii="Courier New" w:hAnsi="Courier New" w:cs="Courier New"/>
          <w:sz w:val="20"/>
          <w:szCs w:val="20"/>
          <w:lang w:eastAsia="ru-RU"/>
        </w:rPr>
        <w:t>(1 + k</w:t>
      </w:r>
      <w:proofErr w:type="gramStart"/>
      <w:r w:rsidRPr="006E7A95">
        <w:rPr>
          <w:rFonts w:ascii="Courier New" w:hAnsi="Courier New" w:cs="Courier New"/>
          <w:sz w:val="20"/>
          <w:szCs w:val="20"/>
          <w:lang w:eastAsia="ru-RU"/>
        </w:rPr>
        <w:t xml:space="preserve"> )</w:t>
      </w:r>
      <w:proofErr w:type="gramEnd"/>
      <w:r w:rsidRPr="006E7A95">
        <w:rPr>
          <w:rFonts w:ascii="Courier New" w:hAnsi="Courier New" w:cs="Courier New"/>
          <w:sz w:val="20"/>
          <w:szCs w:val="20"/>
          <w:lang w:eastAsia="ru-RU"/>
        </w:rPr>
        <w:t>,                             (16)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l</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sz w:val="20"/>
          <w:szCs w:val="20"/>
        </w:rPr>
        <w:t xml:space="preserve">где i - удельные потери напора, принимаемые согласно рекомендуемому </w:t>
      </w:r>
      <w:hyperlink w:anchor="sub_6000">
        <w:r w:rsidRPr="006E7A95">
          <w:rPr>
            <w:rStyle w:val="-"/>
            <w:rFonts w:ascii="Arial" w:hAnsi="Arial" w:cs="Arial"/>
            <w:color w:val="auto"/>
            <w:sz w:val="20"/>
            <w:szCs w:val="20"/>
          </w:rPr>
          <w:t>прилож</w:t>
        </w:r>
        <w:r w:rsidRPr="006E7A95">
          <w:rPr>
            <w:rStyle w:val="-"/>
            <w:rFonts w:ascii="Arial" w:hAnsi="Arial" w:cs="Arial"/>
            <w:color w:val="auto"/>
            <w:sz w:val="20"/>
            <w:szCs w:val="20"/>
          </w:rPr>
          <w:t>ению 6</w:t>
        </w:r>
      </w:hyperlink>
      <w:r w:rsidRPr="006E7A95">
        <w:rPr>
          <w:rFonts w:ascii="Arial" w:hAnsi="Arial" w:cs="Arial"/>
          <w:sz w:val="20"/>
          <w:szCs w:val="20"/>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k  - коэффициент, учитывающий потери напора в местных сопротивлениях,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l   </w:t>
      </w:r>
      <w:proofErr w:type="gramStart"/>
      <w:r w:rsidRPr="006E7A95">
        <w:rPr>
          <w:rFonts w:ascii="Courier New" w:hAnsi="Courier New" w:cs="Courier New"/>
          <w:sz w:val="20"/>
          <w:szCs w:val="20"/>
          <w:lang w:eastAsia="ru-RU"/>
        </w:rPr>
        <w:t>значения</w:t>
      </w:r>
      <w:proofErr w:type="gramEnd"/>
      <w:r w:rsidRPr="006E7A95">
        <w:rPr>
          <w:rFonts w:ascii="Courier New" w:hAnsi="Courier New" w:cs="Courier New"/>
          <w:sz w:val="20"/>
          <w:szCs w:val="20"/>
          <w:lang w:eastAsia="ru-RU"/>
        </w:rPr>
        <w:t xml:space="preserve"> которого следует принимать: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0,2 - для подающих и циркуляционных распределительных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0,5 - для трубопроводов в пределах тепловых пунктов, а </w:t>
      </w:r>
      <w:r w:rsidRPr="006E7A95">
        <w:rPr>
          <w:rFonts w:ascii="Arial" w:hAnsi="Arial" w:cs="Arial"/>
          <w:sz w:val="20"/>
          <w:szCs w:val="20"/>
        </w:rPr>
        <w:t xml:space="preserve">также для трубопроводов водоразборных стояков с </w:t>
      </w:r>
      <w:proofErr w:type="spellStart"/>
      <w:r w:rsidRPr="006E7A95">
        <w:rPr>
          <w:rFonts w:ascii="Arial" w:hAnsi="Arial" w:cs="Arial"/>
          <w:sz w:val="20"/>
          <w:szCs w:val="20"/>
        </w:rPr>
        <w:t>полотенцесушителями</w:t>
      </w:r>
      <w:proofErr w:type="spell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0,1 - для трубопроводов водоразборных стояков без </w:t>
      </w:r>
      <w:proofErr w:type="spellStart"/>
      <w:r w:rsidRPr="006E7A95">
        <w:rPr>
          <w:rFonts w:ascii="Arial" w:hAnsi="Arial" w:cs="Arial"/>
          <w:sz w:val="20"/>
          <w:szCs w:val="20"/>
        </w:rPr>
        <w:t>полотенцесушителей</w:t>
      </w:r>
      <w:proofErr w:type="spellEnd"/>
      <w:r w:rsidRPr="006E7A95">
        <w:rPr>
          <w:rFonts w:ascii="Arial" w:hAnsi="Arial" w:cs="Arial"/>
          <w:sz w:val="20"/>
          <w:szCs w:val="20"/>
        </w:rPr>
        <w:t xml:space="preserve"> и циркуляционных стояков.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8.4. Скорость движения воды следует принимать в соответствии с </w:t>
      </w:r>
      <w:hyperlink w:anchor="sub_76">
        <w:r w:rsidRPr="006E7A95">
          <w:rPr>
            <w:rStyle w:val="-"/>
            <w:rFonts w:ascii="Arial" w:hAnsi="Arial" w:cs="Arial"/>
            <w:color w:val="auto"/>
            <w:sz w:val="20"/>
            <w:szCs w:val="20"/>
          </w:rPr>
          <w:t>п.7.6.</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8.5. Потери напора в подающих и циркуляционных трубопроводах от водонагревателя до наиболее удаленных водоразборных или циркуляционных стояков каждой ветви системы не должны отличаться для разных ветвей более чем на 10%.</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8.6. При невозможности увяз</w:t>
      </w:r>
      <w:r w:rsidRPr="006E7A95">
        <w:rPr>
          <w:rFonts w:ascii="Arial" w:hAnsi="Arial" w:cs="Arial"/>
          <w:sz w:val="20"/>
          <w:szCs w:val="20"/>
        </w:rPr>
        <w:t>ки давлений в сети трубопроводов систем горячего водоснабжения путем соответствующего подбора диаметров труб следует предусматривать установку регуляторов температуры или диафрагм на циркуляционном трубопроводе системы.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Диаметр диафрагмы не следует принима</w:t>
      </w:r>
      <w:r w:rsidRPr="006E7A95">
        <w:rPr>
          <w:rFonts w:ascii="Arial" w:hAnsi="Arial" w:cs="Arial"/>
          <w:sz w:val="20"/>
          <w:szCs w:val="20"/>
        </w:rPr>
        <w:t>ть менее 10 мм. Если по расчету диаметр диафрагм необходимо принимать менее 10 мм, то допускается вместо диафрагмы предусматривать установку кранов для регулирования давления.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Диаметр отверстий регулирующих диафрагм </w:t>
      </w:r>
      <w:proofErr w:type="spellStart"/>
      <w:r w:rsidRPr="006E7A95">
        <w:rPr>
          <w:rFonts w:ascii="Arial" w:hAnsi="Arial" w:cs="Arial"/>
          <w:sz w:val="20"/>
          <w:szCs w:val="20"/>
        </w:rPr>
        <w:t>d_g</w:t>
      </w:r>
      <w:proofErr w:type="spellEnd"/>
      <w:r w:rsidRPr="006E7A95">
        <w:rPr>
          <w:rFonts w:ascii="Arial" w:hAnsi="Arial" w:cs="Arial"/>
          <w:sz w:val="20"/>
          <w:szCs w:val="20"/>
        </w:rPr>
        <w:t xml:space="preserve"> рекомендуется определять по формуле</w:t>
      </w:r>
    </w:p>
    <w:p w:rsidR="00F47F49" w:rsidRPr="006E7A95" w:rsidRDefault="006E7A95">
      <w:pPr>
        <w:autoSpaceDE w:val="0"/>
        <w:ind w:firstLine="720"/>
        <w:jc w:val="both"/>
        <w:rPr>
          <w:rFonts w:ascii="Arial" w:hAnsi="Arial" w:cs="Arial"/>
          <w:sz w:val="20"/>
          <w:szCs w:val="20"/>
        </w:rPr>
      </w:pPr>
      <w:r w:rsidRPr="006E7A95">
        <w:rPr>
          <w:rFonts w:ascii="Arial" w:hAnsi="Arial" w:cs="Arial"/>
          <w:noProof/>
          <w:sz w:val="20"/>
          <w:szCs w:val="20"/>
          <w:lang w:eastAsia="ru-RU"/>
        </w:rPr>
        <w:drawing>
          <wp:inline distT="0" distB="0" distL="0" distR="0" wp14:anchorId="027D05B1" wp14:editId="11500A41">
            <wp:extent cx="2743200" cy="813435"/>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14"/>
                    <a:stretch>
                      <a:fillRect/>
                    </a:stretch>
                  </pic:blipFill>
                  <pic:spPr bwMode="auto">
                    <a:xfrm>
                      <a:off x="0" y="0"/>
                      <a:ext cx="2743200" cy="81343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"Формула (17)"</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или по номограмме 6 рекомендуемого </w:t>
      </w:r>
      <w:hyperlink w:anchor="sub_4000">
        <w:r w:rsidRPr="006E7A95">
          <w:rPr>
            <w:rStyle w:val="-"/>
            <w:rFonts w:ascii="Arial" w:hAnsi="Arial" w:cs="Arial"/>
            <w:color w:val="auto"/>
            <w:sz w:val="20"/>
            <w:szCs w:val="20"/>
          </w:rPr>
          <w:t>приложения 4.</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8.7. В системах с одинаковым сопротивлением секционных узлов или стояков суммарные потери давления по подающему и циркуляционному трубопроводам в пределах </w:t>
      </w:r>
      <w:r w:rsidRPr="006E7A95">
        <w:rPr>
          <w:rFonts w:ascii="Arial" w:hAnsi="Arial" w:cs="Arial"/>
          <w:sz w:val="20"/>
          <w:szCs w:val="20"/>
        </w:rPr>
        <w:t xml:space="preserve">между первым и последним стояками при циркуляционных расходах должны в 1,6 раза превышать потери давления в секционном узле или стояке при </w:t>
      </w:r>
      <w:proofErr w:type="spellStart"/>
      <w:r w:rsidRPr="006E7A95">
        <w:rPr>
          <w:rFonts w:ascii="Arial" w:hAnsi="Arial" w:cs="Arial"/>
          <w:sz w:val="20"/>
          <w:szCs w:val="20"/>
        </w:rPr>
        <w:t>разрегулировке</w:t>
      </w:r>
      <w:proofErr w:type="spellEnd"/>
      <w:r w:rsidRPr="006E7A95">
        <w:rPr>
          <w:rFonts w:ascii="Arial" w:hAnsi="Arial" w:cs="Arial"/>
          <w:sz w:val="20"/>
          <w:szCs w:val="20"/>
        </w:rPr>
        <w:t xml:space="preserve"> циркуляции бета = 1,3.</w:t>
      </w:r>
    </w:p>
    <w:p w:rsidR="00F47F49" w:rsidRPr="006E7A95" w:rsidRDefault="006E7A95">
      <w:pPr>
        <w:autoSpaceDE w:val="0"/>
        <w:ind w:firstLine="720"/>
        <w:jc w:val="both"/>
      </w:pPr>
      <w:r w:rsidRPr="006E7A95">
        <w:rPr>
          <w:rFonts w:ascii="Arial" w:hAnsi="Arial" w:cs="Arial"/>
          <w:sz w:val="20"/>
          <w:szCs w:val="20"/>
        </w:rPr>
        <w:t>Диаметры трубопроводов циркуляционных стояков следует определять в соответствии</w:t>
      </w:r>
      <w:r w:rsidRPr="006E7A95">
        <w:rPr>
          <w:rFonts w:ascii="Arial" w:hAnsi="Arial" w:cs="Arial"/>
          <w:sz w:val="20"/>
          <w:szCs w:val="20"/>
        </w:rPr>
        <w:t xml:space="preserve"> с требованиями </w:t>
      </w:r>
      <w:hyperlink w:anchor="sub_76">
        <w:r w:rsidRPr="006E7A95">
          <w:rPr>
            <w:rStyle w:val="-"/>
            <w:rFonts w:ascii="Arial" w:hAnsi="Arial" w:cs="Arial"/>
            <w:color w:val="auto"/>
            <w:sz w:val="20"/>
            <w:szCs w:val="20"/>
          </w:rPr>
          <w:t>п.7.6</w:t>
        </w:r>
      </w:hyperlink>
      <w:r w:rsidRPr="006E7A95">
        <w:rPr>
          <w:rFonts w:ascii="Arial" w:hAnsi="Arial" w:cs="Arial"/>
          <w:sz w:val="20"/>
          <w:szCs w:val="20"/>
        </w:rPr>
        <w:t xml:space="preserve"> при условии, чтобы при циркуляционных расходах в стояках или секционных узлах, определенных в соответствии с </w:t>
      </w:r>
      <w:hyperlink w:anchor="sub_82">
        <w:r w:rsidRPr="006E7A95">
          <w:rPr>
            <w:rStyle w:val="-"/>
            <w:rFonts w:ascii="Arial" w:hAnsi="Arial" w:cs="Arial"/>
            <w:color w:val="auto"/>
            <w:sz w:val="20"/>
            <w:szCs w:val="20"/>
          </w:rPr>
          <w:t>п.8.2</w:t>
        </w:r>
      </w:hyperlink>
      <w:r w:rsidRPr="006E7A95">
        <w:rPr>
          <w:rFonts w:ascii="Arial" w:hAnsi="Arial" w:cs="Arial"/>
          <w:sz w:val="20"/>
          <w:szCs w:val="20"/>
        </w:rPr>
        <w:t>, потери давления между точками присоединения их к распределит</w:t>
      </w:r>
      <w:r w:rsidRPr="006E7A95">
        <w:rPr>
          <w:rFonts w:ascii="Arial" w:hAnsi="Arial" w:cs="Arial"/>
          <w:sz w:val="20"/>
          <w:szCs w:val="20"/>
        </w:rPr>
        <w:t>ельному подающему и сборному циркуляционному трубопроводам не отличались более чем на 10%.</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8.8. В системах горячего водоснабжения, присоединяемых к закрытым тепловым сетям, потери давления в секционных узлах при расчетном циркуляционном расходе следует при</w:t>
      </w:r>
      <w:r w:rsidRPr="006E7A95">
        <w:rPr>
          <w:rFonts w:ascii="Arial" w:hAnsi="Arial" w:cs="Arial"/>
          <w:sz w:val="20"/>
          <w:szCs w:val="20"/>
        </w:rPr>
        <w:t>нимать 0,03 - 0,06 МПа (0,3 - 0,6 кгс/см</w:t>
      </w:r>
      <w:proofErr w:type="gramStart"/>
      <w:r w:rsidRPr="006E7A95">
        <w:rPr>
          <w:rFonts w:ascii="Arial" w:hAnsi="Arial" w:cs="Arial"/>
          <w:sz w:val="20"/>
          <w:szCs w:val="20"/>
        </w:rPr>
        <w:t>2</w:t>
      </w:r>
      <w:proofErr w:type="gram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8.9. </w:t>
      </w:r>
      <w:proofErr w:type="gramStart"/>
      <w:r w:rsidRPr="006E7A95">
        <w:rPr>
          <w:rFonts w:ascii="Arial" w:hAnsi="Arial" w:cs="Arial"/>
          <w:sz w:val="20"/>
          <w:szCs w:val="20"/>
        </w:rPr>
        <w:t xml:space="preserve">В системах горячего водоснабжения с непосредственным </w:t>
      </w:r>
      <w:proofErr w:type="spellStart"/>
      <w:r w:rsidRPr="006E7A95">
        <w:rPr>
          <w:rFonts w:ascii="Arial" w:hAnsi="Arial" w:cs="Arial"/>
          <w:sz w:val="20"/>
          <w:szCs w:val="20"/>
        </w:rPr>
        <w:t>водоразбором</w:t>
      </w:r>
      <w:proofErr w:type="spellEnd"/>
      <w:r w:rsidRPr="006E7A95">
        <w:rPr>
          <w:rFonts w:ascii="Arial" w:hAnsi="Arial" w:cs="Arial"/>
          <w:sz w:val="20"/>
          <w:szCs w:val="20"/>
        </w:rPr>
        <w:t xml:space="preserve"> из трубопроводов тепловой сети потери давления в сети трубопроводов следует определять с учетом напора в обратном трубопроводе тепловой сети.</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Потери давления в циркуляционном кольце трубопроводов системы при циркуляционном расходе не должны, как правило, превышать 0,02 МПа (0,2 кгс/см</w:t>
      </w:r>
      <w:proofErr w:type="gramStart"/>
      <w:r w:rsidRPr="006E7A95">
        <w:rPr>
          <w:rFonts w:ascii="Arial" w:hAnsi="Arial" w:cs="Arial"/>
          <w:sz w:val="20"/>
          <w:szCs w:val="20"/>
        </w:rPr>
        <w:t>2</w:t>
      </w:r>
      <w:proofErr w:type="gram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8.10. В душевых с числом душевых сеток более трех распределительный трубопровод следует, как правило, предус</w:t>
      </w:r>
      <w:r w:rsidRPr="006E7A95">
        <w:rPr>
          <w:rFonts w:ascii="Arial" w:hAnsi="Arial" w:cs="Arial"/>
          <w:sz w:val="20"/>
          <w:szCs w:val="20"/>
        </w:rPr>
        <w:t>матривать закольцованным.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Одностороннюю подачу горячей воды допускается предусматривать при коллекторном распределении.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8.11. При зонировании систем горячего водоснабжения допускается предусматривать возможность организации в ночное время естественной цирк</w:t>
      </w:r>
      <w:r w:rsidRPr="006E7A95">
        <w:rPr>
          <w:rFonts w:ascii="Arial" w:hAnsi="Arial" w:cs="Arial"/>
          <w:sz w:val="20"/>
          <w:szCs w:val="20"/>
        </w:rPr>
        <w:t>уляции горячей воды в верхней зоне.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9. Сети внутреннего водопровода</w:t>
      </w:r>
    </w:p>
    <w:p w:rsidR="00F47F49" w:rsidRPr="006E7A95" w:rsidRDefault="00F47F49">
      <w:pPr>
        <w:autoSpaceDE w:val="0"/>
        <w:jc w:val="both"/>
        <w:rPr>
          <w:rFonts w:ascii="Courier New" w:hAnsi="Courier New" w:cs="Courier New"/>
          <w:b/>
          <w:bCs/>
          <w:sz w:val="20"/>
          <w:szCs w:val="20"/>
        </w:rPr>
      </w:pPr>
      <w:bookmarkStart w:id="38" w:name="sub_900"/>
      <w:bookmarkEnd w:id="38"/>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Сети внутреннего водопровода холодной воды</w:t>
      </w:r>
    </w:p>
    <w:p w:rsidR="00F47F49" w:rsidRPr="006E7A95" w:rsidRDefault="00F47F49">
      <w:pPr>
        <w:autoSpaceDE w:val="0"/>
        <w:jc w:val="both"/>
        <w:rPr>
          <w:rFonts w:ascii="Courier New" w:hAnsi="Courier New" w:cs="Courier New"/>
          <w:b/>
          <w:bCs/>
          <w:sz w:val="20"/>
          <w:szCs w:val="20"/>
        </w:rPr>
      </w:pPr>
      <w:bookmarkStart w:id="39" w:name="sub_910"/>
      <w:bookmarkEnd w:id="39"/>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9.1. Системы внутренних водопроводов холодной воды следует принимать:</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 xml:space="preserve">тупиковыми, если допускается перерыв в подаче воды и при числе пожарных </w:t>
      </w:r>
      <w:r w:rsidRPr="006E7A95">
        <w:rPr>
          <w:rFonts w:ascii="Arial" w:hAnsi="Arial" w:cs="Arial"/>
          <w:sz w:val="20"/>
          <w:szCs w:val="20"/>
        </w:rPr>
        <w:t>кранов до 12;</w:t>
      </w:r>
      <w:proofErr w:type="gramEnd"/>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Кольцевые сети должны быть присоединены к наружной кольцевой сети не менее чем</w:t>
      </w:r>
      <w:r w:rsidRPr="006E7A95">
        <w:rPr>
          <w:rFonts w:ascii="Arial" w:hAnsi="Arial" w:cs="Arial"/>
          <w:sz w:val="20"/>
          <w:szCs w:val="20"/>
        </w:rPr>
        <w:t xml:space="preserve"> двумя вводами.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Два и более ввода следует предусматривать </w:t>
      </w:r>
      <w:proofErr w:type="gramStart"/>
      <w:r w:rsidRPr="006E7A95">
        <w:rPr>
          <w:rFonts w:ascii="Arial" w:hAnsi="Arial" w:cs="Arial"/>
          <w:sz w:val="20"/>
          <w:szCs w:val="20"/>
        </w:rPr>
        <w:t>для</w:t>
      </w:r>
      <w:proofErr w:type="gram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зданий, в которых установлено более 12 пожарных кранов;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жилых зданий с числом квартир более 400, клубов с эстрадой, кинотеатров с числом мест более 300;</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театров и клубов со сценой независимо от</w:t>
      </w:r>
      <w:r w:rsidRPr="006E7A95">
        <w:rPr>
          <w:rFonts w:ascii="Arial" w:hAnsi="Arial" w:cs="Arial"/>
          <w:sz w:val="20"/>
          <w:szCs w:val="20"/>
        </w:rPr>
        <w:t xml:space="preserve"> числа мест;</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 xml:space="preserve">зданий, оборудованных </w:t>
      </w:r>
      <w:proofErr w:type="spellStart"/>
      <w:r w:rsidRPr="006E7A95">
        <w:rPr>
          <w:rFonts w:ascii="Arial" w:hAnsi="Arial" w:cs="Arial"/>
          <w:sz w:val="20"/>
          <w:szCs w:val="20"/>
        </w:rPr>
        <w:t>спринклерными</w:t>
      </w:r>
      <w:proofErr w:type="spellEnd"/>
      <w:r w:rsidRPr="006E7A95">
        <w:rPr>
          <w:rFonts w:ascii="Arial" w:hAnsi="Arial" w:cs="Arial"/>
          <w:sz w:val="20"/>
          <w:szCs w:val="20"/>
        </w:rPr>
        <w:t xml:space="preserve"> и </w:t>
      </w:r>
      <w:proofErr w:type="spellStart"/>
      <w:r w:rsidRPr="006E7A95">
        <w:rPr>
          <w:rFonts w:ascii="Arial" w:hAnsi="Arial" w:cs="Arial"/>
          <w:sz w:val="20"/>
          <w:szCs w:val="20"/>
        </w:rPr>
        <w:t>дренчерными</w:t>
      </w:r>
      <w:proofErr w:type="spellEnd"/>
      <w:r w:rsidRPr="006E7A95">
        <w:rPr>
          <w:rFonts w:ascii="Arial" w:hAnsi="Arial" w:cs="Arial"/>
          <w:sz w:val="20"/>
          <w:szCs w:val="20"/>
        </w:rPr>
        <w:t xml:space="preserve"> системами при числе узлов управления более трех;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бань при числе мест 200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прачечных на 2 т и более белья в смену.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9.2. При устройстве двух и более вводов следует предусматривать присоед</w:t>
      </w:r>
      <w:r w:rsidRPr="006E7A95">
        <w:rPr>
          <w:rFonts w:ascii="Arial" w:hAnsi="Arial" w:cs="Arial"/>
          <w:sz w:val="20"/>
          <w:szCs w:val="20"/>
        </w:rPr>
        <w:t xml:space="preserve">инение их, как правило, к различным участкам наружной кольцевой сети водопровода. Между вводами в здание на наружной сети следует устанавливать задвижки или вентили </w:t>
      </w:r>
      <w:proofErr w:type="gramStart"/>
      <w:r w:rsidRPr="006E7A95">
        <w:rPr>
          <w:rFonts w:ascii="Arial" w:hAnsi="Arial" w:cs="Arial"/>
          <w:sz w:val="20"/>
          <w:szCs w:val="20"/>
        </w:rPr>
        <w:t>для обеспечения подачи воды в здание при аварии на одном из участков</w:t>
      </w:r>
      <w:proofErr w:type="gramEnd"/>
      <w:r w:rsidRPr="006E7A95">
        <w:rPr>
          <w:rFonts w:ascii="Arial" w:hAnsi="Arial" w:cs="Arial"/>
          <w:sz w:val="20"/>
          <w:szCs w:val="20"/>
        </w:rPr>
        <w:t xml:space="preserve"> сети.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9.3. При необход</w:t>
      </w:r>
      <w:r w:rsidRPr="006E7A95">
        <w:rPr>
          <w:rFonts w:ascii="Arial" w:hAnsi="Arial" w:cs="Arial"/>
          <w:sz w:val="20"/>
          <w:szCs w:val="20"/>
        </w:rPr>
        <w:t xml:space="preserve">имости установки в здании насосов для повышения давления во внутренней сети водопровода вводы должны быть объединены </w:t>
      </w:r>
      <w:proofErr w:type="gramStart"/>
      <w:r w:rsidRPr="006E7A95">
        <w:rPr>
          <w:rFonts w:ascii="Arial" w:hAnsi="Arial" w:cs="Arial"/>
          <w:sz w:val="20"/>
          <w:szCs w:val="20"/>
        </w:rPr>
        <w:t>перед насосами с установкой задвижки на соединительном трубопроводе для обеспечения подачи воды каждым насосом из любого ввода</w:t>
      </w:r>
      <w:proofErr w:type="gram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устройс</w:t>
      </w:r>
      <w:r w:rsidRPr="006E7A95">
        <w:rPr>
          <w:rFonts w:ascii="Arial" w:hAnsi="Arial" w:cs="Arial"/>
          <w:sz w:val="20"/>
          <w:szCs w:val="20"/>
        </w:rPr>
        <w:t>тве на каждом вводе самостоятельных насосных установок объединения вводов не требуется.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9.4. На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w:t>
      </w:r>
      <w:r w:rsidRPr="006E7A95">
        <w:rPr>
          <w:rFonts w:ascii="Arial" w:hAnsi="Arial" w:cs="Arial"/>
          <w:sz w:val="20"/>
          <w:szCs w:val="20"/>
        </w:rPr>
        <w:t>ительные устройства и соединенных между собой трубопроводами внутри здания.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В отдельных случаях, когда измерительные устройства не предусматриваются, обратные клапаны устанавливать не следует.</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9.5. Расстояние по горизонтали в свету между ввод</w:t>
      </w:r>
      <w:r w:rsidRPr="006E7A95">
        <w:rPr>
          <w:rFonts w:ascii="Arial" w:hAnsi="Arial" w:cs="Arial"/>
          <w:sz w:val="20"/>
          <w:szCs w:val="20"/>
        </w:rPr>
        <w:t>ами хозяйственно-питьевого водопровода и выпусками канализации и водостоков должно быть не менее 1,5 м при диаметре ввода до 200 мм включительно и не менее 3 м - при диаметре ввода более 200 мм. Допускается совместная прокладка вводов водопровода различног</w:t>
      </w:r>
      <w:r w:rsidRPr="006E7A95">
        <w:rPr>
          <w:rFonts w:ascii="Arial" w:hAnsi="Arial" w:cs="Arial"/>
          <w:sz w:val="20"/>
          <w:szCs w:val="20"/>
        </w:rPr>
        <w:t>о назначения.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9.6. На вводах трубопроводов следует предусматривать упоры в местах поворота в вертикальной или горизонтальной плоскости, когда возникающие усилия не могут быть восприняты соединениями труб.</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9.7. Пересечение ввода со стенами подвала следует в</w:t>
      </w:r>
      <w:r w:rsidRPr="006E7A95">
        <w:rPr>
          <w:rFonts w:ascii="Arial" w:hAnsi="Arial" w:cs="Arial"/>
          <w:sz w:val="20"/>
          <w:szCs w:val="20"/>
        </w:rPr>
        <w:t>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(в газифицированных районах) эластичными материалами, в мокрых грунтах - с установкой сальников.</w:t>
      </w:r>
    </w:p>
    <w:p w:rsidR="00F47F49" w:rsidRPr="006E7A95" w:rsidRDefault="006E7A95">
      <w:pPr>
        <w:autoSpaceDE w:val="0"/>
        <w:ind w:firstLine="720"/>
        <w:jc w:val="both"/>
        <w:rPr>
          <w:rFonts w:ascii="Arial" w:hAnsi="Arial" w:cs="Arial"/>
          <w:sz w:val="20"/>
          <w:szCs w:val="20"/>
        </w:rPr>
      </w:pPr>
      <w:bookmarkStart w:id="40" w:name="sub_97"/>
      <w:bookmarkEnd w:id="40"/>
      <w:r w:rsidRPr="006E7A95">
        <w:rPr>
          <w:rFonts w:ascii="Arial" w:hAnsi="Arial" w:cs="Arial"/>
          <w:sz w:val="20"/>
          <w:szCs w:val="20"/>
        </w:rPr>
        <w:t>9</w:t>
      </w:r>
      <w:r w:rsidRPr="006E7A95">
        <w:rPr>
          <w:rFonts w:ascii="Arial" w:hAnsi="Arial" w:cs="Arial"/>
          <w:sz w:val="20"/>
          <w:szCs w:val="20"/>
        </w:rPr>
        <w:t xml:space="preserve">.8. </w:t>
      </w:r>
      <w:proofErr w:type="gramStart"/>
      <w:r w:rsidRPr="006E7A95">
        <w:rPr>
          <w:rFonts w:ascii="Arial" w:hAnsi="Arial" w:cs="Arial"/>
          <w:sz w:val="20"/>
          <w:szCs w:val="20"/>
        </w:rPr>
        <w:t>Прокладку разводящих сетей внутреннего водопровода в жилых и общественных зданиях следует предусматривать в подпольях, подвалах, технических этажах и на чердаках, а в случае отсутствия чердаков - на первом этаже в подпольных каналах совместно с трубопр</w:t>
      </w:r>
      <w:r w:rsidRPr="006E7A95">
        <w:rPr>
          <w:rFonts w:ascii="Arial" w:hAnsi="Arial" w:cs="Arial"/>
          <w:sz w:val="20"/>
          <w:szCs w:val="20"/>
        </w:rPr>
        <w:t>оводами отопления или под полом с устройством съемного фриза, а также по конструкциям зданий, по которым допускается открытая прокладка трубопроводов, или под потолком верхнего этажа.</w:t>
      </w:r>
      <w:proofErr w:type="gramEnd"/>
      <w:r w:rsidRPr="006E7A95">
        <w:rPr>
          <w:rFonts w:ascii="Arial" w:hAnsi="Arial" w:cs="Arial"/>
          <w:sz w:val="20"/>
          <w:szCs w:val="20"/>
        </w:rPr>
        <w:t xml:space="preserve"> Прокладку стояков и разводки внутреннего водопровода следует предусматри</w:t>
      </w:r>
      <w:r w:rsidRPr="006E7A95">
        <w:rPr>
          <w:rFonts w:ascii="Arial" w:hAnsi="Arial" w:cs="Arial"/>
          <w:sz w:val="20"/>
          <w:szCs w:val="20"/>
        </w:rPr>
        <w:t>вать в шахтах, открыто - по стенам душевых, кухонь и других помещений.</w:t>
      </w:r>
    </w:p>
    <w:p w:rsidR="00F47F49" w:rsidRPr="006E7A95" w:rsidRDefault="006E7A95">
      <w:pPr>
        <w:autoSpaceDE w:val="0"/>
        <w:ind w:firstLine="720"/>
        <w:jc w:val="both"/>
        <w:rPr>
          <w:rFonts w:ascii="Arial" w:hAnsi="Arial" w:cs="Arial"/>
          <w:sz w:val="20"/>
          <w:szCs w:val="20"/>
        </w:rPr>
      </w:pPr>
      <w:bookmarkStart w:id="41" w:name="sub_98"/>
      <w:bookmarkEnd w:id="41"/>
      <w:r w:rsidRPr="006E7A95">
        <w:rPr>
          <w:rFonts w:ascii="Arial" w:hAnsi="Arial" w:cs="Arial"/>
          <w:sz w:val="20"/>
          <w:szCs w:val="20"/>
        </w:rPr>
        <w:t>Скрытую прокладку трубопроводов следует предусматривать для помещений, к отделке которых предъявляются повышенные требования, и для всех систем из пластмассовых труб (</w:t>
      </w:r>
      <w:proofErr w:type="gramStart"/>
      <w:r w:rsidRPr="006E7A95">
        <w:rPr>
          <w:rFonts w:ascii="Arial" w:hAnsi="Arial" w:cs="Arial"/>
          <w:sz w:val="20"/>
          <w:szCs w:val="20"/>
        </w:rPr>
        <w:t>кроме</w:t>
      </w:r>
      <w:proofErr w:type="gramEnd"/>
      <w:r w:rsidRPr="006E7A95">
        <w:rPr>
          <w:rFonts w:ascii="Arial" w:hAnsi="Arial" w:cs="Arial"/>
          <w:sz w:val="20"/>
          <w:szCs w:val="20"/>
        </w:rPr>
        <w:t xml:space="preserve"> </w:t>
      </w:r>
      <w:r w:rsidRPr="006E7A95">
        <w:rPr>
          <w:rFonts w:ascii="Arial" w:hAnsi="Arial" w:cs="Arial"/>
          <w:sz w:val="20"/>
          <w:szCs w:val="20"/>
        </w:rPr>
        <w:t>располагаемых в санитарных узлах).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Скрытая прокладка стальных трубопроводов, соединяемых на резьбе, за исключением угольников для присоединения настенной водоразборной арматуры, не имеющей доступа к стыковым соединениям, не допускается.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Бор</w:t>
      </w:r>
      <w:r w:rsidRPr="006E7A95">
        <w:rPr>
          <w:rFonts w:ascii="Arial" w:hAnsi="Arial" w:cs="Arial"/>
          <w:sz w:val="20"/>
          <w:szCs w:val="20"/>
        </w:rPr>
        <w:t>озды в стенах следует заделывать штукатуркой по сетке или облицовкой, а в местах установки арматуры - предусматривать дверки.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В жилых зданиях допускается применение коллекторной системы с присоединением водоразборной арматуры гибкими пластмассовыми авто</w:t>
      </w:r>
      <w:r w:rsidRPr="006E7A95">
        <w:rPr>
          <w:rFonts w:ascii="Arial" w:hAnsi="Arial" w:cs="Arial"/>
          <w:sz w:val="20"/>
          <w:szCs w:val="20"/>
        </w:rPr>
        <w:t>номными подводками.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9.9. Прокладку сетей водопровода внутри производственных зданий, как правило, следует предусматривать </w:t>
      </w:r>
      <w:proofErr w:type="gramStart"/>
      <w:r w:rsidRPr="006E7A95">
        <w:rPr>
          <w:rFonts w:ascii="Arial" w:hAnsi="Arial" w:cs="Arial"/>
          <w:sz w:val="20"/>
          <w:szCs w:val="20"/>
        </w:rPr>
        <w:t>открытой</w:t>
      </w:r>
      <w:proofErr w:type="gramEnd"/>
      <w:r w:rsidRPr="006E7A95">
        <w:rPr>
          <w:rFonts w:ascii="Arial" w:hAnsi="Arial" w:cs="Arial"/>
          <w:sz w:val="20"/>
          <w:szCs w:val="20"/>
        </w:rPr>
        <w:t xml:space="preserve"> - по фермам, колоннам, стенам и под перекрытиями. При невозможности открытой прокладки допускается предусматривать размещени</w:t>
      </w:r>
      <w:r w:rsidRPr="006E7A95">
        <w:rPr>
          <w:rFonts w:ascii="Arial" w:hAnsi="Arial" w:cs="Arial"/>
          <w:sz w:val="20"/>
          <w:szCs w:val="20"/>
        </w:rPr>
        <w:t>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 Совместную прокладку хозяйственно-питьевых водопроводов с канализационными трубопроводами доп</w:t>
      </w:r>
      <w:r w:rsidRPr="006E7A95">
        <w:rPr>
          <w:rFonts w:ascii="Arial" w:hAnsi="Arial" w:cs="Arial"/>
          <w:sz w:val="20"/>
          <w:szCs w:val="20"/>
        </w:rPr>
        <w:t>ускается принимать только в проходных каналах, при этом трубопроводы канализации следует размещать ниже водопровода. Специальные каналы для прокладки водопроводов следует проектировать при обосновании и только в исключительных случаях. Трубопроводы, подвод</w:t>
      </w:r>
      <w:r w:rsidRPr="006E7A95">
        <w:rPr>
          <w:rFonts w:ascii="Arial" w:hAnsi="Arial" w:cs="Arial"/>
          <w:sz w:val="20"/>
          <w:szCs w:val="20"/>
        </w:rPr>
        <w:t>ящие воду к технологическому оборудованию, допускается прокладывать в полу или под полом.</w:t>
      </w:r>
    </w:p>
    <w:p w:rsidR="00F47F49" w:rsidRPr="006E7A95" w:rsidRDefault="006E7A95">
      <w:pPr>
        <w:autoSpaceDE w:val="0"/>
        <w:ind w:firstLine="720"/>
        <w:jc w:val="both"/>
        <w:rPr>
          <w:rFonts w:ascii="Arial" w:hAnsi="Arial" w:cs="Arial"/>
          <w:sz w:val="20"/>
          <w:szCs w:val="20"/>
        </w:rPr>
      </w:pPr>
      <w:bookmarkStart w:id="42" w:name="sub_99"/>
      <w:bookmarkEnd w:id="42"/>
      <w:r w:rsidRPr="006E7A95">
        <w:rPr>
          <w:rFonts w:ascii="Arial" w:hAnsi="Arial" w:cs="Arial"/>
          <w:sz w:val="20"/>
          <w:szCs w:val="20"/>
        </w:rPr>
        <w:t>9.10. Сеть холодного водопровода при совместной прокладке в каналах с трубопроводами, транспортирующими горячую воду или пар, необходимо размещать ниже этих трубопров</w:t>
      </w:r>
      <w:r w:rsidRPr="006E7A95">
        <w:rPr>
          <w:rFonts w:ascii="Arial" w:hAnsi="Arial" w:cs="Arial"/>
          <w:sz w:val="20"/>
          <w:szCs w:val="20"/>
        </w:rPr>
        <w:t>одов с устройством термоизоляции.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9.11. Прокладку трубопроводов следует предусматривать с уклоном не менее 0,002.</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9.12. Трубопроводы, кроме пожарных стояков, прокладываемые в каналах, шахтах, кабинах, тоннелях, а также в помещениях с повышенной влажностью,</w:t>
      </w:r>
      <w:r w:rsidRPr="006E7A95">
        <w:rPr>
          <w:rFonts w:ascii="Arial" w:hAnsi="Arial" w:cs="Arial"/>
          <w:sz w:val="20"/>
          <w:szCs w:val="20"/>
        </w:rPr>
        <w:t xml:space="preserve"> следует изолировать от конденсации влаги.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9.13. Прокладку внутреннего холодного водопровода круглогодичного действия следует </w:t>
      </w:r>
      <w:proofErr w:type="gramStart"/>
      <w:r w:rsidRPr="006E7A95">
        <w:rPr>
          <w:rFonts w:ascii="Arial" w:hAnsi="Arial" w:cs="Arial"/>
          <w:sz w:val="20"/>
          <w:szCs w:val="20"/>
        </w:rPr>
        <w:t>предусматривать в помещениях с температурой воздуха зимой выше 2°С. При прокладке трубопроводов в помещениях с температурой воздух</w:t>
      </w:r>
      <w:r w:rsidRPr="006E7A95">
        <w:rPr>
          <w:rFonts w:ascii="Arial" w:hAnsi="Arial" w:cs="Arial"/>
          <w:sz w:val="20"/>
          <w:szCs w:val="20"/>
        </w:rPr>
        <w:t>а ниже 2°С необходимо предусматривать</w:t>
      </w:r>
      <w:proofErr w:type="gramEnd"/>
      <w:r w:rsidRPr="006E7A95">
        <w:rPr>
          <w:rFonts w:ascii="Arial" w:hAnsi="Arial" w:cs="Arial"/>
          <w:sz w:val="20"/>
          <w:szCs w:val="20"/>
        </w:rPr>
        <w:t xml:space="preserve"> мероприятия по предохранению трубопроводов от замерзания.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возможности кратковременного снижения температуры в помещении до 0</w:t>
      </w:r>
      <w:proofErr w:type="gramStart"/>
      <w:r w:rsidRPr="006E7A95">
        <w:rPr>
          <w:rFonts w:ascii="Arial" w:hAnsi="Arial" w:cs="Arial"/>
          <w:sz w:val="20"/>
          <w:szCs w:val="20"/>
        </w:rPr>
        <w:t>°С</w:t>
      </w:r>
      <w:proofErr w:type="gramEnd"/>
      <w:r w:rsidRPr="006E7A95">
        <w:rPr>
          <w:rFonts w:ascii="Arial" w:hAnsi="Arial" w:cs="Arial"/>
          <w:sz w:val="20"/>
          <w:szCs w:val="20"/>
        </w:rPr>
        <w:t xml:space="preserve"> и ниже, а также при прокладке труб в зоне влияния наружного холодного воздуха (вблизи н</w:t>
      </w:r>
      <w:r w:rsidRPr="006E7A95">
        <w:rPr>
          <w:rFonts w:ascii="Arial" w:hAnsi="Arial" w:cs="Arial"/>
          <w:sz w:val="20"/>
          <w:szCs w:val="20"/>
        </w:rPr>
        <w:t>аружных входных дверей и ворот) следует предусматривать тепловую изоляцию труб.</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Сети внутреннего водопровода горячей воды</w:t>
      </w:r>
    </w:p>
    <w:p w:rsidR="00F47F49" w:rsidRPr="006E7A95" w:rsidRDefault="00F47F49">
      <w:pPr>
        <w:autoSpaceDE w:val="0"/>
        <w:jc w:val="both"/>
        <w:rPr>
          <w:rFonts w:ascii="Courier New" w:hAnsi="Courier New" w:cs="Courier New"/>
          <w:b/>
          <w:bCs/>
          <w:sz w:val="20"/>
          <w:szCs w:val="20"/>
        </w:rPr>
      </w:pPr>
      <w:bookmarkStart w:id="43" w:name="sub_920"/>
      <w:bookmarkEnd w:id="43"/>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9.14. Системы горячего водоснабжения следует проектировать с учетом требований </w:t>
      </w:r>
      <w:hyperlink w:anchor="sub_910">
        <w:r w:rsidRPr="006E7A95">
          <w:rPr>
            <w:rStyle w:val="-"/>
            <w:rFonts w:ascii="Arial" w:hAnsi="Arial" w:cs="Arial"/>
            <w:color w:val="auto"/>
            <w:sz w:val="20"/>
            <w:szCs w:val="20"/>
          </w:rPr>
          <w:t>пп.9.1</w:t>
        </w:r>
      </w:hyperlink>
      <w:r w:rsidRPr="006E7A95">
        <w:rPr>
          <w:rFonts w:ascii="Arial" w:hAnsi="Arial" w:cs="Arial"/>
          <w:sz w:val="20"/>
          <w:szCs w:val="20"/>
        </w:rPr>
        <w:t xml:space="preserve">; </w:t>
      </w:r>
      <w:hyperlink w:anchor="sub_98">
        <w:r w:rsidRPr="006E7A95">
          <w:rPr>
            <w:rStyle w:val="-"/>
            <w:rFonts w:ascii="Arial" w:hAnsi="Arial" w:cs="Arial"/>
            <w:color w:val="auto"/>
            <w:sz w:val="20"/>
            <w:szCs w:val="20"/>
          </w:rPr>
          <w:t>9.8</w:t>
        </w:r>
      </w:hyperlink>
      <w:r w:rsidRPr="006E7A95">
        <w:rPr>
          <w:rFonts w:ascii="Arial" w:hAnsi="Arial" w:cs="Arial"/>
          <w:sz w:val="20"/>
          <w:szCs w:val="20"/>
        </w:rPr>
        <w:t xml:space="preserve"> и </w:t>
      </w:r>
      <w:hyperlink w:anchor="sub_99">
        <w:r w:rsidRPr="006E7A95">
          <w:rPr>
            <w:rStyle w:val="-"/>
            <w:rFonts w:ascii="Arial" w:hAnsi="Arial" w:cs="Arial"/>
            <w:color w:val="auto"/>
            <w:sz w:val="20"/>
            <w:szCs w:val="20"/>
          </w:rPr>
          <w:t>9.9.</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9.15. 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предусматривать также через</w:t>
      </w:r>
      <w:r w:rsidRPr="006E7A95">
        <w:rPr>
          <w:rFonts w:ascii="Arial" w:hAnsi="Arial" w:cs="Arial"/>
          <w:sz w:val="20"/>
          <w:szCs w:val="20"/>
        </w:rPr>
        <w:t xml:space="preserve"> водоразборную арматуру, расположенную в верхних точках системы (верхних этажах).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нижних точках систем трубопроводов следует предусматривать спускные устройства.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При установке в нижних точках систем трубопроводов водоразборной арматуры допол</w:t>
      </w:r>
      <w:r w:rsidRPr="006E7A95">
        <w:rPr>
          <w:rFonts w:ascii="Arial" w:hAnsi="Arial" w:cs="Arial"/>
          <w:sz w:val="20"/>
          <w:szCs w:val="20"/>
        </w:rPr>
        <w:t>нительных спускных устрой</w:t>
      </w:r>
      <w:proofErr w:type="gramStart"/>
      <w:r w:rsidRPr="006E7A95">
        <w:rPr>
          <w:rFonts w:ascii="Arial" w:hAnsi="Arial" w:cs="Arial"/>
          <w:sz w:val="20"/>
          <w:szCs w:val="20"/>
        </w:rPr>
        <w:t>ств пр</w:t>
      </w:r>
      <w:proofErr w:type="gramEnd"/>
      <w:r w:rsidRPr="006E7A95">
        <w:rPr>
          <w:rFonts w:ascii="Arial" w:hAnsi="Arial" w:cs="Arial"/>
          <w:sz w:val="20"/>
          <w:szCs w:val="20"/>
        </w:rPr>
        <w:t>едусматривать не следует.</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9.16.* Тепловую изоляцию необходимо предусматривать для подающих и циркуляционных трубопроводов систем горячего водоснабжения, включая стояки, кроме подводок к водоразборным приборам.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Толщина теплои</w:t>
      </w:r>
      <w:r w:rsidRPr="006E7A95">
        <w:rPr>
          <w:rFonts w:ascii="Arial" w:hAnsi="Arial" w:cs="Arial"/>
          <w:sz w:val="20"/>
          <w:szCs w:val="20"/>
        </w:rPr>
        <w:t>золяционного слоя конструкции должна быть не менее 10 мм, а теплопроводность теплоизоляционного материала не менее 0,05 Вт/(</w:t>
      </w:r>
      <w:proofErr w:type="spellStart"/>
      <w:r w:rsidRPr="006E7A95">
        <w:rPr>
          <w:rFonts w:ascii="Arial" w:hAnsi="Arial" w:cs="Arial"/>
          <w:sz w:val="20"/>
          <w:szCs w:val="20"/>
        </w:rPr>
        <w:t>мх°С</w:t>
      </w:r>
      <w:proofErr w:type="spell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9.17. При проектировании трубопроводов следует предусматривать возможность компенсации температурных удлинений труб.</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10. Тру</w:t>
      </w:r>
      <w:r w:rsidRPr="006E7A95">
        <w:rPr>
          <w:rFonts w:ascii="Arial" w:hAnsi="Arial" w:cs="Arial"/>
          <w:b/>
          <w:bCs/>
          <w:sz w:val="20"/>
          <w:szCs w:val="20"/>
        </w:rPr>
        <w:t>бопроводы и арматура</w:t>
      </w:r>
    </w:p>
    <w:p w:rsidR="00F47F49" w:rsidRPr="006E7A95" w:rsidRDefault="00F47F49">
      <w:pPr>
        <w:autoSpaceDE w:val="0"/>
        <w:jc w:val="both"/>
        <w:rPr>
          <w:rFonts w:ascii="Courier New" w:hAnsi="Courier New" w:cs="Courier New"/>
          <w:b/>
          <w:bCs/>
          <w:sz w:val="20"/>
          <w:szCs w:val="20"/>
        </w:rPr>
      </w:pPr>
      <w:bookmarkStart w:id="44" w:name="sub_10000"/>
      <w:bookmarkEnd w:id="44"/>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10.1.* Для внутренних трубопроводов холодной и горячей воды следует применять пластмассовые трубы и фасонные изделия из полиэтилена, полипропилена, поливинилхлорида, </w:t>
      </w:r>
      <w:proofErr w:type="spellStart"/>
      <w:r w:rsidRPr="006E7A95">
        <w:rPr>
          <w:rFonts w:ascii="Arial" w:hAnsi="Arial" w:cs="Arial"/>
          <w:sz w:val="20"/>
          <w:szCs w:val="20"/>
        </w:rPr>
        <w:t>полибутилена</w:t>
      </w:r>
      <w:proofErr w:type="spellEnd"/>
      <w:r w:rsidRPr="006E7A95">
        <w:rPr>
          <w:rFonts w:ascii="Arial" w:hAnsi="Arial" w:cs="Arial"/>
          <w:sz w:val="20"/>
          <w:szCs w:val="20"/>
        </w:rPr>
        <w:t xml:space="preserve">, </w:t>
      </w:r>
      <w:proofErr w:type="spellStart"/>
      <w:r w:rsidRPr="006E7A95">
        <w:rPr>
          <w:rFonts w:ascii="Arial" w:hAnsi="Arial" w:cs="Arial"/>
          <w:sz w:val="20"/>
          <w:szCs w:val="20"/>
        </w:rPr>
        <w:t>металлополимерные</w:t>
      </w:r>
      <w:proofErr w:type="spellEnd"/>
      <w:r w:rsidRPr="006E7A95">
        <w:rPr>
          <w:rFonts w:ascii="Arial" w:hAnsi="Arial" w:cs="Arial"/>
          <w:sz w:val="20"/>
          <w:szCs w:val="20"/>
        </w:rPr>
        <w:t xml:space="preserve">, из стеклопластика и других </w:t>
      </w:r>
      <w:r w:rsidRPr="006E7A95">
        <w:rPr>
          <w:rFonts w:ascii="Arial" w:hAnsi="Arial" w:cs="Arial"/>
          <w:sz w:val="20"/>
          <w:szCs w:val="20"/>
        </w:rPr>
        <w:t>пластмассовых материалов - для всех сетей водоснабжения, кроме раздельной сети противопожарного водоснабжения.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Для всех сетей внутреннего водопровода допускается применять медные, бронзовые и латунные трубы, фасонные изделия, а также стальные с внутренним </w:t>
      </w:r>
      <w:r w:rsidRPr="006E7A95">
        <w:rPr>
          <w:rFonts w:ascii="Arial" w:hAnsi="Arial" w:cs="Arial"/>
          <w:sz w:val="20"/>
          <w:szCs w:val="20"/>
        </w:rPr>
        <w:t>и наружным защитным покрытием от коррозии.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Для сельскохозяйственных предприятий допускается применять асбестоцементные трубы.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Прокладка пластмассовых труб должна предусматриваться преимущественно </w:t>
      </w:r>
      <w:proofErr w:type="gramStart"/>
      <w:r w:rsidRPr="006E7A95">
        <w:rPr>
          <w:rFonts w:ascii="Arial" w:hAnsi="Arial" w:cs="Arial"/>
          <w:sz w:val="20"/>
          <w:szCs w:val="20"/>
        </w:rPr>
        <w:t>скрытой</w:t>
      </w:r>
      <w:proofErr w:type="gramEnd"/>
      <w:r w:rsidRPr="006E7A95">
        <w:rPr>
          <w:rFonts w:ascii="Arial" w:hAnsi="Arial" w:cs="Arial"/>
          <w:sz w:val="20"/>
          <w:szCs w:val="20"/>
        </w:rPr>
        <w:t xml:space="preserve">: в плинтусах, </w:t>
      </w:r>
      <w:proofErr w:type="spellStart"/>
      <w:r w:rsidRPr="006E7A95">
        <w:rPr>
          <w:rFonts w:ascii="Arial" w:hAnsi="Arial" w:cs="Arial"/>
          <w:sz w:val="20"/>
          <w:szCs w:val="20"/>
        </w:rPr>
        <w:t>штробах</w:t>
      </w:r>
      <w:proofErr w:type="spellEnd"/>
      <w:r w:rsidRPr="006E7A95">
        <w:rPr>
          <w:rFonts w:ascii="Arial" w:hAnsi="Arial" w:cs="Arial"/>
          <w:sz w:val="20"/>
          <w:szCs w:val="20"/>
        </w:rPr>
        <w:t>, шахтах и каналах. Допускается</w:t>
      </w:r>
      <w:r w:rsidRPr="006E7A95">
        <w:rPr>
          <w:rFonts w:ascii="Arial" w:hAnsi="Arial" w:cs="Arial"/>
          <w:sz w:val="20"/>
          <w:szCs w:val="20"/>
        </w:rPr>
        <w:t xml:space="preserve"> открытая прокладка подводок к санитарно-техническим приборам, а также в местах, где исключается механическое повреждение пластмассовых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Для хозяйственно-питьевого холодного и горячего водопровода следует применять трубы из материалов, разреш</w:t>
      </w:r>
      <w:r w:rsidRPr="006E7A95">
        <w:rPr>
          <w:rFonts w:ascii="Arial" w:hAnsi="Arial" w:cs="Arial"/>
          <w:sz w:val="20"/>
          <w:szCs w:val="20"/>
        </w:rPr>
        <w:t>енных для применения Госкомсанэпиднадзором России.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Трубы и фасонные изделия должны выдерживать: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пробное давление воды, превышающее рабочее давление в сети в 1,5 раза, но не менее 0,68 МПа, при постоянной температуре холодной воды - 20</w:t>
      </w:r>
      <w:proofErr w:type="gramStart"/>
      <w:r w:rsidRPr="006E7A95">
        <w:rPr>
          <w:rFonts w:ascii="Arial" w:hAnsi="Arial" w:cs="Arial"/>
          <w:sz w:val="20"/>
          <w:szCs w:val="20"/>
        </w:rPr>
        <w:t>°С</w:t>
      </w:r>
      <w:proofErr w:type="gramEnd"/>
      <w:r w:rsidRPr="006E7A95">
        <w:rPr>
          <w:rFonts w:ascii="Arial" w:hAnsi="Arial" w:cs="Arial"/>
          <w:sz w:val="20"/>
          <w:szCs w:val="20"/>
        </w:rPr>
        <w:t>, а горячей - 75°С;</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пробное давление воды, равное рабочему давлению в сети горячего водоснабжения, но не менее 0,45 МПа, при температуре воды (при испытаниях) 90</w:t>
      </w:r>
      <w:proofErr w:type="gramStart"/>
      <w:r w:rsidRPr="006E7A95">
        <w:rPr>
          <w:rFonts w:ascii="Arial" w:hAnsi="Arial" w:cs="Arial"/>
          <w:sz w:val="20"/>
          <w:szCs w:val="20"/>
        </w:rPr>
        <w:t>°С</w:t>
      </w:r>
      <w:proofErr w:type="gram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постоянное давление воды, равное рабочему давлению воды в сети, но не менее 0,45 МПа, при постоянной температур</w:t>
      </w:r>
      <w:r w:rsidRPr="006E7A95">
        <w:rPr>
          <w:rFonts w:ascii="Arial" w:hAnsi="Arial" w:cs="Arial"/>
          <w:sz w:val="20"/>
          <w:szCs w:val="20"/>
        </w:rPr>
        <w:t>е холодной воды - 20</w:t>
      </w:r>
      <w:proofErr w:type="gramStart"/>
      <w:r w:rsidRPr="006E7A95">
        <w:rPr>
          <w:rFonts w:ascii="Arial" w:hAnsi="Arial" w:cs="Arial"/>
          <w:sz w:val="20"/>
          <w:szCs w:val="20"/>
        </w:rPr>
        <w:t>°С</w:t>
      </w:r>
      <w:proofErr w:type="gramEnd"/>
      <w:r w:rsidRPr="006E7A95">
        <w:rPr>
          <w:rFonts w:ascii="Arial" w:hAnsi="Arial" w:cs="Arial"/>
          <w:sz w:val="20"/>
          <w:szCs w:val="20"/>
        </w:rPr>
        <w:t xml:space="preserve"> в течение 50-летнего расчетного периода эксплуатации, а при постоянной температуре горячей воды - 75°С в течение 25-летнего расчетного периода эксплуатации.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10.2. Трубопроводы из сгораемых материалов, прокладываемые в помещениях кате</w:t>
      </w:r>
      <w:r w:rsidRPr="006E7A95">
        <w:rPr>
          <w:rFonts w:ascii="Arial" w:hAnsi="Arial" w:cs="Arial"/>
          <w:sz w:val="20"/>
          <w:szCs w:val="20"/>
        </w:rPr>
        <w:t>горий</w:t>
      </w:r>
      <w:proofErr w:type="gramStart"/>
      <w:r w:rsidRPr="006E7A95">
        <w:rPr>
          <w:rFonts w:ascii="Arial" w:hAnsi="Arial" w:cs="Arial"/>
          <w:sz w:val="20"/>
          <w:szCs w:val="20"/>
        </w:rPr>
        <w:t xml:space="preserve"> А</w:t>
      </w:r>
      <w:proofErr w:type="gramEnd"/>
      <w:r w:rsidRPr="006E7A95">
        <w:rPr>
          <w:rFonts w:ascii="Arial" w:hAnsi="Arial" w:cs="Arial"/>
          <w:sz w:val="20"/>
          <w:szCs w:val="20"/>
        </w:rPr>
        <w:t>, Б и В по пожарной опасности, следует защищать от возгорания.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10.3. Трубопроводную, водоразборную и смесительную арматуру для систем хозяйственно-питьевого водопровода следует устанавливать на рабочее давление 0,6 МПа (6 кгс/см</w:t>
      </w:r>
      <w:proofErr w:type="gramStart"/>
      <w:r w:rsidRPr="006E7A95">
        <w:rPr>
          <w:rFonts w:ascii="Arial" w:hAnsi="Arial" w:cs="Arial"/>
          <w:sz w:val="20"/>
          <w:szCs w:val="20"/>
        </w:rPr>
        <w:t>2</w:t>
      </w:r>
      <w:proofErr w:type="gramEnd"/>
      <w:r w:rsidRPr="006E7A95">
        <w:rPr>
          <w:rFonts w:ascii="Arial" w:hAnsi="Arial" w:cs="Arial"/>
          <w:sz w:val="20"/>
          <w:szCs w:val="20"/>
        </w:rPr>
        <w:t>); арматуру для отде</w:t>
      </w:r>
      <w:r w:rsidRPr="006E7A95">
        <w:rPr>
          <w:rFonts w:ascii="Arial" w:hAnsi="Arial" w:cs="Arial"/>
          <w:sz w:val="20"/>
          <w:szCs w:val="20"/>
        </w:rPr>
        <w:t xml:space="preserve">льных противопожарных систем и хозяйственно-противопожарного водопровода - на рабочее давление </w:t>
      </w:r>
      <w:r w:rsidRPr="006E7A95">
        <w:rPr>
          <w:rFonts w:ascii="Arial" w:hAnsi="Arial" w:cs="Arial"/>
          <w:sz w:val="20"/>
          <w:szCs w:val="20"/>
        </w:rPr>
        <w:lastRenderedPageBreak/>
        <w:t>не более 1,0 МПа (10 кгс/см2); арматуру для отдельных производственных систем водопровода - на рабочее давление, принимаемое по технологическим требованиям.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10.4</w:t>
      </w:r>
      <w:r w:rsidRPr="006E7A95">
        <w:rPr>
          <w:rFonts w:ascii="Arial" w:hAnsi="Arial" w:cs="Arial"/>
          <w:sz w:val="20"/>
          <w:szCs w:val="20"/>
        </w:rPr>
        <w:t>. Конструкция водоразборной и запорной арматуры должна обеспечивать плавное закрывание и открывание потока воды. Задвижки (затворы) необходимо устанавливать на трубах диаметром 50 мм и более.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При закольцованных по вертикали стояках допускае</w:t>
      </w:r>
      <w:r w:rsidRPr="006E7A95">
        <w:rPr>
          <w:rFonts w:ascii="Arial" w:hAnsi="Arial" w:cs="Arial"/>
          <w:sz w:val="20"/>
          <w:szCs w:val="20"/>
        </w:rPr>
        <w:t>тся устанавливать на них в верхней части и на перемычках пробковые сальниковые краны. У основания стояка следует предусматривать вентиль и спускную пробку.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Допускается при обосновании применять вентили диаметром 50 и 65 мм.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10.5. Установку запорной арм</w:t>
      </w:r>
      <w:r w:rsidRPr="006E7A95">
        <w:rPr>
          <w:rFonts w:ascii="Arial" w:hAnsi="Arial" w:cs="Arial"/>
          <w:sz w:val="20"/>
          <w:szCs w:val="20"/>
        </w:rPr>
        <w:t>атуры на внутренних водопроводных сетях надлежит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каждом вводе;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кольцевой разводящей сети для обеспечения возможности выключения на ремонт ее отдельных участков (не более чем полукольца);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кольцевой сети производственного водопровод</w:t>
      </w:r>
      <w:r w:rsidRPr="006E7A95">
        <w:rPr>
          <w:rFonts w:ascii="Arial" w:hAnsi="Arial" w:cs="Arial"/>
          <w:sz w:val="20"/>
          <w:szCs w:val="20"/>
        </w:rPr>
        <w:t>а холодной воды из расчета обеспечения двусторонней подачи воды к агрегатам, не допускающим перерыва в подаче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 основания пожарных стояков с числом пожарных кранов 5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 основания стояков хозяйственно-питьевой или производственной сети в здани</w:t>
      </w:r>
      <w:r w:rsidRPr="006E7A95">
        <w:rPr>
          <w:rFonts w:ascii="Arial" w:hAnsi="Arial" w:cs="Arial"/>
          <w:sz w:val="20"/>
          <w:szCs w:val="20"/>
        </w:rPr>
        <w:t>ях высотой 3 этажа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ответвлениях, питающих 5 водоразборных точек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ответвлениях от магистральных линий водопровода;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ответвлениях в каждую квартиру или номер гостиницы, на подводках к смывным бачкам, смывным кранам и водонагревательн</w:t>
      </w:r>
      <w:r w:rsidRPr="006E7A95">
        <w:rPr>
          <w:rFonts w:ascii="Arial" w:hAnsi="Arial" w:cs="Arial"/>
          <w:sz w:val="20"/>
          <w:szCs w:val="20"/>
        </w:rPr>
        <w:t>ым колонкам, на ответвлениях к групповым душам и умывальникам;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 оснований подающих и циркуляционных стояков в зданиях и сооружениях высотой 3 этажа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ответвлениях трубопровода к секционным узлам;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перед наружными поливочными кранами;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перед </w:t>
      </w:r>
      <w:r w:rsidRPr="006E7A95">
        <w:rPr>
          <w:rFonts w:ascii="Arial" w:hAnsi="Arial" w:cs="Arial"/>
          <w:sz w:val="20"/>
          <w:szCs w:val="20"/>
        </w:rPr>
        <w:t>приборами, аппаратами и агрегатами специального назначения (производственными, лечебными, опытными и др.) в случае необходимости.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Запорную арматуру следует предусматривать у основания и на верхних </w:t>
      </w:r>
      <w:proofErr w:type="gramStart"/>
      <w:r w:rsidRPr="006E7A95">
        <w:rPr>
          <w:rFonts w:ascii="Arial" w:hAnsi="Arial" w:cs="Arial"/>
          <w:sz w:val="20"/>
          <w:szCs w:val="20"/>
        </w:rPr>
        <w:t>концах</w:t>
      </w:r>
      <w:proofErr w:type="gramEnd"/>
      <w:r w:rsidRPr="006E7A95">
        <w:rPr>
          <w:rFonts w:ascii="Arial" w:hAnsi="Arial" w:cs="Arial"/>
          <w:sz w:val="20"/>
          <w:szCs w:val="20"/>
        </w:rPr>
        <w:t xml:space="preserve"> закольцованных по вертикали стояков.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На кольцевых участках необходимо предусматривать арматуру, обеспечивающую пропуск воды в двух направлениях.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3. Запорную арматуру на водопроводных стояках, проходящих через встроенные магазины, столовые, рестораны и другие помещения, недоступные для осм</w:t>
      </w:r>
      <w:r w:rsidRPr="006E7A95">
        <w:rPr>
          <w:rFonts w:ascii="Arial" w:hAnsi="Arial" w:cs="Arial"/>
          <w:sz w:val="20"/>
          <w:szCs w:val="20"/>
        </w:rPr>
        <w:t>отра в ночное время, следует устанавливать в подвале, техническом подполье или техническом этаже, к которым имеется постоянный доступ.</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4. При установке на ответвлении в квартиру запорной арматуры, в том числе при коллекторной системе, установку ее у смывны</w:t>
      </w:r>
      <w:r w:rsidRPr="006E7A95">
        <w:rPr>
          <w:rFonts w:ascii="Arial" w:hAnsi="Arial" w:cs="Arial"/>
          <w:sz w:val="20"/>
          <w:szCs w:val="20"/>
        </w:rPr>
        <w:t>х бачков допускается не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5. Запорную арматуру на вводе, при наличии ее у водомерного узла, допускается не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6. В жилых и общественных зданиях высотой 7 этажей и более с одним пожарным стояком в средней части стояка необходимо</w:t>
      </w:r>
      <w:r w:rsidRPr="006E7A95">
        <w:rPr>
          <w:rFonts w:ascii="Arial" w:hAnsi="Arial" w:cs="Arial"/>
          <w:sz w:val="20"/>
          <w:szCs w:val="20"/>
        </w:rPr>
        <w:t xml:space="preserve"> предусматривать ремонтную задвижку.</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10.6.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При высоте расположения ар</w:t>
      </w:r>
      <w:r w:rsidRPr="006E7A95">
        <w:rPr>
          <w:rFonts w:ascii="Arial" w:hAnsi="Arial" w:cs="Arial"/>
          <w:sz w:val="20"/>
          <w:szCs w:val="20"/>
        </w:rPr>
        <w:t>матуры до 3 м и диаметре до 150 мм допускается использовать передвижные вышки, стремянки и приставные лестницы с уклоном не более 60 град. при условии соблюдения правил техники безопасности.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10.7. На внутреннем водопроводе необходимо предусматривать на </w:t>
      </w:r>
      <w:r w:rsidRPr="006E7A95">
        <w:rPr>
          <w:rFonts w:ascii="Arial" w:hAnsi="Arial" w:cs="Arial"/>
          <w:sz w:val="20"/>
          <w:szCs w:val="20"/>
        </w:rPr>
        <w:t xml:space="preserve">каждые 60 - 70 м периметра здания по одному поливочному крану, размещаемому в </w:t>
      </w:r>
      <w:proofErr w:type="spellStart"/>
      <w:r w:rsidRPr="006E7A95">
        <w:rPr>
          <w:rFonts w:ascii="Arial" w:hAnsi="Arial" w:cs="Arial"/>
          <w:sz w:val="20"/>
          <w:szCs w:val="20"/>
        </w:rPr>
        <w:t>коверах</w:t>
      </w:r>
      <w:proofErr w:type="spellEnd"/>
      <w:r w:rsidRPr="006E7A95">
        <w:rPr>
          <w:rFonts w:ascii="Arial" w:hAnsi="Arial" w:cs="Arial"/>
          <w:sz w:val="20"/>
          <w:szCs w:val="20"/>
        </w:rPr>
        <w:t xml:space="preserve"> около зданий или в нишах наружных стен зданий.</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Для зданий, расположенных в климатических подрайонах IA, </w:t>
      </w:r>
      <w:proofErr w:type="gramStart"/>
      <w:r w:rsidRPr="006E7A95">
        <w:rPr>
          <w:rFonts w:ascii="Arial" w:hAnsi="Arial" w:cs="Arial"/>
          <w:sz w:val="20"/>
          <w:szCs w:val="20"/>
        </w:rPr>
        <w:t>I</w:t>
      </w:r>
      <w:proofErr w:type="gramEnd"/>
      <w:r w:rsidRPr="006E7A95">
        <w:rPr>
          <w:rFonts w:ascii="Arial" w:hAnsi="Arial" w:cs="Arial"/>
          <w:sz w:val="20"/>
          <w:szCs w:val="20"/>
        </w:rPr>
        <w:t>Б и IГ, а также на территории промышленных предприят</w:t>
      </w:r>
      <w:r w:rsidRPr="006E7A95">
        <w:rPr>
          <w:rFonts w:ascii="Arial" w:hAnsi="Arial" w:cs="Arial"/>
          <w:sz w:val="20"/>
          <w:szCs w:val="20"/>
        </w:rPr>
        <w:t xml:space="preserve">ий установку поливочных кранов следует предусматривать в </w:t>
      </w:r>
      <w:r w:rsidRPr="006E7A95">
        <w:rPr>
          <w:rFonts w:ascii="Arial" w:hAnsi="Arial" w:cs="Arial"/>
          <w:sz w:val="20"/>
          <w:szCs w:val="20"/>
        </w:rPr>
        <w:lastRenderedPageBreak/>
        <w:t>зависимости от степени благоустройства, наличия зеленых насаждений и других местных условий, а также способа полива.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10.8. Питьевые фонтанчики или установки для снабжения газированной водой следует </w:t>
      </w:r>
      <w:r w:rsidRPr="006E7A95">
        <w:rPr>
          <w:rFonts w:ascii="Arial" w:hAnsi="Arial" w:cs="Arial"/>
          <w:sz w:val="20"/>
          <w:szCs w:val="20"/>
        </w:rPr>
        <w:t>предусматривать на расстоянии не более 75 м от рабочих ме</w:t>
      </w:r>
      <w:proofErr w:type="gramStart"/>
      <w:r w:rsidRPr="006E7A95">
        <w:rPr>
          <w:rFonts w:ascii="Arial" w:hAnsi="Arial" w:cs="Arial"/>
          <w:sz w:val="20"/>
          <w:szCs w:val="20"/>
        </w:rPr>
        <w:t>ст в зд</w:t>
      </w:r>
      <w:proofErr w:type="gramEnd"/>
      <w:r w:rsidRPr="006E7A95">
        <w:rPr>
          <w:rFonts w:ascii="Arial" w:hAnsi="Arial" w:cs="Arial"/>
          <w:sz w:val="20"/>
          <w:szCs w:val="20"/>
        </w:rPr>
        <w:t>аниях. Типы приборов и места их расположения устанавливаются строительной частью проекта.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10.9.* Для обеспечения заданного давления в системе водоснабжения здания следует предусматривать устан</w:t>
      </w:r>
      <w:r w:rsidRPr="006E7A95">
        <w:rPr>
          <w:rFonts w:ascii="Arial" w:hAnsi="Arial" w:cs="Arial"/>
          <w:sz w:val="20"/>
          <w:szCs w:val="20"/>
        </w:rPr>
        <w:t>овку регуляторов давления:</w:t>
      </w:r>
    </w:p>
    <w:p w:rsidR="00F47F49" w:rsidRPr="006E7A95" w:rsidRDefault="006E7A95">
      <w:pPr>
        <w:autoSpaceDE w:val="0"/>
        <w:ind w:firstLine="720"/>
        <w:jc w:val="both"/>
      </w:pPr>
      <w:bookmarkStart w:id="45" w:name="sub_109"/>
      <w:bookmarkEnd w:id="45"/>
      <w:r w:rsidRPr="006E7A95">
        <w:rPr>
          <w:rFonts w:ascii="Arial" w:hAnsi="Arial" w:cs="Arial"/>
          <w:sz w:val="20"/>
          <w:szCs w:val="20"/>
        </w:rPr>
        <w:t xml:space="preserve">на вводе водопровода в здание, если давление в наружной сети превышает величины, установленные в </w:t>
      </w:r>
      <w:hyperlink w:anchor="sub_67">
        <w:r w:rsidRPr="006E7A95">
          <w:rPr>
            <w:rStyle w:val="-"/>
            <w:rFonts w:ascii="Arial" w:hAnsi="Arial" w:cs="Arial"/>
            <w:color w:val="auto"/>
            <w:sz w:val="20"/>
            <w:szCs w:val="20"/>
          </w:rPr>
          <w:t>п.6.7*</w:t>
        </w:r>
      </w:hyperlink>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секционированных (по высоте) участках водопровода в зданиях высотой более 40 м.</w:t>
      </w:r>
    </w:p>
    <w:p w:rsidR="00F47F49" w:rsidRPr="006E7A95" w:rsidRDefault="006E7A95">
      <w:pPr>
        <w:autoSpaceDE w:val="0"/>
        <w:ind w:firstLine="720"/>
        <w:jc w:val="both"/>
      </w:pPr>
      <w:r w:rsidRPr="006E7A95">
        <w:rPr>
          <w:rFonts w:ascii="Arial" w:hAnsi="Arial" w:cs="Arial"/>
          <w:sz w:val="20"/>
          <w:szCs w:val="20"/>
        </w:rPr>
        <w:t>Для обеспече</w:t>
      </w:r>
      <w:r w:rsidRPr="006E7A95">
        <w:rPr>
          <w:rFonts w:ascii="Arial" w:hAnsi="Arial" w:cs="Arial"/>
          <w:sz w:val="20"/>
          <w:szCs w:val="20"/>
        </w:rPr>
        <w:t>ния нормативного расхода воды водоразборной арматурой рекомендуется, как правило, предусматривать установку регуляторов расхода воды на водоразборной арматуре, при этом расход воды водоразборной арматурой не должен превышать секундный расход воды по обязат</w:t>
      </w:r>
      <w:r w:rsidRPr="006E7A95">
        <w:rPr>
          <w:rFonts w:ascii="Arial" w:hAnsi="Arial" w:cs="Arial"/>
          <w:sz w:val="20"/>
          <w:szCs w:val="20"/>
        </w:rPr>
        <w:t xml:space="preserve">ельному </w:t>
      </w:r>
      <w:hyperlink w:anchor="sub_2000">
        <w:r w:rsidRPr="006E7A95">
          <w:rPr>
            <w:rStyle w:val="-"/>
            <w:rFonts w:ascii="Arial" w:hAnsi="Arial" w:cs="Arial"/>
            <w:color w:val="auto"/>
            <w:sz w:val="20"/>
            <w:szCs w:val="20"/>
          </w:rPr>
          <w:t>приложению 2</w:t>
        </w:r>
      </w:hyperlink>
      <w:r w:rsidRPr="006E7A95">
        <w:rPr>
          <w:rFonts w:ascii="Arial" w:hAnsi="Arial" w:cs="Arial"/>
          <w:sz w:val="20"/>
          <w:szCs w:val="20"/>
        </w:rPr>
        <w:t xml:space="preserve"> при давлении воды более 0,1 МПа и допустимых отклонениях расхода +- 10%.</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10.10. Установку регуляторов давления на вводах систем водоснабжения в здания и микрорайоны следует предусматривать после отключающ</w:t>
      </w:r>
      <w:r w:rsidRPr="006E7A95">
        <w:rPr>
          <w:rFonts w:ascii="Arial" w:hAnsi="Arial" w:cs="Arial"/>
          <w:sz w:val="20"/>
          <w:szCs w:val="20"/>
        </w:rPr>
        <w:t xml:space="preserve">ей задвижки водомерного узла или насосов хозяйственно-питьевого водоснабжения, при этом после регулятора надлежит предусматривать установку задвижки. Для </w:t>
      </w:r>
      <w:proofErr w:type="gramStart"/>
      <w:r w:rsidRPr="006E7A95">
        <w:rPr>
          <w:rFonts w:ascii="Arial" w:hAnsi="Arial" w:cs="Arial"/>
          <w:sz w:val="20"/>
          <w:szCs w:val="20"/>
        </w:rPr>
        <w:t>контроля за</w:t>
      </w:r>
      <w:proofErr w:type="gramEnd"/>
      <w:r w:rsidRPr="006E7A95">
        <w:rPr>
          <w:rFonts w:ascii="Arial" w:hAnsi="Arial" w:cs="Arial"/>
          <w:sz w:val="20"/>
          <w:szCs w:val="20"/>
        </w:rPr>
        <w:t xml:space="preserve"> работой и наладкой регулятора давления до и после него должны быть установлены манометры. </w:t>
      </w:r>
      <w:r w:rsidRPr="006E7A95">
        <w:rPr>
          <w:rFonts w:ascii="Arial" w:hAnsi="Arial" w:cs="Arial"/>
          <w:sz w:val="20"/>
          <w:szCs w:val="20"/>
        </w:rPr>
        <w:t>Установку регулятора давления на вводе в квартиру следует предусматривать после запорной арматуры на вводе.</w:t>
      </w:r>
    </w:p>
    <w:p w:rsidR="00F47F49" w:rsidRPr="006E7A95" w:rsidRDefault="006E7A95">
      <w:pPr>
        <w:autoSpaceDE w:val="0"/>
        <w:ind w:firstLine="720"/>
        <w:jc w:val="both"/>
        <w:rPr>
          <w:rFonts w:ascii="Arial" w:hAnsi="Arial" w:cs="Arial"/>
          <w:sz w:val="20"/>
          <w:szCs w:val="20"/>
        </w:rPr>
      </w:pPr>
      <w:bookmarkStart w:id="46" w:name="sub_1010"/>
      <w:bookmarkEnd w:id="46"/>
      <w:r w:rsidRPr="006E7A95">
        <w:rPr>
          <w:rFonts w:ascii="Arial" w:hAnsi="Arial" w:cs="Arial"/>
          <w:sz w:val="20"/>
          <w:szCs w:val="20"/>
        </w:rPr>
        <w:t xml:space="preserve">10.11. В </w:t>
      </w:r>
      <w:proofErr w:type="spellStart"/>
      <w:r w:rsidRPr="006E7A95">
        <w:rPr>
          <w:rFonts w:ascii="Arial" w:hAnsi="Arial" w:cs="Arial"/>
          <w:sz w:val="20"/>
          <w:szCs w:val="20"/>
        </w:rPr>
        <w:t>мусорокамерах</w:t>
      </w:r>
      <w:proofErr w:type="spellEnd"/>
      <w:r w:rsidRPr="006E7A95">
        <w:rPr>
          <w:rFonts w:ascii="Arial" w:hAnsi="Arial" w:cs="Arial"/>
          <w:sz w:val="20"/>
          <w:szCs w:val="20"/>
        </w:rPr>
        <w:t xml:space="preserve"> жилых зданий следует устанавливать поливочный кран с подведением холодной и горячей воды. При высоте здания 10 этажей и более</w:t>
      </w:r>
      <w:r w:rsidRPr="006E7A95">
        <w:rPr>
          <w:rFonts w:ascii="Arial" w:hAnsi="Arial" w:cs="Arial"/>
          <w:sz w:val="20"/>
          <w:szCs w:val="20"/>
        </w:rPr>
        <w:t>, кроме того, следует предусматривать установку спринклера.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10.12. Установку поливочных кранов надлежит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гардеробах рабочей одежды загрязненных производств;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общественных уборных;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уборных с тремя унитазами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в умывальных </w:t>
      </w:r>
      <w:r w:rsidRPr="006E7A95">
        <w:rPr>
          <w:rFonts w:ascii="Arial" w:hAnsi="Arial" w:cs="Arial"/>
          <w:sz w:val="20"/>
          <w:szCs w:val="20"/>
        </w:rPr>
        <w:t>помещениях с пятью умывальниками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душевых помещениях с тремя душами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помещениях, при необходимости мокрой уборки полов.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Для зданий и сооружений, оборудованных системой горячего водоснабжения, к поливочным кранам следует пре</w:t>
      </w:r>
      <w:r w:rsidRPr="006E7A95">
        <w:rPr>
          <w:rFonts w:ascii="Arial" w:hAnsi="Arial" w:cs="Arial"/>
          <w:sz w:val="20"/>
          <w:szCs w:val="20"/>
        </w:rPr>
        <w:t>дусматривать подведение холодной и горячей воды.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10.13. При проектировании внутреннего водопровода холодной и горячей воды следует предусматривать мероприятия по борьбе с шумом и вибрацией арматуры и трубопроводов.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Пункт 10.14 исключить.</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10.15. В систем</w:t>
      </w:r>
      <w:r w:rsidRPr="006E7A95">
        <w:rPr>
          <w:rFonts w:ascii="Arial" w:hAnsi="Arial" w:cs="Arial"/>
          <w:sz w:val="20"/>
          <w:szCs w:val="20"/>
        </w:rPr>
        <w:t>ах горячего водоснабжения для подачи воды следует предусматривать установку смесителей с раздельной подводкой к ним горячей и холодной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Допускается не предусматривать установку смесителей в системах горячего водоснабжения, если для </w:t>
      </w:r>
      <w:proofErr w:type="spellStart"/>
      <w:r w:rsidRPr="006E7A95">
        <w:rPr>
          <w:rFonts w:ascii="Arial" w:hAnsi="Arial" w:cs="Arial"/>
          <w:sz w:val="20"/>
          <w:szCs w:val="20"/>
        </w:rPr>
        <w:t>водоразбора</w:t>
      </w:r>
      <w:proofErr w:type="spellEnd"/>
      <w:r w:rsidRPr="006E7A95">
        <w:rPr>
          <w:rFonts w:ascii="Arial" w:hAnsi="Arial" w:cs="Arial"/>
          <w:sz w:val="20"/>
          <w:szCs w:val="20"/>
        </w:rPr>
        <w:t xml:space="preserve"> подача </w:t>
      </w:r>
      <w:r w:rsidRPr="006E7A95">
        <w:rPr>
          <w:rFonts w:ascii="Arial" w:hAnsi="Arial" w:cs="Arial"/>
          <w:sz w:val="20"/>
          <w:szCs w:val="20"/>
        </w:rPr>
        <w:t>воды принята без подмешивания холодной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10.16. Установку обратных клапанов в системах горячего водоснабжения следует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участках трубопроводов, подающих воду к групповым смесителям;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на циркуляционном трубопроводе перед присоединением </w:t>
      </w:r>
      <w:r w:rsidRPr="006E7A95">
        <w:rPr>
          <w:rFonts w:ascii="Arial" w:hAnsi="Arial" w:cs="Arial"/>
          <w:sz w:val="20"/>
          <w:szCs w:val="20"/>
        </w:rPr>
        <w:t>его к водонагревателям;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ответвлениях от обратного трубопровода тепловой сети к терморегулятору;</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 xml:space="preserve">на циркуляционном трубопроводе перед присоединением его к обратному трубопроводу тепловой сети в системах с непосредственным </w:t>
      </w:r>
      <w:proofErr w:type="spellStart"/>
      <w:r w:rsidRPr="006E7A95">
        <w:rPr>
          <w:rFonts w:ascii="Arial" w:hAnsi="Arial" w:cs="Arial"/>
          <w:sz w:val="20"/>
          <w:szCs w:val="20"/>
        </w:rPr>
        <w:t>водоразбором</w:t>
      </w:r>
      <w:proofErr w:type="spellEnd"/>
      <w:r w:rsidRPr="006E7A95">
        <w:rPr>
          <w:rFonts w:ascii="Arial" w:hAnsi="Arial" w:cs="Arial"/>
          <w:sz w:val="20"/>
          <w:szCs w:val="20"/>
        </w:rPr>
        <w:t xml:space="preserve"> из трубопроводов </w:t>
      </w:r>
      <w:r w:rsidRPr="006E7A95">
        <w:rPr>
          <w:rFonts w:ascii="Arial" w:hAnsi="Arial" w:cs="Arial"/>
          <w:sz w:val="20"/>
          <w:szCs w:val="20"/>
        </w:rPr>
        <w:t>тепловых сетей.</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10.17. При проектировании систем горячего водоснабжения следует применять промышленную трубопроводную арматуру общего назначения. Запорную арматуру диаметром до 50 мм включительно следует применять бронзовую, латунную или из термостойких пл</w:t>
      </w:r>
      <w:r w:rsidRPr="006E7A95">
        <w:rPr>
          <w:rFonts w:ascii="Arial" w:hAnsi="Arial" w:cs="Arial"/>
          <w:sz w:val="20"/>
          <w:szCs w:val="20"/>
        </w:rPr>
        <w:t>астмасс.</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10.18. Уплотнительные прокладки и сальниковые уплотнители для арматуры системы горячего водоснабжения следует предусматривать из термостойких материалов, разрешенных к применению </w:t>
      </w:r>
      <w:proofErr w:type="spellStart"/>
      <w:r w:rsidRPr="006E7A95">
        <w:rPr>
          <w:rFonts w:ascii="Arial" w:hAnsi="Arial" w:cs="Arial"/>
          <w:sz w:val="20"/>
          <w:szCs w:val="20"/>
        </w:rPr>
        <w:t>Главсанэпиднадзором</w:t>
      </w:r>
      <w:proofErr w:type="spellEnd"/>
      <w:r w:rsidRPr="006E7A95">
        <w:rPr>
          <w:rFonts w:ascii="Arial" w:hAnsi="Arial" w:cs="Arial"/>
          <w:sz w:val="20"/>
          <w:szCs w:val="20"/>
        </w:rPr>
        <w:t xml:space="preserve"> России.</w:t>
      </w:r>
    </w:p>
    <w:p w:rsidR="00F47F49" w:rsidRPr="006E7A95" w:rsidRDefault="006E7A95">
      <w:pPr>
        <w:autoSpaceDE w:val="0"/>
        <w:ind w:firstLine="720"/>
        <w:jc w:val="both"/>
      </w:pPr>
      <w:r w:rsidRPr="006E7A95">
        <w:rPr>
          <w:rFonts w:ascii="Arial" w:hAnsi="Arial" w:cs="Arial"/>
          <w:sz w:val="20"/>
          <w:szCs w:val="20"/>
        </w:rPr>
        <w:t>Не допускается использовать для этих цел</w:t>
      </w:r>
      <w:r w:rsidRPr="006E7A95">
        <w:rPr>
          <w:rFonts w:ascii="Arial" w:hAnsi="Arial" w:cs="Arial"/>
          <w:sz w:val="20"/>
          <w:szCs w:val="20"/>
        </w:rPr>
        <w:t>ей материалы, которые могут ухудшить качество горячей воды (вызвать запах, изменение цвета и др.).</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10.19. Дросселирующие диафрагмы для системы горячего водоснабжения следует предусматривать из полимерных материалов, латуни или нержавеющей стали.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10.20. Рег</w:t>
      </w:r>
      <w:r w:rsidRPr="006E7A95">
        <w:rPr>
          <w:rFonts w:ascii="Arial" w:hAnsi="Arial" w:cs="Arial"/>
          <w:sz w:val="20"/>
          <w:szCs w:val="20"/>
        </w:rPr>
        <w:t xml:space="preserve">уляторы давления в системах горячего водоснабжения при необходимости следует устанавливать с учетом требований </w:t>
      </w:r>
      <w:hyperlink w:anchor="sub_109">
        <w:r w:rsidRPr="006E7A95">
          <w:rPr>
            <w:rStyle w:val="-"/>
            <w:rFonts w:ascii="Arial" w:hAnsi="Arial" w:cs="Arial"/>
            <w:color w:val="auto"/>
            <w:sz w:val="20"/>
            <w:szCs w:val="20"/>
          </w:rPr>
          <w:t>пп.10.9</w:t>
        </w:r>
      </w:hyperlink>
      <w:r w:rsidRPr="006E7A95">
        <w:rPr>
          <w:rFonts w:ascii="Arial" w:hAnsi="Arial" w:cs="Arial"/>
          <w:sz w:val="20"/>
          <w:szCs w:val="20"/>
        </w:rPr>
        <w:t xml:space="preserve"> и </w:t>
      </w:r>
      <w:hyperlink w:anchor="sub_1010">
        <w:r w:rsidRPr="006E7A95">
          <w:rPr>
            <w:rStyle w:val="-"/>
            <w:rFonts w:ascii="Arial" w:hAnsi="Arial" w:cs="Arial"/>
            <w:color w:val="auto"/>
            <w:sz w:val="20"/>
            <w:szCs w:val="20"/>
          </w:rPr>
          <w:t>10.10.</w:t>
        </w:r>
      </w:hyperlink>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11. Устройства для измерения количества и расхода воды</w:t>
      </w:r>
    </w:p>
    <w:p w:rsidR="00F47F49" w:rsidRPr="006E7A95" w:rsidRDefault="00F47F49">
      <w:pPr>
        <w:autoSpaceDE w:val="0"/>
        <w:jc w:val="both"/>
        <w:rPr>
          <w:rFonts w:ascii="Courier New" w:hAnsi="Courier New" w:cs="Courier New"/>
          <w:b/>
          <w:bCs/>
          <w:sz w:val="20"/>
          <w:szCs w:val="20"/>
        </w:rPr>
      </w:pPr>
      <w:bookmarkStart w:id="47" w:name="sub_11000"/>
      <w:bookmarkEnd w:id="47"/>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11.1.* Для</w:t>
      </w:r>
      <w:r w:rsidRPr="006E7A95">
        <w:rPr>
          <w:rFonts w:ascii="Arial" w:hAnsi="Arial" w:cs="Arial"/>
          <w:sz w:val="20"/>
          <w:szCs w:val="20"/>
        </w:rPr>
        <w:t xml:space="preserve"> вновь строящихся, реконструируемых и капитально ремонтируемых зданий с системами холодного и горячего водоснабжения, а также только холодного водоснабжения следует предусматривать приборы измерения водопотребления - счетчики холодной и горячей воды, парам</w:t>
      </w:r>
      <w:r w:rsidRPr="006E7A95">
        <w:rPr>
          <w:rFonts w:ascii="Arial" w:hAnsi="Arial" w:cs="Arial"/>
          <w:sz w:val="20"/>
          <w:szCs w:val="20"/>
        </w:rPr>
        <w:t>етры которых должны соответствовать действующим стандартам.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Счетчики воды следует устанавливать 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в магазин</w:t>
      </w:r>
      <w:r w:rsidRPr="006E7A95">
        <w:rPr>
          <w:rFonts w:ascii="Arial" w:hAnsi="Arial" w:cs="Arial"/>
          <w:sz w:val="20"/>
          <w:szCs w:val="20"/>
        </w:rPr>
        <w:t>ы, столовые, рестораны и другие помещения, встроенные или пристроенные к жилым, производственным и общественным зданиям.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Установка счетчиков воды на системах раздельного противопожарного водопровода не требуется.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ответвлениях к отдельным помещениям обще</w:t>
      </w:r>
      <w:r w:rsidRPr="006E7A95">
        <w:rPr>
          <w:rFonts w:ascii="Arial" w:hAnsi="Arial" w:cs="Arial"/>
          <w:sz w:val="20"/>
          <w:szCs w:val="20"/>
        </w:rPr>
        <w:t>ственных и производственных зданий, а также на подводках к отдельным санитарно-техническим приборам и к технологическому оборудованию счетчики воды устанавливаются по требованию заказчика.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Счетчики горячей воды (на температуру воды до 90°С) следует устанав</w:t>
      </w:r>
      <w:r w:rsidRPr="006E7A95">
        <w:rPr>
          <w:rFonts w:ascii="Arial" w:hAnsi="Arial" w:cs="Arial"/>
          <w:sz w:val="20"/>
          <w:szCs w:val="20"/>
        </w:rPr>
        <w:t xml:space="preserve">ливать на подающем и циркуляционном </w:t>
      </w:r>
      <w:proofErr w:type="gramStart"/>
      <w:r w:rsidRPr="006E7A95">
        <w:rPr>
          <w:rFonts w:ascii="Arial" w:hAnsi="Arial" w:cs="Arial"/>
          <w:sz w:val="20"/>
          <w:szCs w:val="20"/>
        </w:rPr>
        <w:t>трубопроводах</w:t>
      </w:r>
      <w:proofErr w:type="gramEnd"/>
      <w:r w:rsidRPr="006E7A95">
        <w:rPr>
          <w:rFonts w:ascii="Arial" w:hAnsi="Arial" w:cs="Arial"/>
          <w:sz w:val="20"/>
          <w:szCs w:val="20"/>
        </w:rPr>
        <w:t xml:space="preserve"> горячего водоснабжения (при двухтрубных сетях) с установкой обратного клапана на циркуляционном трубопроводе.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11.2. Диаметр условного прохода счетчика воды следует выбирать исходя из среднечасового расхода </w:t>
      </w:r>
      <w:r w:rsidRPr="006E7A95">
        <w:rPr>
          <w:rFonts w:ascii="Arial" w:hAnsi="Arial" w:cs="Arial"/>
          <w:sz w:val="20"/>
          <w:szCs w:val="20"/>
        </w:rPr>
        <w:t>воды за период потребления (сутки, смену), который не должен превышать эксплуатационный, принимаемый по табл.4*, и проверять согласно указаниям п.11.3*.</w:t>
      </w:r>
    </w:p>
    <w:p w:rsidR="00F47F49" w:rsidRPr="006E7A95" w:rsidRDefault="006E7A95">
      <w:pPr>
        <w:autoSpaceDE w:val="0"/>
        <w:ind w:firstLine="720"/>
        <w:jc w:val="both"/>
        <w:rPr>
          <w:rFonts w:ascii="Arial" w:hAnsi="Arial" w:cs="Arial"/>
          <w:sz w:val="20"/>
          <w:szCs w:val="20"/>
        </w:rPr>
      </w:pPr>
      <w:bookmarkStart w:id="48" w:name="sub_77112"/>
      <w:bookmarkEnd w:id="48"/>
      <w:r w:rsidRPr="006E7A95">
        <w:rPr>
          <w:rFonts w:ascii="Arial" w:hAnsi="Arial" w:cs="Arial"/>
          <w:sz w:val="20"/>
          <w:szCs w:val="20"/>
        </w:rPr>
        <w:t>11.3.* Счетчик с принятым диаметром условного прохода надлежит проверять: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а) на пропуск расчетного макс</w:t>
      </w:r>
      <w:r w:rsidRPr="006E7A95">
        <w:rPr>
          <w:rFonts w:ascii="Arial" w:hAnsi="Arial" w:cs="Arial"/>
          <w:sz w:val="20"/>
          <w:szCs w:val="20"/>
        </w:rPr>
        <w:t xml:space="preserve">имального секундного расхода воды, при этом потери напора в счетчиках воды не должны превышать: 5,0 м - для </w:t>
      </w:r>
      <w:proofErr w:type="spellStart"/>
      <w:r w:rsidRPr="006E7A95">
        <w:rPr>
          <w:rFonts w:ascii="Arial" w:hAnsi="Arial" w:cs="Arial"/>
          <w:sz w:val="20"/>
          <w:szCs w:val="20"/>
        </w:rPr>
        <w:t>крыльчатых</w:t>
      </w:r>
      <w:proofErr w:type="spellEnd"/>
      <w:r w:rsidRPr="006E7A95">
        <w:rPr>
          <w:rFonts w:ascii="Arial" w:hAnsi="Arial" w:cs="Arial"/>
          <w:sz w:val="20"/>
          <w:szCs w:val="20"/>
        </w:rPr>
        <w:t xml:space="preserve"> и 2,5 м - для турбинных счетчиков;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4*</w:t>
      </w:r>
    </w:p>
    <w:p w:rsidR="00F47F49" w:rsidRPr="006E7A95" w:rsidRDefault="00F47F49">
      <w:pPr>
        <w:autoSpaceDE w:val="0"/>
        <w:jc w:val="both"/>
        <w:rPr>
          <w:rFonts w:ascii="Courier New" w:hAnsi="Courier New" w:cs="Courier New"/>
          <w:sz w:val="20"/>
          <w:szCs w:val="20"/>
        </w:rPr>
      </w:pPr>
      <w:bookmarkStart w:id="49" w:name="sub_4"/>
      <w:bookmarkEnd w:id="49"/>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Диаметр │    </w:t>
      </w:r>
      <w:r w:rsidRPr="006E7A95">
        <w:rPr>
          <w:rFonts w:ascii="Courier New" w:hAnsi="Courier New" w:cs="Courier New"/>
          <w:sz w:val="20"/>
          <w:szCs w:val="20"/>
          <w:lang w:eastAsia="ru-RU"/>
        </w:rPr>
        <w:t xml:space="preserve">                      Параметры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условного├────────────────────────────┬─────────┬─────────┬────────────┤</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прохода │     расход воды, м3/ч      │  порог  │ макс</w:t>
      </w:r>
      <w:proofErr w:type="gramStart"/>
      <w:r w:rsidRPr="006E7A95">
        <w:rPr>
          <w:rFonts w:ascii="Courier New" w:hAnsi="Courier New" w:cs="Courier New"/>
          <w:sz w:val="20"/>
          <w:szCs w:val="20"/>
          <w:lang w:eastAsia="ru-RU"/>
        </w:rPr>
        <w:t>и-</w:t>
      </w:r>
      <w:proofErr w:type="gram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гидравличес</w:t>
      </w:r>
      <w:proofErr w:type="spell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счетчика,├──────────┬─────────┬───────┤</w:t>
      </w:r>
      <w:proofErr w:type="spellStart"/>
      <w:r w:rsidRPr="006E7A95">
        <w:rPr>
          <w:rFonts w:ascii="Courier New" w:hAnsi="Courier New" w:cs="Courier New"/>
          <w:sz w:val="20"/>
          <w:szCs w:val="20"/>
          <w:lang w:eastAsia="ru-RU"/>
        </w:rPr>
        <w:t>чувств</w:t>
      </w:r>
      <w:proofErr w:type="gramStart"/>
      <w:r w:rsidRPr="006E7A95">
        <w:rPr>
          <w:rFonts w:ascii="Courier New" w:hAnsi="Courier New" w:cs="Courier New"/>
          <w:sz w:val="20"/>
          <w:szCs w:val="20"/>
          <w:lang w:eastAsia="ru-RU"/>
        </w:rPr>
        <w:t>и</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мальный</w:t>
      </w:r>
      <w:proofErr w:type="spellEnd"/>
      <w:r w:rsidRPr="006E7A95">
        <w:rPr>
          <w:rFonts w:ascii="Courier New" w:hAnsi="Courier New" w:cs="Courier New"/>
          <w:sz w:val="20"/>
          <w:szCs w:val="20"/>
          <w:lang w:eastAsia="ru-RU"/>
        </w:rPr>
        <w:t xml:space="preserve"> │ кое </w:t>
      </w:r>
      <w:proofErr w:type="spellStart"/>
      <w:r w:rsidRPr="006E7A95">
        <w:rPr>
          <w:rFonts w:ascii="Courier New" w:hAnsi="Courier New" w:cs="Courier New"/>
          <w:sz w:val="20"/>
          <w:szCs w:val="20"/>
          <w:lang w:eastAsia="ru-RU"/>
        </w:rPr>
        <w:t>сопро</w:t>
      </w:r>
      <w:proofErr w:type="spellEnd"/>
      <w:r w:rsidRPr="006E7A95">
        <w:rPr>
          <w:rFonts w:ascii="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мм    │</w:t>
      </w:r>
      <w:proofErr w:type="spellStart"/>
      <w:r w:rsidRPr="006E7A95">
        <w:rPr>
          <w:rFonts w:ascii="Courier New" w:hAnsi="Courier New" w:cs="Courier New"/>
          <w:sz w:val="20"/>
          <w:szCs w:val="20"/>
          <w:lang w:eastAsia="ru-RU"/>
        </w:rPr>
        <w:t>минимал</w:t>
      </w:r>
      <w:proofErr w:type="gramStart"/>
      <w:r w:rsidRPr="006E7A95">
        <w:rPr>
          <w:rFonts w:ascii="Courier New" w:hAnsi="Courier New" w:cs="Courier New"/>
          <w:sz w:val="20"/>
          <w:szCs w:val="20"/>
          <w:lang w:eastAsia="ru-RU"/>
        </w:rPr>
        <w:t>ь</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эксплуа</w:t>
      </w:r>
      <w:proofErr w:type="spellEnd"/>
      <w:r w:rsidRPr="006E7A95">
        <w:rPr>
          <w:rFonts w:ascii="Courier New" w:hAnsi="Courier New" w:cs="Courier New"/>
          <w:sz w:val="20"/>
          <w:szCs w:val="20"/>
          <w:lang w:eastAsia="ru-RU"/>
        </w:rPr>
        <w:t>- │макси- │</w:t>
      </w:r>
      <w:proofErr w:type="spellStart"/>
      <w:r w:rsidRPr="006E7A95">
        <w:rPr>
          <w:rFonts w:ascii="Courier New" w:hAnsi="Courier New" w:cs="Courier New"/>
          <w:sz w:val="20"/>
          <w:szCs w:val="20"/>
          <w:lang w:eastAsia="ru-RU"/>
        </w:rPr>
        <w:t>тельнос</w:t>
      </w:r>
      <w:proofErr w:type="spellEnd"/>
      <w:r w:rsidRPr="006E7A95">
        <w:rPr>
          <w:rFonts w:ascii="Courier New" w:hAnsi="Courier New" w:cs="Courier New"/>
          <w:sz w:val="20"/>
          <w:szCs w:val="20"/>
          <w:lang w:eastAsia="ru-RU"/>
        </w:rPr>
        <w:t xml:space="preserve">- │  объем  │  </w:t>
      </w:r>
      <w:proofErr w:type="spellStart"/>
      <w:r w:rsidRPr="006E7A95">
        <w:rPr>
          <w:rFonts w:ascii="Courier New" w:hAnsi="Courier New" w:cs="Courier New"/>
          <w:sz w:val="20"/>
          <w:szCs w:val="20"/>
          <w:lang w:eastAsia="ru-RU"/>
        </w:rPr>
        <w:t>тивление</w:t>
      </w:r>
      <w:proofErr w:type="spell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proofErr w:type="spellStart"/>
      <w:r w:rsidRPr="006E7A95">
        <w:rPr>
          <w:rFonts w:ascii="Courier New" w:hAnsi="Courier New" w:cs="Courier New"/>
          <w:sz w:val="20"/>
          <w:szCs w:val="20"/>
          <w:lang w:eastAsia="ru-RU"/>
        </w:rPr>
        <w:t>ный</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тационный</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мал</w:t>
      </w:r>
      <w:proofErr w:type="gramStart"/>
      <w:r w:rsidRPr="006E7A95">
        <w:rPr>
          <w:rFonts w:ascii="Courier New" w:hAnsi="Courier New" w:cs="Courier New"/>
          <w:sz w:val="20"/>
          <w:szCs w:val="20"/>
          <w:lang w:eastAsia="ru-RU"/>
        </w:rPr>
        <w:t>ь</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   </w:t>
      </w:r>
      <w:proofErr w:type="spellStart"/>
      <w:r w:rsidRPr="006E7A95">
        <w:rPr>
          <w:rFonts w:ascii="Courier New" w:hAnsi="Courier New" w:cs="Courier New"/>
          <w:sz w:val="20"/>
          <w:szCs w:val="20"/>
          <w:lang w:eastAsia="ru-RU"/>
        </w:rPr>
        <w:t>ти</w:t>
      </w:r>
      <w:proofErr w:type="spellEnd"/>
      <w:r w:rsidRPr="006E7A95">
        <w:rPr>
          <w:rFonts w:ascii="Courier New" w:hAnsi="Courier New" w:cs="Courier New"/>
          <w:sz w:val="20"/>
          <w:szCs w:val="20"/>
          <w:lang w:eastAsia="ru-RU"/>
        </w:rPr>
        <w:t>,   │ воды за │счетчика S,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proofErr w:type="spellStart"/>
      <w:r w:rsidRPr="006E7A95">
        <w:rPr>
          <w:rFonts w:ascii="Courier New" w:hAnsi="Courier New" w:cs="Courier New"/>
          <w:sz w:val="20"/>
          <w:szCs w:val="20"/>
          <w:lang w:eastAsia="ru-RU"/>
        </w:rPr>
        <w:t>ный</w:t>
      </w:r>
      <w:proofErr w:type="spellEnd"/>
      <w:r w:rsidRPr="006E7A95">
        <w:rPr>
          <w:rFonts w:ascii="Courier New" w:hAnsi="Courier New" w:cs="Courier New"/>
          <w:sz w:val="20"/>
          <w:szCs w:val="20"/>
          <w:lang w:eastAsia="ru-RU"/>
        </w:rPr>
        <w:t xml:space="preserve">  │м3/ч, не │ сутки,  │     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          │         │       │  </w:t>
      </w:r>
      <w:r w:rsidRPr="006E7A95">
        <w:rPr>
          <w:rFonts w:ascii="Courier New" w:hAnsi="Courier New" w:cs="Courier New"/>
          <w:sz w:val="20"/>
          <w:szCs w:val="20"/>
          <w:lang w:eastAsia="ru-RU"/>
        </w:rPr>
        <w:t>более  │   м3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         │   </w:t>
      </w:r>
      <w:r w:rsidRPr="006E7A95">
        <w:rPr>
          <w:rFonts w:ascii="Courier New" w:hAnsi="Courier New" w:cs="Courier New"/>
          <w:sz w:val="20"/>
          <w:szCs w:val="20"/>
          <w:lang w:eastAsia="ru-RU"/>
        </w:rPr>
        <w:t>(</w:t>
      </w:r>
      <w:proofErr w:type="gramStart"/>
      <w:r w:rsidRPr="006E7A95">
        <w:rPr>
          <w:rFonts w:ascii="Courier New" w:hAnsi="Courier New" w:cs="Courier New"/>
          <w:sz w:val="20"/>
          <w:szCs w:val="20"/>
          <w:lang w:eastAsia="ru-RU"/>
        </w:rPr>
        <w:t>л</w:t>
      </w:r>
      <w:proofErr w:type="gramEnd"/>
      <w:r w:rsidRPr="006E7A95">
        <w:rPr>
          <w:rFonts w:ascii="Courier New" w:hAnsi="Courier New" w:cs="Courier New"/>
          <w:sz w:val="20"/>
          <w:szCs w:val="20"/>
          <w:lang w:eastAsia="ru-RU"/>
        </w:rPr>
        <w:t>/с)2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15   │   0,03   │   1,2   │     3 │  0</w:t>
      </w:r>
      <w:r w:rsidRPr="006E7A95">
        <w:rPr>
          <w:rFonts w:ascii="Courier New" w:hAnsi="Courier New" w:cs="Courier New"/>
          <w:sz w:val="20"/>
          <w:szCs w:val="20"/>
          <w:lang w:eastAsia="ru-RU"/>
        </w:rPr>
        <w:t>,015  │     45  │14,5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20   │   0,05   │   2     │     5 │  0,025  │     70  │5,18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25   │   0,07   │   2,8   │     7 │  0,035  │    100  │2,64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32   │   0,1    │   4     │    10 │  0,05   │    140  │1,3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40   │   0,16   │   6,4   │    16 │  0,08   │    230  │0,5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50   │   0,3    │  12     │    30 │  0,15   │    450  │0,143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65   │   1,5    │  17     │    70 │  0,6    │    610  │810х10(-5)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80   │   2      │  36     │  </w:t>
      </w:r>
      <w:r w:rsidRPr="006E7A95">
        <w:rPr>
          <w:rFonts w:ascii="Courier New" w:hAnsi="Courier New" w:cs="Courier New"/>
          <w:sz w:val="20"/>
          <w:szCs w:val="20"/>
          <w:lang w:eastAsia="ru-RU"/>
        </w:rPr>
        <w:t xml:space="preserve"> 110 │  0,7    │   1300  │264х10(-5)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100   │   3      │  65     │   180 │  1,2    │   2350  │76,6х10(-5)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150   │   4      │ 140     │   350 │  1,6    │   5100  │13х10(-5)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200   │   6      │ 210     │   600 │  3      │   7600  │3,5х10(-</w:t>
      </w:r>
      <w:r w:rsidRPr="006E7A95">
        <w:rPr>
          <w:rFonts w:ascii="Courier New" w:hAnsi="Courier New" w:cs="Courier New"/>
          <w:sz w:val="20"/>
          <w:szCs w:val="20"/>
          <w:lang w:eastAsia="ru-RU"/>
        </w:rPr>
        <w:t>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250   │  15      │ 380     │  1000 │  7      │  13700  │1,8х10(-5)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б) на пропуск максимального (расчетного) секундного расхода воды с учетом подачи расчетного расхода в</w:t>
      </w:r>
      <w:r w:rsidRPr="006E7A95">
        <w:rPr>
          <w:rFonts w:ascii="Arial" w:hAnsi="Arial" w:cs="Arial"/>
          <w:sz w:val="20"/>
          <w:szCs w:val="20"/>
        </w:rPr>
        <w:t>оды на внутреннее пожаротушение, при этом потери напора в счетчике не должны превышать 10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11.4. Потери давления в счетчиках h, м, при расчетном секундном расходе воды q (q(</w:t>
      </w:r>
      <w:proofErr w:type="spellStart"/>
      <w:r w:rsidRPr="006E7A95">
        <w:rPr>
          <w:rFonts w:ascii="Arial" w:hAnsi="Arial" w:cs="Arial"/>
          <w:sz w:val="20"/>
          <w:szCs w:val="20"/>
        </w:rPr>
        <w:t>tot</w:t>
      </w:r>
      <w:proofErr w:type="spellEnd"/>
      <w:r w:rsidRPr="006E7A95">
        <w:rPr>
          <w:rFonts w:ascii="Arial" w:hAnsi="Arial" w:cs="Arial"/>
          <w:sz w:val="20"/>
          <w:szCs w:val="20"/>
        </w:rPr>
        <w:t>), q(c), q(h)), л/</w:t>
      </w:r>
      <w:proofErr w:type="gramStart"/>
      <w:r w:rsidRPr="006E7A95">
        <w:rPr>
          <w:rFonts w:ascii="Arial" w:hAnsi="Arial" w:cs="Arial"/>
          <w:sz w:val="20"/>
          <w:szCs w:val="20"/>
        </w:rPr>
        <w:t>с</w:t>
      </w:r>
      <w:proofErr w:type="gramEnd"/>
      <w:r w:rsidRPr="006E7A95">
        <w:rPr>
          <w:rFonts w:ascii="Arial" w:hAnsi="Arial" w:cs="Arial"/>
          <w:sz w:val="20"/>
          <w:szCs w:val="20"/>
        </w:rPr>
        <w:t>, следует определять по формуле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 xml:space="preserve">                                  </w:t>
      </w:r>
      <w:r w:rsidRPr="006E7A95">
        <w:rPr>
          <w:rFonts w:ascii="Courier New" w:hAnsi="Courier New" w:cs="Courier New"/>
          <w:sz w:val="20"/>
          <w:szCs w:val="20"/>
          <w:lang w:eastAsia="ru-RU"/>
        </w:rPr>
        <w:t>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h = </w:t>
      </w:r>
      <w:proofErr w:type="spellStart"/>
      <w:r w:rsidRPr="006E7A95">
        <w:rPr>
          <w:rFonts w:ascii="Courier New" w:hAnsi="Courier New" w:cs="Courier New"/>
          <w:sz w:val="20"/>
          <w:szCs w:val="20"/>
          <w:lang w:eastAsia="ru-RU"/>
        </w:rPr>
        <w:t>Sq</w:t>
      </w:r>
      <w:proofErr w:type="spellEnd"/>
      <w:r w:rsidRPr="006E7A95">
        <w:rPr>
          <w:rFonts w:ascii="Courier New" w:hAnsi="Courier New" w:cs="Courier New"/>
          <w:sz w:val="20"/>
          <w:szCs w:val="20"/>
          <w:lang w:eastAsia="ru-RU"/>
        </w:rPr>
        <w:t xml:space="preserve"> ,                                 (18)</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где S - гидравлическое сопротивление счетчика, принимаемое согласно </w:t>
      </w:r>
      <w:hyperlink w:anchor="sub_4">
        <w:r w:rsidRPr="006E7A95">
          <w:rPr>
            <w:rStyle w:val="-"/>
            <w:rFonts w:ascii="Arial" w:hAnsi="Arial" w:cs="Arial"/>
            <w:color w:val="auto"/>
            <w:sz w:val="20"/>
            <w:szCs w:val="20"/>
          </w:rPr>
          <w:t>табл.4*.</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необходимости измерения расхода воды</w:t>
      </w:r>
      <w:r w:rsidRPr="006E7A95">
        <w:rPr>
          <w:rFonts w:ascii="Arial" w:hAnsi="Arial" w:cs="Arial"/>
          <w:sz w:val="20"/>
          <w:szCs w:val="20"/>
        </w:rPr>
        <w:t xml:space="preserve"> и невозможности использовать для этой цели счетчики воды следует применять расходомеры других типов. Выбор диаметра условного прохода и установку расходомеров надлежит производить согласно требованиям соответствующих технических условий.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11.5.* Счетчики х</w:t>
      </w:r>
      <w:r w:rsidRPr="006E7A95">
        <w:rPr>
          <w:rFonts w:ascii="Arial" w:hAnsi="Arial" w:cs="Arial"/>
          <w:sz w:val="20"/>
          <w:szCs w:val="20"/>
        </w:rPr>
        <w:t>олодной и горячей воды следует устанавливать в удобном для снятия показаний и обслуживания эксплуатационным персоналом месте, в помещении с искусственным или естественным освещением и температурой внутреннего воздуха не ниже 5°С.</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11.6. С каждой стороны сче</w:t>
      </w:r>
      <w:r w:rsidRPr="006E7A95">
        <w:rPr>
          <w:rFonts w:ascii="Arial" w:hAnsi="Arial" w:cs="Arial"/>
          <w:sz w:val="20"/>
          <w:szCs w:val="20"/>
        </w:rPr>
        <w:t>тчиков следует предусматривать прямые участки трубопроводов, длина которых определяется в соответствии с государственными стандартами на счетчики для воды (</w:t>
      </w:r>
      <w:proofErr w:type="spellStart"/>
      <w:r w:rsidRPr="006E7A95">
        <w:rPr>
          <w:rFonts w:ascii="Arial" w:hAnsi="Arial" w:cs="Arial"/>
          <w:sz w:val="20"/>
          <w:szCs w:val="20"/>
        </w:rPr>
        <w:t>крыльчатые</w:t>
      </w:r>
      <w:proofErr w:type="spellEnd"/>
      <w:r w:rsidRPr="006E7A95">
        <w:rPr>
          <w:rFonts w:ascii="Arial" w:hAnsi="Arial" w:cs="Arial"/>
          <w:sz w:val="20"/>
          <w:szCs w:val="20"/>
        </w:rPr>
        <w:t xml:space="preserve"> и турбинные), вентили или задвижки. Между счетчиком и вторым (по движению воды) вентилем </w:t>
      </w:r>
      <w:r w:rsidRPr="006E7A95">
        <w:rPr>
          <w:rFonts w:ascii="Arial" w:hAnsi="Arial" w:cs="Arial"/>
          <w:sz w:val="20"/>
          <w:szCs w:val="20"/>
        </w:rPr>
        <w:t>или задвижкой следует устанавливать спускной кран.</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11.7.* Обводную линию у счетчиков холодной воды следует предусматривать, если: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имеется один ввод водопровода в здание;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счетчик воды не рассчитан на пропуск противопожарного расхода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На обводной линии </w:t>
      </w:r>
      <w:r w:rsidRPr="006E7A95">
        <w:rPr>
          <w:rFonts w:ascii="Arial" w:hAnsi="Arial" w:cs="Arial"/>
          <w:sz w:val="20"/>
          <w:szCs w:val="20"/>
        </w:rPr>
        <w:t>следует устанавливать задвижку, опломбированную в закрытом положении. Задвижка для пропуска противопожарного расхода воды должна быть с электроприводом.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Обводную линию следует рассчитывать на максимальный (с учетом </w:t>
      </w:r>
      <w:proofErr w:type="gramStart"/>
      <w:r w:rsidRPr="006E7A95">
        <w:rPr>
          <w:rFonts w:ascii="Arial" w:hAnsi="Arial" w:cs="Arial"/>
          <w:sz w:val="20"/>
          <w:szCs w:val="20"/>
        </w:rPr>
        <w:t>противопожарного</w:t>
      </w:r>
      <w:proofErr w:type="gramEnd"/>
      <w:r w:rsidRPr="006E7A95">
        <w:rPr>
          <w:rFonts w:ascii="Arial" w:hAnsi="Arial" w:cs="Arial"/>
          <w:sz w:val="20"/>
          <w:szCs w:val="20"/>
        </w:rPr>
        <w:t>) расход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Задвижка с</w:t>
      </w:r>
      <w:r w:rsidRPr="006E7A95">
        <w:rPr>
          <w:rFonts w:ascii="Arial" w:hAnsi="Arial" w:cs="Arial"/>
          <w:sz w:val="20"/>
          <w:szCs w:val="20"/>
        </w:rPr>
        <w:t xml:space="preserve"> электроприводом должна открываться автоматически от кнопок, установленных у пожарных кранов, или от устрой</w:t>
      </w:r>
      <w:proofErr w:type="gramStart"/>
      <w:r w:rsidRPr="006E7A95">
        <w:rPr>
          <w:rFonts w:ascii="Arial" w:hAnsi="Arial" w:cs="Arial"/>
          <w:sz w:val="20"/>
          <w:szCs w:val="20"/>
        </w:rPr>
        <w:t>ств пр</w:t>
      </w:r>
      <w:proofErr w:type="gramEnd"/>
      <w:r w:rsidRPr="006E7A95">
        <w:rPr>
          <w:rFonts w:ascii="Arial" w:hAnsi="Arial" w:cs="Arial"/>
          <w:sz w:val="20"/>
          <w:szCs w:val="20"/>
        </w:rPr>
        <w:t>отивопожарной автоматики. Открытие задвижки должно быть сблокировано с пуском пожарных насосов при недостаточном давлении в водопроводной сети.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Обводную линию у счетчика горячей воды предусматривать не следует.</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11.8. Для районов жилой застройки на время пожаротушения подачу воды в систему горячего водоснабжения допускается не предусматривать. При этом необходимо обеспечивать автоматическое отключ</w:t>
      </w:r>
      <w:r w:rsidRPr="006E7A95">
        <w:rPr>
          <w:rFonts w:ascii="Arial" w:hAnsi="Arial" w:cs="Arial"/>
          <w:sz w:val="20"/>
          <w:szCs w:val="20"/>
        </w:rPr>
        <w:t>ение подачи воды в эту систему.</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12. Насосные установки</w:t>
      </w:r>
    </w:p>
    <w:p w:rsidR="00F47F49" w:rsidRPr="006E7A95" w:rsidRDefault="00F47F49">
      <w:pPr>
        <w:autoSpaceDE w:val="0"/>
        <w:jc w:val="both"/>
        <w:rPr>
          <w:rFonts w:ascii="Courier New" w:hAnsi="Courier New" w:cs="Courier New"/>
          <w:b/>
          <w:bCs/>
          <w:sz w:val="20"/>
          <w:szCs w:val="20"/>
        </w:rPr>
      </w:pPr>
      <w:bookmarkStart w:id="50" w:name="sub_12000"/>
      <w:bookmarkEnd w:id="50"/>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12.1.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w:t>
      </w:r>
      <w:r w:rsidRPr="006E7A95">
        <w:rPr>
          <w:rFonts w:ascii="Arial" w:hAnsi="Arial" w:cs="Arial"/>
          <w:sz w:val="20"/>
          <w:szCs w:val="20"/>
        </w:rPr>
        <w:t>надлежит предусматривать устройство насосных установок.</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12.2. Тип насосной установки и режим ее работы следует определять на основании технико-экономического сравнения разработанных вариантов: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непрерывно или периодически действующих насосов при отсутствии </w:t>
      </w:r>
      <w:r w:rsidRPr="006E7A95">
        <w:rPr>
          <w:rFonts w:ascii="Arial" w:hAnsi="Arial" w:cs="Arial"/>
          <w:sz w:val="20"/>
          <w:szCs w:val="20"/>
        </w:rPr>
        <w:t>регулирующих емкостей;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непрерывно или периодически действующих нас</w:t>
      </w:r>
      <w:r w:rsidRPr="006E7A95">
        <w:rPr>
          <w:rFonts w:ascii="Arial" w:hAnsi="Arial" w:cs="Arial"/>
          <w:sz w:val="20"/>
          <w:szCs w:val="20"/>
        </w:rPr>
        <w:t xml:space="preserve">осов производительностью </w:t>
      </w:r>
      <w:proofErr w:type="gramStart"/>
      <w:r w:rsidRPr="006E7A95">
        <w:rPr>
          <w:rFonts w:ascii="Arial" w:hAnsi="Arial" w:cs="Arial"/>
          <w:sz w:val="20"/>
          <w:szCs w:val="20"/>
        </w:rPr>
        <w:t>менее максимального</w:t>
      </w:r>
      <w:proofErr w:type="gramEnd"/>
      <w:r w:rsidRPr="006E7A95">
        <w:rPr>
          <w:rFonts w:ascii="Arial" w:hAnsi="Arial" w:cs="Arial"/>
          <w:sz w:val="20"/>
          <w:szCs w:val="20"/>
        </w:rPr>
        <w:t xml:space="preserve"> часового расхода воды, работающих совместно с регулирующей емкостью.</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12.3. Насосные установки, подающие воду на хозяйственно-питьевые, противопожарные и циркуляционные нужды, следует, как правило, располагать в </w:t>
      </w:r>
      <w:r w:rsidRPr="006E7A95">
        <w:rPr>
          <w:rFonts w:ascii="Arial" w:hAnsi="Arial" w:cs="Arial"/>
          <w:sz w:val="20"/>
          <w:szCs w:val="20"/>
        </w:rPr>
        <w:t>помещениях тепловых пунктов, бойлерных и котельных.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12.4. Располагать насосные установки (кроме пожарных) непосредственно под жилыми квартирами, детскими или групповыми комнатами детских садов и яслей, классами общеобразовательных школ, больничными помещен</w:t>
      </w:r>
      <w:r w:rsidRPr="006E7A95">
        <w:rPr>
          <w:rFonts w:ascii="Arial" w:hAnsi="Arial" w:cs="Arial"/>
          <w:sz w:val="20"/>
          <w:szCs w:val="20"/>
        </w:rPr>
        <w:t>иями, рабочими комнатами административных зданий, аудиториями учебных заведений и другими подобными помещениями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Насосные установки с противопожарными насосами и гидропневматические баки для внутреннего пожаротушения допускается располагать </w:t>
      </w:r>
      <w:r w:rsidRPr="006E7A95">
        <w:rPr>
          <w:rFonts w:ascii="Arial" w:hAnsi="Arial" w:cs="Arial"/>
          <w:sz w:val="20"/>
          <w:szCs w:val="20"/>
        </w:rPr>
        <w:t>в первых и подвальных этажах зданий I и II степеней огнестойкости из несгораемых материалов. При этом помещения насосных установок и гидропневматических баков должны быть отапливаемыми, выгорожены противопожарными стенами (перегородками) и перекрытиями и и</w:t>
      </w:r>
      <w:r w:rsidRPr="006E7A95">
        <w:rPr>
          <w:rFonts w:ascii="Arial" w:hAnsi="Arial" w:cs="Arial"/>
          <w:sz w:val="20"/>
          <w:szCs w:val="20"/>
        </w:rPr>
        <w:t>меть отдельный выход наружу или на лестничную клетку.</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В отдельных случаях по согласованию с местными органами санитарно-эпидемиологической службы допускается располагать насосные установки рядом с перечисленными помещениями, при этом суммар</w:t>
      </w:r>
      <w:r w:rsidRPr="006E7A95">
        <w:rPr>
          <w:rFonts w:ascii="Arial" w:hAnsi="Arial" w:cs="Arial"/>
          <w:sz w:val="20"/>
          <w:szCs w:val="20"/>
        </w:rPr>
        <w:t>ный уровень шума в помещениях не должен превышать 30 дБ.</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 xml:space="preserve">2. </w:t>
      </w:r>
      <w:proofErr w:type="gramStart"/>
      <w:r w:rsidRPr="006E7A95">
        <w:rPr>
          <w:rFonts w:ascii="Arial" w:hAnsi="Arial" w:cs="Arial"/>
          <w:sz w:val="20"/>
          <w:szCs w:val="20"/>
        </w:rPr>
        <w:t>Помещения с гидропневматическими баками располагать непосредственно (рядом, сверху, снизу) с помещениями, где возможно одновременное пребывание большого числа людей - 50 чел. и более (зрительный з</w:t>
      </w:r>
      <w:r w:rsidRPr="006E7A95">
        <w:rPr>
          <w:rFonts w:ascii="Arial" w:hAnsi="Arial" w:cs="Arial"/>
          <w:sz w:val="20"/>
          <w:szCs w:val="20"/>
        </w:rPr>
        <w:t>ал, сцена, гардеробная и т.п.), не допускается.</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Гидропневматические баки допускается располагать в технических этажах.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проектировании гидропневматических баков следует учитывать требования "Правил устройства и безопасной эксплуатации сосудов, работающи</w:t>
      </w:r>
      <w:r w:rsidRPr="006E7A95">
        <w:rPr>
          <w:rFonts w:ascii="Arial" w:hAnsi="Arial" w:cs="Arial"/>
          <w:sz w:val="20"/>
          <w:szCs w:val="20"/>
        </w:rPr>
        <w:t>х под давлением" Госгортехнадзора России. При этом необходимость регистрации гидропневматических баков устанавливается пп.6-2-1 и 6-2-2 указанных Правил.</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i/>
          <w:iCs/>
          <w:sz w:val="20"/>
          <w:szCs w:val="20"/>
        </w:rPr>
      </w:pPr>
      <w:r w:rsidRPr="006E7A95">
        <w:rPr>
          <w:rFonts w:ascii="Arial" w:hAnsi="Arial" w:cs="Arial"/>
          <w:i/>
          <w:iCs/>
          <w:sz w:val="20"/>
          <w:szCs w:val="20"/>
        </w:rPr>
        <w:t>См. Правила устройства и безопасной эксплуатации сосудов, работающих под давлением, утвержденные пост</w:t>
      </w:r>
      <w:r w:rsidRPr="006E7A95">
        <w:rPr>
          <w:rFonts w:ascii="Arial" w:hAnsi="Arial" w:cs="Arial"/>
          <w:i/>
          <w:iCs/>
          <w:sz w:val="20"/>
          <w:szCs w:val="20"/>
        </w:rPr>
        <w:t>ановлением Госгортехнадзора РФ от 11 июня 2003 г. N 91</w:t>
      </w:r>
    </w:p>
    <w:p w:rsidR="00F47F49" w:rsidRPr="006E7A95" w:rsidRDefault="00F47F49">
      <w:pPr>
        <w:autoSpaceDE w:val="0"/>
        <w:jc w:val="both"/>
        <w:rPr>
          <w:rFonts w:ascii="Arial" w:hAnsi="Arial" w:cs="Arial"/>
          <w:i/>
          <w:iCs/>
          <w:sz w:val="20"/>
          <w:szCs w:val="20"/>
        </w:rPr>
      </w:pPr>
      <w:bookmarkStart w:id="51" w:name="sub_34983416"/>
      <w:bookmarkEnd w:id="51"/>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3. Не допускается располагать противопожарные насосные установки в зданиях, в которых прекращается подача электроэнергии во время отсутствия обслуживающего персонала.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sz w:val="20"/>
          <w:szCs w:val="20"/>
        </w:rPr>
        <w:t xml:space="preserve">12.5. Насосные установки, </w:t>
      </w:r>
      <w:r w:rsidRPr="006E7A95">
        <w:rPr>
          <w:rFonts w:ascii="Arial" w:hAnsi="Arial" w:cs="Arial"/>
          <w:sz w:val="20"/>
          <w:szCs w:val="20"/>
        </w:rPr>
        <w:t>обслуживающие отдельные кварталы городской застройки, а также производственные насосные установки следует проектировать в соответствии со СНиП 2.04.02-84*.</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Устройство зон санитарной охраны для насосных установок, подающих воду на хозяйственно-питьевые или </w:t>
      </w:r>
      <w:r w:rsidRPr="006E7A95">
        <w:rPr>
          <w:rFonts w:ascii="Arial" w:hAnsi="Arial" w:cs="Arial"/>
          <w:sz w:val="20"/>
          <w:szCs w:val="20"/>
        </w:rPr>
        <w:t>хозяйственно-противопожарные нужды, работающих без разрыва струи, предусматривать не требуется.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12.6. Насосные установки для производственных нужд следует размещать, как правило, непосредственно в цехах, потребляющих воду. При необходимости следует предусм</w:t>
      </w:r>
      <w:r w:rsidRPr="006E7A95">
        <w:rPr>
          <w:rFonts w:ascii="Arial" w:hAnsi="Arial" w:cs="Arial"/>
          <w:sz w:val="20"/>
          <w:szCs w:val="20"/>
        </w:rPr>
        <w:t>атривать ограждение насосной установки.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12.7. Производительность хозяйственно-питьевых и производственных насосных установок следует принимать: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 отсутствии регулирующей емкости - не </w:t>
      </w:r>
      <w:proofErr w:type="gramStart"/>
      <w:r w:rsidRPr="006E7A95">
        <w:rPr>
          <w:rFonts w:ascii="Arial" w:hAnsi="Arial" w:cs="Arial"/>
          <w:sz w:val="20"/>
          <w:szCs w:val="20"/>
        </w:rPr>
        <w:t>менее максимального</w:t>
      </w:r>
      <w:proofErr w:type="gramEnd"/>
      <w:r w:rsidRPr="006E7A95">
        <w:rPr>
          <w:rFonts w:ascii="Arial" w:hAnsi="Arial" w:cs="Arial"/>
          <w:sz w:val="20"/>
          <w:szCs w:val="20"/>
        </w:rPr>
        <w:t xml:space="preserve"> секундного расхода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 наличии водонапорного </w:t>
      </w:r>
      <w:r w:rsidRPr="006E7A95">
        <w:rPr>
          <w:rFonts w:ascii="Arial" w:hAnsi="Arial" w:cs="Arial"/>
          <w:sz w:val="20"/>
          <w:szCs w:val="20"/>
        </w:rPr>
        <w:t xml:space="preserve">или гидропневматического бака и насосов, работающих в повторно-кратковременном режиме, - не </w:t>
      </w:r>
      <w:proofErr w:type="gramStart"/>
      <w:r w:rsidRPr="006E7A95">
        <w:rPr>
          <w:rFonts w:ascii="Arial" w:hAnsi="Arial" w:cs="Arial"/>
          <w:sz w:val="20"/>
          <w:szCs w:val="20"/>
        </w:rPr>
        <w:t>менее максимального</w:t>
      </w:r>
      <w:proofErr w:type="gramEnd"/>
      <w:r w:rsidRPr="006E7A95">
        <w:rPr>
          <w:rFonts w:ascii="Arial" w:hAnsi="Arial" w:cs="Arial"/>
          <w:sz w:val="20"/>
          <w:szCs w:val="20"/>
        </w:rPr>
        <w:t xml:space="preserve"> часового расхода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 максимальном использовании регулирующей емкости водонапорного бака или резервуара - согласно </w:t>
      </w:r>
      <w:hyperlink w:anchor="sub_13000">
        <w:r w:rsidRPr="006E7A95">
          <w:rPr>
            <w:rStyle w:val="-"/>
            <w:rFonts w:ascii="Arial" w:hAnsi="Arial" w:cs="Arial"/>
            <w:color w:val="auto"/>
            <w:sz w:val="20"/>
            <w:szCs w:val="20"/>
          </w:rPr>
          <w:t>разд.13.</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12.8. При наличии в зданиях и сооружениях систем холодного и централизованного горячего водоснабжения при закрытой схеме теплоснабжения надлежит, как правило, предусматривать </w:t>
      </w:r>
      <w:proofErr w:type="spellStart"/>
      <w:r w:rsidRPr="006E7A95">
        <w:rPr>
          <w:rFonts w:ascii="Arial" w:hAnsi="Arial" w:cs="Arial"/>
          <w:sz w:val="20"/>
          <w:szCs w:val="20"/>
        </w:rPr>
        <w:t>повысительную</w:t>
      </w:r>
      <w:proofErr w:type="spellEnd"/>
      <w:r w:rsidRPr="006E7A95">
        <w:rPr>
          <w:rFonts w:ascii="Arial" w:hAnsi="Arial" w:cs="Arial"/>
          <w:sz w:val="20"/>
          <w:szCs w:val="20"/>
        </w:rPr>
        <w:t xml:space="preserve"> насосную установку для подачи общего расхода воды </w:t>
      </w:r>
      <w:r w:rsidRPr="006E7A95">
        <w:rPr>
          <w:rFonts w:ascii="Arial" w:hAnsi="Arial" w:cs="Arial"/>
          <w:sz w:val="20"/>
          <w:szCs w:val="20"/>
        </w:rPr>
        <w:t>на холодное и горячее водоснабжение.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12.9. Напор для системы холодного и горячего водоснабжения </w:t>
      </w:r>
      <w:proofErr w:type="spellStart"/>
      <w:r w:rsidRPr="006E7A95">
        <w:rPr>
          <w:rFonts w:ascii="Arial" w:hAnsi="Arial" w:cs="Arial"/>
          <w:sz w:val="20"/>
          <w:szCs w:val="20"/>
        </w:rPr>
        <w:t>Н_p</w:t>
      </w:r>
      <w:proofErr w:type="spellEnd"/>
      <w:r w:rsidRPr="006E7A95">
        <w:rPr>
          <w:rFonts w:ascii="Arial" w:hAnsi="Arial" w:cs="Arial"/>
          <w:sz w:val="20"/>
          <w:szCs w:val="20"/>
        </w:rPr>
        <w:t xml:space="preserve">, развиваемый </w:t>
      </w:r>
      <w:proofErr w:type="spellStart"/>
      <w:r w:rsidRPr="006E7A95">
        <w:rPr>
          <w:rFonts w:ascii="Arial" w:hAnsi="Arial" w:cs="Arial"/>
          <w:sz w:val="20"/>
          <w:szCs w:val="20"/>
        </w:rPr>
        <w:t>повысительной</w:t>
      </w:r>
      <w:proofErr w:type="spellEnd"/>
      <w:r w:rsidRPr="006E7A95">
        <w:rPr>
          <w:rFonts w:ascii="Arial" w:hAnsi="Arial" w:cs="Arial"/>
          <w:sz w:val="20"/>
          <w:szCs w:val="20"/>
        </w:rPr>
        <w:t xml:space="preserve"> насосной установкой, следует определять с учетом наименьшего гарантированного напора в наружной водопроводной сети по формуле</w:t>
      </w:r>
    </w:p>
    <w:p w:rsidR="00F47F49" w:rsidRPr="006E7A95" w:rsidRDefault="006E7A95">
      <w:pPr>
        <w:autoSpaceDE w:val="0"/>
        <w:ind w:firstLine="720"/>
        <w:jc w:val="both"/>
        <w:rPr>
          <w:rFonts w:ascii="Arial" w:hAnsi="Arial" w:cs="Arial"/>
          <w:sz w:val="20"/>
          <w:szCs w:val="20"/>
        </w:rPr>
      </w:pPr>
      <w:r w:rsidRPr="006E7A95">
        <w:rPr>
          <w:rFonts w:ascii="Arial" w:hAnsi="Arial" w:cs="Arial"/>
          <w:noProof/>
          <w:sz w:val="20"/>
          <w:szCs w:val="20"/>
          <w:lang w:eastAsia="ru-RU"/>
        </w:rPr>
        <w:drawing>
          <wp:inline distT="0" distB="0" distL="0" distR="0" wp14:anchorId="46A626DF" wp14:editId="6F2E1FE3">
            <wp:extent cx="8699500" cy="267398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15"/>
                    <a:stretch>
                      <a:fillRect/>
                    </a:stretch>
                  </pic:blipFill>
                  <pic:spPr bwMode="auto">
                    <a:xfrm>
                      <a:off x="0" y="0"/>
                      <a:ext cx="8699500" cy="267398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"Формула (19)"</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При необходимости следует производить проверку давления в системе в часы минимального водопотребления с учетом максимального давления в наружной сети водопровода.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12.10. Требуемый напор </w:t>
      </w:r>
      <w:proofErr w:type="spellStart"/>
      <w:r w:rsidRPr="006E7A95">
        <w:rPr>
          <w:rFonts w:ascii="Arial" w:hAnsi="Arial" w:cs="Arial"/>
          <w:sz w:val="20"/>
          <w:szCs w:val="20"/>
        </w:rPr>
        <w:t>повысительной</w:t>
      </w:r>
      <w:proofErr w:type="spellEnd"/>
      <w:r w:rsidRPr="006E7A95">
        <w:rPr>
          <w:rFonts w:ascii="Arial" w:hAnsi="Arial" w:cs="Arial"/>
          <w:sz w:val="20"/>
          <w:szCs w:val="20"/>
        </w:rPr>
        <w:t xml:space="preserve"> установки для системы горяч</w:t>
      </w:r>
      <w:r w:rsidRPr="006E7A95">
        <w:rPr>
          <w:rFonts w:ascii="Arial" w:hAnsi="Arial" w:cs="Arial"/>
          <w:sz w:val="20"/>
          <w:szCs w:val="20"/>
        </w:rPr>
        <w:t>его водоснабжения, в которой разность давления в системе холодного и горячего водоснабжения превышает 0,1 МПа при применении циркуляционно-</w:t>
      </w:r>
      <w:proofErr w:type="spellStart"/>
      <w:r w:rsidRPr="006E7A95">
        <w:rPr>
          <w:rFonts w:ascii="Arial" w:hAnsi="Arial" w:cs="Arial"/>
          <w:sz w:val="20"/>
          <w:szCs w:val="20"/>
        </w:rPr>
        <w:t>повысительных</w:t>
      </w:r>
      <w:proofErr w:type="spellEnd"/>
      <w:r w:rsidRPr="006E7A95">
        <w:rPr>
          <w:rFonts w:ascii="Arial" w:hAnsi="Arial" w:cs="Arial"/>
          <w:sz w:val="20"/>
          <w:szCs w:val="20"/>
        </w:rPr>
        <w:t xml:space="preserve"> насосов, определяется по формуле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H  = H     + Сумма H      + H  - H  - H                         </w:t>
      </w:r>
      <w:r w:rsidRPr="006E7A95">
        <w:rPr>
          <w:rFonts w:ascii="Courier New" w:hAnsi="Courier New" w:cs="Courier New"/>
          <w:sz w:val="20"/>
          <w:szCs w:val="20"/>
          <w:lang w:eastAsia="ru-RU"/>
        </w:rPr>
        <w:t>(20)</w:t>
      </w:r>
    </w:p>
    <w:p w:rsidR="00F47F49" w:rsidRPr="006E7A95" w:rsidRDefault="006E7A95">
      <w:pPr>
        <w:autoSpaceDE w:val="0"/>
        <w:jc w:val="both"/>
        <w:rPr>
          <w:rFonts w:ascii="Courier New" w:hAnsi="Courier New" w:cs="Courier New"/>
          <w:sz w:val="20"/>
          <w:szCs w:val="20"/>
          <w:lang w:val="en-US"/>
        </w:rPr>
      </w:pPr>
      <w:r w:rsidRPr="006E7A95">
        <w:rPr>
          <w:rFonts w:ascii="Courier New" w:eastAsia="Courier New" w:hAnsi="Courier New" w:cs="Courier New"/>
          <w:sz w:val="20"/>
          <w:szCs w:val="20"/>
          <w:lang w:eastAsia="ru-RU"/>
        </w:rPr>
        <w:t xml:space="preserve">      </w:t>
      </w:r>
      <w:proofErr w:type="gramStart"/>
      <w:r w:rsidRPr="006E7A95">
        <w:rPr>
          <w:rFonts w:ascii="Courier New" w:hAnsi="Courier New" w:cs="Courier New"/>
          <w:sz w:val="20"/>
          <w:szCs w:val="20"/>
          <w:lang w:val="en-US" w:eastAsia="ru-RU"/>
        </w:rPr>
        <w:t>p</w:t>
      </w:r>
      <w:proofErr w:type="gramEnd"/>
      <w:r w:rsidRPr="006E7A95">
        <w:rPr>
          <w:rFonts w:ascii="Courier New" w:hAnsi="Courier New" w:cs="Courier New"/>
          <w:sz w:val="20"/>
          <w:szCs w:val="20"/>
          <w:lang w:val="en-US" w:eastAsia="ru-RU"/>
        </w:rPr>
        <w:t xml:space="preserve">    </w:t>
      </w:r>
      <w:proofErr w:type="spellStart"/>
      <w:r w:rsidRPr="006E7A95">
        <w:rPr>
          <w:rFonts w:ascii="Courier New" w:hAnsi="Courier New" w:cs="Courier New"/>
          <w:sz w:val="20"/>
          <w:szCs w:val="20"/>
          <w:lang w:val="en-US" w:eastAsia="ru-RU"/>
        </w:rPr>
        <w:t>gcom</w:t>
      </w:r>
      <w:proofErr w:type="spellEnd"/>
      <w:r w:rsidRPr="006E7A95">
        <w:rPr>
          <w:rFonts w:ascii="Courier New" w:hAnsi="Courier New" w:cs="Courier New"/>
          <w:sz w:val="20"/>
          <w:szCs w:val="20"/>
          <w:lang w:val="en-US" w:eastAsia="ru-RU"/>
        </w:rPr>
        <w:t xml:space="preserve">          </w:t>
      </w:r>
      <w:proofErr w:type="spellStart"/>
      <w:r w:rsidRPr="006E7A95">
        <w:rPr>
          <w:rFonts w:ascii="Courier New" w:hAnsi="Courier New" w:cs="Courier New"/>
          <w:sz w:val="20"/>
          <w:szCs w:val="20"/>
          <w:lang w:val="en-US" w:eastAsia="ru-RU"/>
        </w:rPr>
        <w:t>tot,l</w:t>
      </w:r>
      <w:proofErr w:type="spellEnd"/>
      <w:r w:rsidRPr="006E7A95">
        <w:rPr>
          <w:rFonts w:ascii="Courier New" w:hAnsi="Courier New" w:cs="Courier New"/>
          <w:sz w:val="20"/>
          <w:szCs w:val="20"/>
          <w:lang w:val="en-US" w:eastAsia="ru-RU"/>
        </w:rPr>
        <w:t xml:space="preserve">    f    g    </w:t>
      </w:r>
      <w:proofErr w:type="spellStart"/>
      <w:r w:rsidRPr="006E7A95">
        <w:rPr>
          <w:rFonts w:ascii="Courier New" w:hAnsi="Courier New" w:cs="Courier New"/>
          <w:sz w:val="20"/>
          <w:szCs w:val="20"/>
          <w:lang w:val="en-US" w:eastAsia="ru-RU"/>
        </w:rPr>
        <w:t>p,cir</w:t>
      </w:r>
      <w:proofErr w:type="spellEnd"/>
    </w:p>
    <w:p w:rsidR="00F47F49" w:rsidRPr="006E7A95" w:rsidRDefault="00F47F49">
      <w:pPr>
        <w:autoSpaceDE w:val="0"/>
        <w:jc w:val="both"/>
        <w:rPr>
          <w:rFonts w:ascii="Courier New" w:hAnsi="Courier New" w:cs="Courier New"/>
          <w:sz w:val="20"/>
          <w:szCs w:val="20"/>
          <w:lang w:val="en-US"/>
        </w:rPr>
      </w:pPr>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где H     - напор циркуляционно-</w:t>
      </w:r>
      <w:proofErr w:type="spellStart"/>
      <w:r w:rsidRPr="006E7A95">
        <w:rPr>
          <w:rFonts w:ascii="Courier New" w:hAnsi="Courier New" w:cs="Courier New"/>
          <w:sz w:val="20"/>
          <w:szCs w:val="20"/>
          <w:lang w:eastAsia="ru-RU"/>
        </w:rPr>
        <w:t>повысительного</w:t>
      </w:r>
      <w:proofErr w:type="spellEnd"/>
      <w:r w:rsidRPr="006E7A95">
        <w:rPr>
          <w:rFonts w:ascii="Courier New" w:hAnsi="Courier New" w:cs="Courier New"/>
          <w:sz w:val="20"/>
          <w:szCs w:val="20"/>
          <w:lang w:eastAsia="ru-RU"/>
        </w:rPr>
        <w:t xml:space="preserve"> насоса, </w:t>
      </w:r>
      <w:proofErr w:type="gramStart"/>
      <w:r w:rsidRPr="006E7A95">
        <w:rPr>
          <w:rFonts w:ascii="Courier New" w:hAnsi="Courier New" w:cs="Courier New"/>
          <w:sz w:val="20"/>
          <w:szCs w:val="20"/>
          <w:lang w:eastAsia="ru-RU"/>
        </w:rPr>
        <w:t>м</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p,cir</w:t>
      </w:r>
      <w:proofErr w:type="spellEnd"/>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12.11. </w:t>
      </w:r>
      <w:proofErr w:type="gramStart"/>
      <w:r w:rsidRPr="006E7A95">
        <w:rPr>
          <w:rFonts w:ascii="Arial" w:hAnsi="Arial" w:cs="Arial"/>
          <w:sz w:val="20"/>
          <w:szCs w:val="20"/>
        </w:rPr>
        <w:t xml:space="preserve">В централизованных системах горячего водоснабжения при недостаточном давлении воды в городском водопроводе в ночные часы в </w:t>
      </w:r>
      <w:r w:rsidRPr="006E7A95">
        <w:rPr>
          <w:rFonts w:ascii="Arial" w:hAnsi="Arial" w:cs="Arial"/>
          <w:sz w:val="20"/>
          <w:szCs w:val="20"/>
        </w:rPr>
        <w:t>качестве</w:t>
      </w:r>
      <w:proofErr w:type="gramEnd"/>
      <w:r w:rsidRPr="006E7A95">
        <w:rPr>
          <w:rFonts w:ascii="Arial" w:hAnsi="Arial" w:cs="Arial"/>
          <w:sz w:val="20"/>
          <w:szCs w:val="20"/>
        </w:rPr>
        <w:t xml:space="preserve"> дополнительных </w:t>
      </w:r>
      <w:proofErr w:type="spellStart"/>
      <w:r w:rsidRPr="006E7A95">
        <w:rPr>
          <w:rFonts w:ascii="Arial" w:hAnsi="Arial" w:cs="Arial"/>
          <w:sz w:val="20"/>
          <w:szCs w:val="20"/>
        </w:rPr>
        <w:t>повысительных</w:t>
      </w:r>
      <w:proofErr w:type="spellEnd"/>
      <w:r w:rsidRPr="006E7A95">
        <w:rPr>
          <w:rFonts w:ascii="Arial" w:hAnsi="Arial" w:cs="Arial"/>
          <w:sz w:val="20"/>
          <w:szCs w:val="20"/>
        </w:rPr>
        <w:t xml:space="preserve"> насосов надлежит использовать циркуляционные насосы, устанавливаемые на подающем трубопроводе.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12.12. В местной </w:t>
      </w:r>
      <w:proofErr w:type="spellStart"/>
      <w:r w:rsidRPr="006E7A95">
        <w:rPr>
          <w:rFonts w:ascii="Arial" w:hAnsi="Arial" w:cs="Arial"/>
          <w:sz w:val="20"/>
          <w:szCs w:val="20"/>
        </w:rPr>
        <w:t>повысительной</w:t>
      </w:r>
      <w:proofErr w:type="spellEnd"/>
      <w:r w:rsidRPr="006E7A95">
        <w:rPr>
          <w:rFonts w:ascii="Arial" w:hAnsi="Arial" w:cs="Arial"/>
          <w:sz w:val="20"/>
          <w:szCs w:val="20"/>
        </w:rPr>
        <w:t xml:space="preserve"> насосной установке надлежит предусматривать параллельную работу насосов.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 колебаниях </w:t>
      </w:r>
      <w:r w:rsidRPr="006E7A95">
        <w:rPr>
          <w:rFonts w:ascii="Arial" w:hAnsi="Arial" w:cs="Arial"/>
          <w:sz w:val="20"/>
          <w:szCs w:val="20"/>
        </w:rPr>
        <w:t xml:space="preserve">давлений в наружной сети водопровода более 0,2 МПа (20 м) для жилых зданий следует предусматривать последовательную работу </w:t>
      </w:r>
      <w:proofErr w:type="spellStart"/>
      <w:r w:rsidRPr="006E7A95">
        <w:rPr>
          <w:rFonts w:ascii="Arial" w:hAnsi="Arial" w:cs="Arial"/>
          <w:sz w:val="20"/>
          <w:szCs w:val="20"/>
        </w:rPr>
        <w:t>повысительных</w:t>
      </w:r>
      <w:proofErr w:type="spellEnd"/>
      <w:r w:rsidRPr="006E7A95">
        <w:rPr>
          <w:rFonts w:ascii="Arial" w:hAnsi="Arial" w:cs="Arial"/>
          <w:sz w:val="20"/>
          <w:szCs w:val="20"/>
        </w:rPr>
        <w:t xml:space="preserve"> насосов с автоматическим включением в зависимости от требуемого давления.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12.13. При давлении в наружной сети водопрово</w:t>
      </w:r>
      <w:r w:rsidRPr="006E7A95">
        <w:rPr>
          <w:rFonts w:ascii="Arial" w:hAnsi="Arial" w:cs="Arial"/>
          <w:sz w:val="20"/>
          <w:szCs w:val="20"/>
        </w:rPr>
        <w:t>да менее 0,05 МПа (0,5 кгс/см</w:t>
      </w:r>
      <w:proofErr w:type="gramStart"/>
      <w:r w:rsidRPr="006E7A95">
        <w:rPr>
          <w:rFonts w:ascii="Arial" w:hAnsi="Arial" w:cs="Arial"/>
          <w:sz w:val="20"/>
          <w:szCs w:val="20"/>
        </w:rPr>
        <w:t>2</w:t>
      </w:r>
      <w:proofErr w:type="gramEnd"/>
      <w:r w:rsidRPr="006E7A95">
        <w:rPr>
          <w:rFonts w:ascii="Arial" w:hAnsi="Arial" w:cs="Arial"/>
          <w:sz w:val="20"/>
          <w:szCs w:val="20"/>
        </w:rPr>
        <w:t xml:space="preserve">) следует перед насосной установкой предусматривать устройство приемного резервуара, емкость которого следует определять согласно </w:t>
      </w:r>
      <w:hyperlink w:anchor="sub_13000">
        <w:r w:rsidRPr="006E7A95">
          <w:rPr>
            <w:rStyle w:val="-"/>
            <w:rFonts w:ascii="Arial" w:hAnsi="Arial" w:cs="Arial"/>
            <w:color w:val="auto"/>
            <w:sz w:val="20"/>
            <w:szCs w:val="20"/>
          </w:rPr>
          <w:t>разд.13.</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12.14. </w:t>
      </w:r>
      <w:proofErr w:type="spellStart"/>
      <w:r w:rsidRPr="006E7A95">
        <w:rPr>
          <w:rFonts w:ascii="Arial" w:hAnsi="Arial" w:cs="Arial"/>
          <w:sz w:val="20"/>
          <w:szCs w:val="20"/>
        </w:rPr>
        <w:t>Повысительно</w:t>
      </w:r>
      <w:proofErr w:type="spellEnd"/>
      <w:r w:rsidRPr="006E7A95">
        <w:rPr>
          <w:rFonts w:ascii="Arial" w:hAnsi="Arial" w:cs="Arial"/>
          <w:sz w:val="20"/>
          <w:szCs w:val="20"/>
        </w:rPr>
        <w:t>-циркуляционный насос следует подбирать по расчетному расходу горячей воды q_(</w:t>
      </w:r>
      <w:proofErr w:type="spellStart"/>
      <w:r w:rsidRPr="006E7A95">
        <w:rPr>
          <w:rFonts w:ascii="Arial" w:hAnsi="Arial" w:cs="Arial"/>
          <w:sz w:val="20"/>
          <w:szCs w:val="20"/>
        </w:rPr>
        <w:t>h,cir</w:t>
      </w:r>
      <w:proofErr w:type="spellEnd"/>
      <w:r w:rsidRPr="006E7A95">
        <w:rPr>
          <w:rFonts w:ascii="Arial" w:hAnsi="Arial" w:cs="Arial"/>
          <w:sz w:val="20"/>
          <w:szCs w:val="20"/>
        </w:rPr>
        <w:t xml:space="preserve">), определяемому согласно </w:t>
      </w:r>
      <w:hyperlink w:anchor="sub_800">
        <w:r w:rsidRPr="006E7A95">
          <w:rPr>
            <w:rStyle w:val="-"/>
            <w:rFonts w:ascii="Arial" w:hAnsi="Arial" w:cs="Arial"/>
            <w:color w:val="auto"/>
            <w:sz w:val="20"/>
            <w:szCs w:val="20"/>
          </w:rPr>
          <w:t>п.8.1.</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12.15. Проектирование насосных установок и определение числа резервных агрегатов следует вы</w:t>
      </w:r>
      <w:r w:rsidRPr="006E7A95">
        <w:rPr>
          <w:rFonts w:ascii="Arial" w:hAnsi="Arial" w:cs="Arial"/>
          <w:sz w:val="20"/>
          <w:szCs w:val="20"/>
        </w:rPr>
        <w:t>полнять согласно СНиП 2.04.02-84* с учетом параллельной или последовательной работы насосов в каждой ступени.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12.16. На напорной линии у каждого насоса следует предусматривать обратный клапан, задвижку и манометр, а на всасывающей - установку задвижки и ма</w:t>
      </w:r>
      <w:r w:rsidRPr="006E7A95">
        <w:rPr>
          <w:rFonts w:ascii="Arial" w:hAnsi="Arial" w:cs="Arial"/>
          <w:sz w:val="20"/>
          <w:szCs w:val="20"/>
        </w:rPr>
        <w:t>нометра.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работе насоса без подпора на всасывающей линии задвижку устанавливать на ней не требуется.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12.17. Насосные агрегаты следует устанавливать на виброизолирующих основаниях. На напорных и всасывающих линиях следует предусматривать установку виброи</w:t>
      </w:r>
      <w:r w:rsidRPr="006E7A95">
        <w:rPr>
          <w:rFonts w:ascii="Arial" w:hAnsi="Arial" w:cs="Arial"/>
          <w:sz w:val="20"/>
          <w:szCs w:val="20"/>
        </w:rPr>
        <w:t>золирующих вставок.</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Виброизолирующие основания и виброизолирующие вставки допускается не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производственных зданиях, где не требуется защита от шума;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противопожарных насосных установках;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отдельно стоящих зданиях центральных тепловых пу</w:t>
      </w:r>
      <w:r w:rsidRPr="006E7A95">
        <w:rPr>
          <w:rFonts w:ascii="Arial" w:hAnsi="Arial" w:cs="Arial"/>
          <w:sz w:val="20"/>
          <w:szCs w:val="20"/>
        </w:rPr>
        <w:t>нктов (ЦТП) при расположении их до ближайшего здания не менее 25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12.18.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w:t>
      </w:r>
      <w:r w:rsidRPr="006E7A95">
        <w:rPr>
          <w:rFonts w:ascii="Arial" w:hAnsi="Arial" w:cs="Arial"/>
          <w:sz w:val="20"/>
          <w:szCs w:val="20"/>
        </w:rPr>
        <w:t>втоматическим или ручным пуском или от общезаводской компрессорной станции.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12.19. В системах горячего водоснабжения промышленных предприятий резервный циркуляционный насос допускается не устанавливать. В зданиях и сооружениях с режимом эксплуатации в одну</w:t>
      </w:r>
      <w:r w:rsidRPr="006E7A95">
        <w:rPr>
          <w:rFonts w:ascii="Arial" w:hAnsi="Arial" w:cs="Arial"/>
          <w:sz w:val="20"/>
          <w:szCs w:val="20"/>
        </w:rPr>
        <w:t xml:space="preserve"> или две смены следует предусматривать возможность выключения циркуляционных насосов систем горячего водоснабжения. Включение циркуляционных насосов должно обеспечивать получение расчетной температуры воды у санитарных приборов к началу </w:t>
      </w:r>
      <w:proofErr w:type="spellStart"/>
      <w:r w:rsidRPr="006E7A95">
        <w:rPr>
          <w:rFonts w:ascii="Arial" w:hAnsi="Arial" w:cs="Arial"/>
          <w:sz w:val="20"/>
          <w:szCs w:val="20"/>
        </w:rPr>
        <w:t>водоразбора</w:t>
      </w:r>
      <w:proofErr w:type="spell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12.20.</w:t>
      </w:r>
      <w:r w:rsidRPr="006E7A95">
        <w:rPr>
          <w:rFonts w:ascii="Arial" w:hAnsi="Arial" w:cs="Arial"/>
          <w:sz w:val="20"/>
          <w:szCs w:val="20"/>
        </w:rPr>
        <w:t xml:space="preserve"> При проектировании циркуляционно-</w:t>
      </w:r>
      <w:proofErr w:type="spellStart"/>
      <w:r w:rsidRPr="006E7A95">
        <w:rPr>
          <w:rFonts w:ascii="Arial" w:hAnsi="Arial" w:cs="Arial"/>
          <w:sz w:val="20"/>
          <w:szCs w:val="20"/>
        </w:rPr>
        <w:t>повысительных</w:t>
      </w:r>
      <w:proofErr w:type="spellEnd"/>
      <w:r w:rsidRPr="006E7A95">
        <w:rPr>
          <w:rFonts w:ascii="Arial" w:hAnsi="Arial" w:cs="Arial"/>
          <w:sz w:val="20"/>
          <w:szCs w:val="20"/>
        </w:rPr>
        <w:t xml:space="preserve"> насосов необходимо предусматривать мероприятия по защите систем горячего водоснабжения от повышенных давлений в часы малого </w:t>
      </w:r>
      <w:proofErr w:type="spellStart"/>
      <w:r w:rsidRPr="006E7A95">
        <w:rPr>
          <w:rFonts w:ascii="Arial" w:hAnsi="Arial" w:cs="Arial"/>
          <w:sz w:val="20"/>
          <w:szCs w:val="20"/>
        </w:rPr>
        <w:t>водоразбора</w:t>
      </w:r>
      <w:proofErr w:type="spellEnd"/>
      <w:r w:rsidRPr="006E7A95">
        <w:rPr>
          <w:rFonts w:ascii="Arial" w:hAnsi="Arial" w:cs="Arial"/>
          <w:sz w:val="20"/>
          <w:szCs w:val="20"/>
        </w:rPr>
        <w:t xml:space="preserve"> или в его отсутствие.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12.21. Насосные установки для противопожарных целе</w:t>
      </w:r>
      <w:r w:rsidRPr="006E7A95">
        <w:rPr>
          <w:rFonts w:ascii="Arial" w:hAnsi="Arial" w:cs="Arial"/>
          <w:sz w:val="20"/>
          <w:szCs w:val="20"/>
        </w:rPr>
        <w:t xml:space="preserve">й следует проектировать с ручным или дистанционным управлением, а для зданий высотой свыше 50 м, домов культуры, конференц-залов, актовых залов и для зданий, оборудованных </w:t>
      </w:r>
      <w:proofErr w:type="spellStart"/>
      <w:r w:rsidRPr="006E7A95">
        <w:rPr>
          <w:rFonts w:ascii="Arial" w:hAnsi="Arial" w:cs="Arial"/>
          <w:sz w:val="20"/>
          <w:szCs w:val="20"/>
        </w:rPr>
        <w:t>спринклерными</w:t>
      </w:r>
      <w:proofErr w:type="spellEnd"/>
      <w:r w:rsidRPr="006E7A95">
        <w:rPr>
          <w:rFonts w:ascii="Arial" w:hAnsi="Arial" w:cs="Arial"/>
          <w:sz w:val="20"/>
          <w:szCs w:val="20"/>
        </w:rPr>
        <w:t xml:space="preserve"> и </w:t>
      </w:r>
      <w:proofErr w:type="spellStart"/>
      <w:r w:rsidRPr="006E7A95">
        <w:rPr>
          <w:rFonts w:ascii="Arial" w:hAnsi="Arial" w:cs="Arial"/>
          <w:sz w:val="20"/>
          <w:szCs w:val="20"/>
        </w:rPr>
        <w:t>дренчерными</w:t>
      </w:r>
      <w:proofErr w:type="spellEnd"/>
      <w:r w:rsidRPr="006E7A95">
        <w:rPr>
          <w:rFonts w:ascii="Arial" w:hAnsi="Arial" w:cs="Arial"/>
          <w:sz w:val="20"/>
          <w:szCs w:val="20"/>
        </w:rPr>
        <w:t xml:space="preserve"> установками, - с ручным, автоматическим и дистанционным </w:t>
      </w:r>
      <w:r w:rsidRPr="006E7A95">
        <w:rPr>
          <w:rFonts w:ascii="Arial" w:hAnsi="Arial" w:cs="Arial"/>
          <w:sz w:val="20"/>
          <w:szCs w:val="20"/>
        </w:rPr>
        <w:t>управлением.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Сигнал автоматического или дистанционного пуска должен поступать на насосные агрегаты после автоматической проверки давления воды в системе. При достаточном давлении в системе пуск насоса должен автоматически отменяться до моме</w:t>
      </w:r>
      <w:r w:rsidRPr="006E7A95">
        <w:rPr>
          <w:rFonts w:ascii="Arial" w:hAnsi="Arial" w:cs="Arial"/>
          <w:sz w:val="20"/>
          <w:szCs w:val="20"/>
        </w:rPr>
        <w:t>нта снижения давления, требующего включения насосного агрегата.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 Допускается для пожаротушения использовать хозяйственные насосы при условии подачи расчетного расхода и автоматической проверки давления воды. Хозяйственные насосы при этом должны </w:t>
      </w:r>
      <w:r w:rsidRPr="006E7A95">
        <w:rPr>
          <w:rFonts w:ascii="Arial" w:hAnsi="Arial" w:cs="Arial"/>
          <w:sz w:val="20"/>
          <w:szCs w:val="20"/>
        </w:rPr>
        <w:lastRenderedPageBreak/>
        <w:t>удовлетво</w:t>
      </w:r>
      <w:r w:rsidRPr="006E7A95">
        <w:rPr>
          <w:rFonts w:ascii="Arial" w:hAnsi="Arial" w:cs="Arial"/>
          <w:sz w:val="20"/>
          <w:szCs w:val="20"/>
        </w:rPr>
        <w:t>рять требованиям, предъявляемым к пожарным насосам. При снижении давления ниже допустимого автоматически должен включаться пожарный насос.</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3. Одновременно с сигналом автоматического или дистанционного пуска насосов для противопожарных целей, открытием пожа</w:t>
      </w:r>
      <w:r w:rsidRPr="006E7A95">
        <w:rPr>
          <w:rFonts w:ascii="Arial" w:hAnsi="Arial" w:cs="Arial"/>
          <w:sz w:val="20"/>
          <w:szCs w:val="20"/>
        </w:rPr>
        <w:t xml:space="preserve">рного крана, вскрытием </w:t>
      </w:r>
      <w:proofErr w:type="spellStart"/>
      <w:r w:rsidRPr="006E7A95">
        <w:rPr>
          <w:rFonts w:ascii="Arial" w:hAnsi="Arial" w:cs="Arial"/>
          <w:sz w:val="20"/>
          <w:szCs w:val="20"/>
        </w:rPr>
        <w:t>спринклерного</w:t>
      </w:r>
      <w:proofErr w:type="spellEnd"/>
      <w:r w:rsidRPr="006E7A95">
        <w:rPr>
          <w:rFonts w:ascii="Arial" w:hAnsi="Arial" w:cs="Arial"/>
          <w:sz w:val="20"/>
          <w:szCs w:val="20"/>
        </w:rPr>
        <w:t xml:space="preserve"> оросителя или включением (ручным или автоматическим) </w:t>
      </w:r>
      <w:proofErr w:type="spellStart"/>
      <w:r w:rsidRPr="006E7A95">
        <w:rPr>
          <w:rFonts w:ascii="Arial" w:hAnsi="Arial" w:cs="Arial"/>
          <w:sz w:val="20"/>
          <w:szCs w:val="20"/>
        </w:rPr>
        <w:t>дренчерной</w:t>
      </w:r>
      <w:proofErr w:type="spellEnd"/>
      <w:r w:rsidRPr="006E7A95">
        <w:rPr>
          <w:rFonts w:ascii="Arial" w:hAnsi="Arial" w:cs="Arial"/>
          <w:sz w:val="20"/>
          <w:szCs w:val="20"/>
        </w:rPr>
        <w:t xml:space="preserve"> системы должен поступать сигнал для открытия электрифицированной задвижки на обводной линии водомера на вводе водопровода.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12.22. При дистанционном пуске </w:t>
      </w:r>
      <w:r w:rsidRPr="006E7A95">
        <w:rPr>
          <w:rFonts w:ascii="Arial" w:hAnsi="Arial" w:cs="Arial"/>
          <w:sz w:val="20"/>
          <w:szCs w:val="20"/>
        </w:rPr>
        <w:t>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w:t>
      </w:r>
      <w:r w:rsidRPr="006E7A95">
        <w:rPr>
          <w:rFonts w:ascii="Arial" w:hAnsi="Arial" w:cs="Arial"/>
          <w:sz w:val="20"/>
          <w:szCs w:val="20"/>
        </w:rPr>
        <w:t>омещение с круглосуточным пребыванием обслуживающего персонала.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12.23.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I - при р</w:t>
      </w:r>
      <w:r w:rsidRPr="006E7A95">
        <w:rPr>
          <w:rFonts w:ascii="Arial" w:hAnsi="Arial" w:cs="Arial"/>
          <w:sz w:val="20"/>
          <w:szCs w:val="20"/>
        </w:rPr>
        <w:t>асходе воды на внутреннее пожаротушение более 2,5 л/с, а также для насосных установок, перерыв в работе которых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II - при расходе воды на внутреннее пожаротушение 2,5 л/</w:t>
      </w:r>
      <w:proofErr w:type="gramStart"/>
      <w:r w:rsidRPr="006E7A95">
        <w:rPr>
          <w:rFonts w:ascii="Arial" w:hAnsi="Arial" w:cs="Arial"/>
          <w:sz w:val="20"/>
          <w:szCs w:val="20"/>
        </w:rPr>
        <w:t>с</w:t>
      </w:r>
      <w:proofErr w:type="gramEnd"/>
      <w:r w:rsidRPr="006E7A95">
        <w:rPr>
          <w:rFonts w:ascii="Arial" w:hAnsi="Arial" w:cs="Arial"/>
          <w:sz w:val="20"/>
          <w:szCs w:val="20"/>
        </w:rPr>
        <w:t xml:space="preserve">; </w:t>
      </w:r>
      <w:proofErr w:type="gramStart"/>
      <w:r w:rsidRPr="006E7A95">
        <w:rPr>
          <w:rFonts w:ascii="Arial" w:hAnsi="Arial" w:cs="Arial"/>
          <w:sz w:val="20"/>
          <w:szCs w:val="20"/>
        </w:rPr>
        <w:t>для</w:t>
      </w:r>
      <w:proofErr w:type="gramEnd"/>
      <w:r w:rsidRPr="006E7A95">
        <w:rPr>
          <w:rFonts w:ascii="Arial" w:hAnsi="Arial" w:cs="Arial"/>
          <w:sz w:val="20"/>
          <w:szCs w:val="20"/>
        </w:rPr>
        <w:t xml:space="preserve"> жилых зданий высотой 10 - 16 этажей при суммарном расходе воды 5 </w:t>
      </w:r>
      <w:r w:rsidRPr="006E7A95">
        <w:rPr>
          <w:rFonts w:ascii="Arial" w:hAnsi="Arial" w:cs="Arial"/>
          <w:sz w:val="20"/>
          <w:szCs w:val="20"/>
        </w:rPr>
        <w:t>л/с, а также для насосных установок, допускающих кратковременный перерыв в работе на время, необходимое для ручного включения резервного питания.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При невозможности по местным условиям осуществить питание насосных установок I категории от дв</w:t>
      </w:r>
      <w:r w:rsidRPr="006E7A95">
        <w:rPr>
          <w:rFonts w:ascii="Arial" w:hAnsi="Arial" w:cs="Arial"/>
          <w:sz w:val="20"/>
          <w:szCs w:val="20"/>
        </w:rPr>
        <w:t xml:space="preserve">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w:t>
      </w:r>
      <w:proofErr w:type="spellStart"/>
      <w:r w:rsidRPr="006E7A95">
        <w:rPr>
          <w:rFonts w:ascii="Arial" w:hAnsi="Arial" w:cs="Arial"/>
          <w:sz w:val="20"/>
          <w:szCs w:val="20"/>
        </w:rPr>
        <w:t>кВ</w:t>
      </w:r>
      <w:proofErr w:type="spellEnd"/>
      <w:r w:rsidRPr="006E7A95">
        <w:rPr>
          <w:rFonts w:ascii="Arial" w:hAnsi="Arial" w:cs="Arial"/>
          <w:sz w:val="20"/>
          <w:szCs w:val="20"/>
        </w:rPr>
        <w:t xml:space="preserve"> и к разным трансформаторам </w:t>
      </w:r>
      <w:proofErr w:type="spellStart"/>
      <w:r w:rsidRPr="006E7A95">
        <w:rPr>
          <w:rFonts w:ascii="Arial" w:hAnsi="Arial" w:cs="Arial"/>
          <w:sz w:val="20"/>
          <w:szCs w:val="20"/>
        </w:rPr>
        <w:t>двухтрансформаторной</w:t>
      </w:r>
      <w:proofErr w:type="spellEnd"/>
      <w:r w:rsidRPr="006E7A95">
        <w:rPr>
          <w:rFonts w:ascii="Arial" w:hAnsi="Arial" w:cs="Arial"/>
          <w:sz w:val="20"/>
          <w:szCs w:val="20"/>
        </w:rPr>
        <w:t xml:space="preserve"> подстанции или трансформаторам двух ближайших </w:t>
      </w:r>
      <w:proofErr w:type="spellStart"/>
      <w:r w:rsidRPr="006E7A95">
        <w:rPr>
          <w:rFonts w:ascii="Arial" w:hAnsi="Arial" w:cs="Arial"/>
          <w:sz w:val="20"/>
          <w:szCs w:val="20"/>
        </w:rPr>
        <w:t>одно</w:t>
      </w:r>
      <w:r w:rsidRPr="006E7A95">
        <w:rPr>
          <w:rFonts w:ascii="Arial" w:hAnsi="Arial" w:cs="Arial"/>
          <w:sz w:val="20"/>
          <w:szCs w:val="20"/>
        </w:rPr>
        <w:t>трансформаторных</w:t>
      </w:r>
      <w:proofErr w:type="spellEnd"/>
      <w:r w:rsidRPr="006E7A95">
        <w:rPr>
          <w:rFonts w:ascii="Arial" w:hAnsi="Arial" w:cs="Arial"/>
          <w:sz w:val="20"/>
          <w:szCs w:val="20"/>
        </w:rPr>
        <w:t xml:space="preserve"> подстанций (с устройством АВР).</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w:t>
      </w:r>
      <w:r w:rsidRPr="006E7A95">
        <w:rPr>
          <w:rFonts w:ascii="Arial" w:hAnsi="Arial" w:cs="Arial"/>
          <w:sz w:val="20"/>
          <w:szCs w:val="20"/>
        </w:rPr>
        <w:t>азмещать их в подвальных помещениях.</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12.24. Насосные установки систем холодного водоснабжения, циркуляционные и циркуляционно-</w:t>
      </w:r>
      <w:proofErr w:type="spellStart"/>
      <w:r w:rsidRPr="006E7A95">
        <w:rPr>
          <w:rFonts w:ascii="Arial" w:hAnsi="Arial" w:cs="Arial"/>
          <w:sz w:val="20"/>
          <w:szCs w:val="20"/>
        </w:rPr>
        <w:t>повысительные</w:t>
      </w:r>
      <w:proofErr w:type="spellEnd"/>
      <w:r w:rsidRPr="006E7A95">
        <w:rPr>
          <w:rFonts w:ascii="Arial" w:hAnsi="Arial" w:cs="Arial"/>
          <w:sz w:val="20"/>
          <w:szCs w:val="20"/>
        </w:rPr>
        <w:t xml:space="preserve"> насосные системы горячего водоснабжения надлежит проектировать с ручным, дистанционным или автоматическим </w:t>
      </w:r>
      <w:r w:rsidRPr="006E7A95">
        <w:rPr>
          <w:rFonts w:ascii="Arial" w:hAnsi="Arial" w:cs="Arial"/>
          <w:sz w:val="20"/>
          <w:szCs w:val="20"/>
        </w:rPr>
        <w:t>управлением.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 автоматическом управлении </w:t>
      </w:r>
      <w:proofErr w:type="spellStart"/>
      <w:r w:rsidRPr="006E7A95">
        <w:rPr>
          <w:rFonts w:ascii="Arial" w:hAnsi="Arial" w:cs="Arial"/>
          <w:sz w:val="20"/>
          <w:szCs w:val="20"/>
        </w:rPr>
        <w:t>повысительной</w:t>
      </w:r>
      <w:proofErr w:type="spellEnd"/>
      <w:r w:rsidRPr="006E7A95">
        <w:rPr>
          <w:rFonts w:ascii="Arial" w:hAnsi="Arial" w:cs="Arial"/>
          <w:sz w:val="20"/>
          <w:szCs w:val="20"/>
        </w:rPr>
        <w:t xml:space="preserve"> насосной установкой должны предусматриваться: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автоматический пуск и отключение рабочих насосов в зависимости от требуемого давления в системе;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автоматическое включение резервного насоса при аварийном</w:t>
      </w:r>
      <w:r w:rsidRPr="006E7A95">
        <w:rPr>
          <w:rFonts w:ascii="Arial" w:hAnsi="Arial" w:cs="Arial"/>
          <w:sz w:val="20"/>
          <w:szCs w:val="20"/>
        </w:rPr>
        <w:t xml:space="preserve"> отключении рабочего насоса;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подача звукового или светового сигнала об аварийном отключении рабочего насоса.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12.25. При заборе воды из резервуара следует предусматривать установку насосов "под залив". В случае размещения насосов выше уровня воды в резервуа</w:t>
      </w:r>
      <w:r w:rsidRPr="006E7A95">
        <w:rPr>
          <w:rFonts w:ascii="Arial" w:hAnsi="Arial" w:cs="Arial"/>
          <w:sz w:val="20"/>
          <w:szCs w:val="20"/>
        </w:rPr>
        <w:t>ре следует предусматривать устройства для заливки насосов или устанавливать самовсасывающие насосы.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12.26. При заборе воды насосами из резервуаров следует предусматривать не менее двух всасывающих линий. Расчет каждой из них следует производить на пропуск </w:t>
      </w:r>
      <w:r w:rsidRPr="006E7A95">
        <w:rPr>
          <w:rFonts w:ascii="Arial" w:hAnsi="Arial" w:cs="Arial"/>
          <w:sz w:val="20"/>
          <w:szCs w:val="20"/>
        </w:rPr>
        <w:t>расчетного расхода воды, включая противопожарный.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Устройство одной всасывающей линии допускается при установке насосов без резервных агрегатов.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12.27. Трубопроводы в насосных станциях, а также всасывающие линии за пределами насосных станций следует проекти</w:t>
      </w:r>
      <w:r w:rsidRPr="006E7A95">
        <w:rPr>
          <w:rFonts w:ascii="Arial" w:hAnsi="Arial" w:cs="Arial"/>
          <w:sz w:val="20"/>
          <w:szCs w:val="20"/>
        </w:rPr>
        <w:t>ровать из стальных труб на сварке с применением фланцевых соединений для присоединения к насосам и арматуре.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заглубленных и полузаглубленных насосных станциях следует предусматривать мероприятия для сбора и удаления случайных стоков воды в соответствии с</w:t>
      </w:r>
      <w:r w:rsidRPr="006E7A95">
        <w:rPr>
          <w:rFonts w:ascii="Arial" w:hAnsi="Arial" w:cs="Arial"/>
          <w:sz w:val="20"/>
          <w:szCs w:val="20"/>
        </w:rPr>
        <w:t xml:space="preserve"> требованиями СНиП 2.04.02-84*.</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13. Запасные и регулирующие емкости</w:t>
      </w:r>
    </w:p>
    <w:p w:rsidR="00F47F49" w:rsidRPr="006E7A95" w:rsidRDefault="00F47F49">
      <w:pPr>
        <w:autoSpaceDE w:val="0"/>
        <w:jc w:val="both"/>
        <w:rPr>
          <w:rFonts w:ascii="Courier New" w:hAnsi="Courier New" w:cs="Courier New"/>
          <w:b/>
          <w:bCs/>
          <w:sz w:val="20"/>
          <w:szCs w:val="20"/>
        </w:rPr>
      </w:pPr>
      <w:bookmarkStart w:id="52" w:name="sub_13000"/>
      <w:bookmarkEnd w:id="52"/>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13.1.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w:t>
      </w:r>
      <w:r w:rsidRPr="006E7A95">
        <w:rPr>
          <w:rFonts w:ascii="Arial" w:hAnsi="Arial" w:cs="Arial"/>
          <w:sz w:val="20"/>
          <w:szCs w:val="20"/>
        </w:rPr>
        <w:t xml:space="preserve"> водопотребления. 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невозможности е</w:t>
      </w:r>
      <w:r w:rsidRPr="006E7A95">
        <w:rPr>
          <w:rFonts w:ascii="Arial" w:hAnsi="Arial" w:cs="Arial"/>
          <w:sz w:val="20"/>
          <w:szCs w:val="20"/>
        </w:rPr>
        <w:t>го использования на другие нужды надлежит предусматривать специальные устройства.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Тип емкости, целесообразность ее устройства и место расположения надлежит определять на основании технико-экономических расчетов.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Гидропневматические баки для хр</w:t>
      </w:r>
      <w:r w:rsidRPr="006E7A95">
        <w:rPr>
          <w:rFonts w:ascii="Arial" w:hAnsi="Arial" w:cs="Arial"/>
          <w:sz w:val="20"/>
          <w:szCs w:val="20"/>
        </w:rPr>
        <w:t>анения противопожарного запаса воды применять не рекомендуется, но должен приниматься минимальный объем воды, обеспечивающий гарантированное включение противопожарных насосов от датчиков уровня или давления.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13.2. Безнапорные баки-аккумуляторы в системах </w:t>
      </w:r>
      <w:r w:rsidRPr="006E7A95">
        <w:rPr>
          <w:rFonts w:ascii="Arial" w:hAnsi="Arial" w:cs="Arial"/>
          <w:sz w:val="20"/>
          <w:szCs w:val="20"/>
        </w:rPr>
        <w:t>холодного и горячего водоснабжения следует предусматривать для создания запаса воды в банях, прачечных и у других потребителей, имеющих сосредоточенные кратковременные расходы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13.3. В бытовых зданиях и помещениях промышленных предприятий с числом душ</w:t>
      </w:r>
      <w:r w:rsidRPr="006E7A95">
        <w:rPr>
          <w:rFonts w:ascii="Arial" w:hAnsi="Arial" w:cs="Arial"/>
          <w:sz w:val="20"/>
          <w:szCs w:val="20"/>
        </w:rPr>
        <w:t>евых сеток в групповых установках 10 и более при закрытых системах теплоснабжения, а также при непосредственном разборе горячей воды из тепловой сети в случае невозможности обеспечения подачи необходимого расхода наружными сетями и сооружениями для создани</w:t>
      </w:r>
      <w:r w:rsidRPr="006E7A95">
        <w:rPr>
          <w:rFonts w:ascii="Arial" w:hAnsi="Arial" w:cs="Arial"/>
          <w:sz w:val="20"/>
          <w:szCs w:val="20"/>
        </w:rPr>
        <w:t>я запаса воды следует устраивать безнапорные баки-аккумуляторы. Отказ от устройства баков-аккумуляторов должен быть обоснован.</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13.4. Регулирующий объем емкости W, м3, надлежит определять по формулам:</w:t>
      </w:r>
    </w:p>
    <w:p w:rsidR="00F47F49" w:rsidRPr="006E7A95" w:rsidRDefault="006E7A95">
      <w:pPr>
        <w:autoSpaceDE w:val="0"/>
        <w:ind w:firstLine="720"/>
        <w:jc w:val="both"/>
        <w:rPr>
          <w:rFonts w:ascii="Arial" w:hAnsi="Arial" w:cs="Arial"/>
          <w:sz w:val="20"/>
          <w:szCs w:val="20"/>
        </w:rPr>
      </w:pPr>
      <w:bookmarkStart w:id="53" w:name="sub_134"/>
      <w:bookmarkEnd w:id="53"/>
      <w:r w:rsidRPr="006E7A95">
        <w:rPr>
          <w:rFonts w:ascii="Arial" w:hAnsi="Arial" w:cs="Arial"/>
          <w:sz w:val="20"/>
          <w:szCs w:val="20"/>
        </w:rPr>
        <w:t>а) для водонапорного или гидропневматического бака при п</w:t>
      </w:r>
      <w:r w:rsidRPr="006E7A95">
        <w:rPr>
          <w:rFonts w:ascii="Arial" w:hAnsi="Arial" w:cs="Arial"/>
          <w:sz w:val="20"/>
          <w:szCs w:val="20"/>
        </w:rPr>
        <w:t>роизводительности насоса или насосной установки, равной или превышающей максимальный часовой расход</w:t>
      </w:r>
    </w:p>
    <w:p w:rsidR="00F47F49" w:rsidRPr="006E7A95" w:rsidRDefault="006E7A95">
      <w:pPr>
        <w:autoSpaceDE w:val="0"/>
        <w:ind w:firstLine="720"/>
        <w:jc w:val="both"/>
        <w:rPr>
          <w:rFonts w:ascii="Arial" w:hAnsi="Arial" w:cs="Arial"/>
          <w:sz w:val="20"/>
          <w:szCs w:val="20"/>
        </w:rPr>
      </w:pPr>
      <w:r w:rsidRPr="006E7A95">
        <w:rPr>
          <w:rFonts w:ascii="Arial" w:hAnsi="Arial" w:cs="Arial"/>
          <w:noProof/>
          <w:sz w:val="20"/>
          <w:szCs w:val="20"/>
          <w:lang w:eastAsia="ru-RU"/>
        </w:rPr>
        <w:drawing>
          <wp:inline distT="0" distB="0" distL="0" distR="0" wp14:anchorId="578A305D" wp14:editId="6B6E4503">
            <wp:extent cx="4658995" cy="5610225"/>
            <wp:effectExtent l="0" t="0" r="0" b="0"/>
            <wp:docPr id="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pic:cNvPicPr>
                      <a:picLocks noChangeAspect="1" noChangeArrowheads="1"/>
                    </pic:cNvPicPr>
                  </pic:nvPicPr>
                  <pic:blipFill>
                    <a:blip r:embed="rId16"/>
                    <a:stretch>
                      <a:fillRect/>
                    </a:stretch>
                  </pic:blipFill>
                  <pic:spPr bwMode="auto">
                    <a:xfrm>
                      <a:off x="0" y="0"/>
                      <a:ext cx="4658995" cy="561022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"Формулы (21)-(29)"</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13.10. Запас воды в баках-аккумуляторах, устраиваемых в бытовых зданиях и помещениях промышленных предприятий, следует определять в </w:t>
      </w:r>
      <w:r w:rsidRPr="006E7A95">
        <w:rPr>
          <w:rFonts w:ascii="Arial" w:hAnsi="Arial" w:cs="Arial"/>
          <w:sz w:val="20"/>
          <w:szCs w:val="20"/>
        </w:rPr>
        <w:t>зависимости от времени их заполнения в течение смены, принимаемого при числе душевых сеток: 10-20 - 2 ч; 21-30 - 3 ч; 31 и более - 4 ч.</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13.11. Неприкосновенный противопожарный запас воды при ручном, дистанционном или автоматическом включении насосов следуе</w:t>
      </w:r>
      <w:r w:rsidRPr="006E7A95">
        <w:rPr>
          <w:rFonts w:ascii="Arial" w:hAnsi="Arial" w:cs="Arial"/>
          <w:sz w:val="20"/>
          <w:szCs w:val="20"/>
        </w:rPr>
        <w:t>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гарантированном автоматическом включении пожарных насосов неп</w:t>
      </w:r>
      <w:r w:rsidRPr="006E7A95">
        <w:rPr>
          <w:rFonts w:ascii="Arial" w:hAnsi="Arial" w:cs="Arial"/>
          <w:sz w:val="20"/>
          <w:szCs w:val="20"/>
        </w:rPr>
        <w:t>рикосновенный противопожарный запас допускается не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13.12. Полную вместимость емкостей V, м3, следует определять по формулам: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а) для гидропневматического бака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B</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V = W ─────</w:t>
      </w:r>
      <w:proofErr w:type="gramStart"/>
      <w:r w:rsidRPr="006E7A95">
        <w:rPr>
          <w:rFonts w:ascii="Courier New" w:hAnsi="Courier New" w:cs="Courier New"/>
          <w:sz w:val="20"/>
          <w:szCs w:val="20"/>
          <w:lang w:eastAsia="ru-RU"/>
        </w:rPr>
        <w:t xml:space="preserve"> ;</w:t>
      </w:r>
      <w:proofErr w:type="gram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(30)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1-A</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б) для водонапорного бака или резервуара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V = BW + W</w:t>
      </w:r>
      <w:proofErr w:type="gramStart"/>
      <w:r w:rsidRPr="006E7A95">
        <w:rPr>
          <w:rFonts w:ascii="Courier New" w:hAnsi="Courier New" w:cs="Courier New"/>
          <w:sz w:val="20"/>
          <w:szCs w:val="20"/>
          <w:lang w:eastAsia="ru-RU"/>
        </w:rPr>
        <w:t xml:space="preserve"> ;</w:t>
      </w:r>
      <w:proofErr w:type="gramEnd"/>
      <w:r w:rsidRPr="006E7A95">
        <w:rPr>
          <w:rFonts w:ascii="Courier New" w:hAnsi="Courier New" w:cs="Courier New"/>
          <w:sz w:val="20"/>
          <w:szCs w:val="20"/>
          <w:lang w:eastAsia="ru-RU"/>
        </w:rPr>
        <w:t xml:space="preserve">                               (31)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для аккумулятора теплоты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V = BW,                                 (32)</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где W  - противопожарный объем воды, м3;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А - отношение абсолютного минимального давления к максимальному, значение которого следует принимать: 0,8 - для установок, работающих с п</w:t>
      </w:r>
      <w:r w:rsidRPr="006E7A95">
        <w:rPr>
          <w:rFonts w:ascii="Arial" w:hAnsi="Arial" w:cs="Arial"/>
          <w:sz w:val="20"/>
          <w:szCs w:val="20"/>
        </w:rPr>
        <w:t>одпором; 0,75 - для установок с напором до 50 м; 0,7 - для установок с напором более 50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 коэффициент запаса вместимости бака, принимаемый: 1,2 - 1,3 - при использовании насосных установок, работающих в повторно-кратковременном режиме, 1,1 - при произ</w:t>
      </w:r>
      <w:r w:rsidRPr="006E7A95">
        <w:rPr>
          <w:rFonts w:ascii="Arial" w:hAnsi="Arial" w:cs="Arial"/>
          <w:sz w:val="20"/>
          <w:szCs w:val="20"/>
        </w:rPr>
        <w:t>водительности насосных установок менее максимального часового расхода воды; для аккумуляторов теплоты</w:t>
      </w:r>
      <w:proofErr w:type="gramStart"/>
      <w:r w:rsidRPr="006E7A95">
        <w:rPr>
          <w:rFonts w:ascii="Arial" w:hAnsi="Arial" w:cs="Arial"/>
          <w:sz w:val="20"/>
          <w:szCs w:val="20"/>
        </w:rPr>
        <w:t xml:space="preserve"> В</w:t>
      </w:r>
      <w:proofErr w:type="gramEnd"/>
      <w:r w:rsidRPr="006E7A95">
        <w:rPr>
          <w:rFonts w:ascii="Arial" w:hAnsi="Arial" w:cs="Arial"/>
          <w:sz w:val="20"/>
          <w:szCs w:val="20"/>
        </w:rPr>
        <w:t xml:space="preserve"> = 1.</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13.13. Высота расположения водонапорного бака (в том числе бака горячей воды) и минимальное давление в гидропневматическом баке должны </w:t>
      </w:r>
      <w:r w:rsidRPr="006E7A95">
        <w:rPr>
          <w:rFonts w:ascii="Arial" w:hAnsi="Arial" w:cs="Arial"/>
          <w:sz w:val="20"/>
          <w:szCs w:val="20"/>
        </w:rPr>
        <w:t>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В системах </w:t>
      </w:r>
      <w:r w:rsidRPr="006E7A95">
        <w:rPr>
          <w:rFonts w:ascii="Arial" w:hAnsi="Arial" w:cs="Arial"/>
          <w:sz w:val="20"/>
          <w:szCs w:val="20"/>
        </w:rPr>
        <w:t>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т.п.).</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13.14. Водонап</w:t>
      </w:r>
      <w:r w:rsidRPr="006E7A95">
        <w:rPr>
          <w:rFonts w:ascii="Arial" w:hAnsi="Arial" w:cs="Arial"/>
          <w:sz w:val="20"/>
          <w:szCs w:val="20"/>
        </w:rPr>
        <w:t xml:space="preserve">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разрешенные </w:t>
      </w:r>
      <w:proofErr w:type="spellStart"/>
      <w:r w:rsidRPr="006E7A95">
        <w:rPr>
          <w:rFonts w:ascii="Arial" w:hAnsi="Arial" w:cs="Arial"/>
          <w:sz w:val="20"/>
          <w:szCs w:val="20"/>
        </w:rPr>
        <w:t>Главсанэпид</w:t>
      </w:r>
      <w:r w:rsidRPr="006E7A95">
        <w:rPr>
          <w:rFonts w:ascii="Arial" w:hAnsi="Arial" w:cs="Arial"/>
          <w:sz w:val="20"/>
          <w:szCs w:val="20"/>
        </w:rPr>
        <w:t>надзором</w:t>
      </w:r>
      <w:proofErr w:type="spellEnd"/>
      <w:r w:rsidRPr="006E7A95">
        <w:rPr>
          <w:rFonts w:ascii="Arial" w:hAnsi="Arial" w:cs="Arial"/>
          <w:sz w:val="20"/>
          <w:szCs w:val="20"/>
        </w:rPr>
        <w:t xml:space="preserve"> России. Для баков-аккумуляторов систем горячего водоснабжения тепловую изоляцию следует предусматривать по расчету.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13.15. Водонапорные баки и баки-аккумуляторы (безнапорные) следует устанавливать в вентилируемом и освещаемом помещении высотой не </w:t>
      </w:r>
      <w:r w:rsidRPr="006E7A95">
        <w:rPr>
          <w:rFonts w:ascii="Arial" w:hAnsi="Arial" w:cs="Arial"/>
          <w:sz w:val="20"/>
          <w:szCs w:val="20"/>
        </w:rPr>
        <w:t>менее 2,2 м с положительной температурой. Несущие конструкции помещения надлежит выполнять из несгораемых материалов. Под баками следует предусматривать поддоны. Расстояния между водонапорными баками и строительными конструкциями должны быть не менее 0,7 м</w:t>
      </w:r>
      <w:r w:rsidRPr="006E7A95">
        <w:rPr>
          <w:rFonts w:ascii="Arial" w:hAnsi="Arial" w:cs="Arial"/>
          <w:sz w:val="20"/>
          <w:szCs w:val="20"/>
        </w:rPr>
        <w:t>; между баками и строительными конструкциями со стороны расположения поплавкового клапана - не менее 1 м; от верха бака до перекрытия - не менее 0,6 м; от поддона до дна бака - не менее 0,5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13.16. Для водонапорных баков и баков-аккумуляторов (безнапорны</w:t>
      </w:r>
      <w:r w:rsidRPr="006E7A95">
        <w:rPr>
          <w:rFonts w:ascii="Arial" w:hAnsi="Arial" w:cs="Arial"/>
          <w:sz w:val="20"/>
          <w:szCs w:val="20"/>
        </w:rPr>
        <w:t>х) следует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а) трубу для подачи воды в бак с поплавковыми клапанами. Перед каждым поплавковым клапаном надлежит устанавливать запорный вентиль или задвижку;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б) отводящую трубу;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переливную трубу, присоединяемую на высоте наивысшего допуст</w:t>
      </w:r>
      <w:r w:rsidRPr="006E7A95">
        <w:rPr>
          <w:rFonts w:ascii="Arial" w:hAnsi="Arial" w:cs="Arial"/>
          <w:sz w:val="20"/>
          <w:szCs w:val="20"/>
        </w:rPr>
        <w:t>имого уровня воды в баке;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г) спускную трубу, присоединяемую к днищу бака и к переливной трубе с вентилем или задвижкой на присоединяемом участке трубопровода;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 водоотводную трубу для отвода воды из поддона;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е) устройства, обеспечивающие циркуляцию холодн</w:t>
      </w:r>
      <w:r w:rsidRPr="006E7A95">
        <w:rPr>
          <w:rFonts w:ascii="Arial" w:hAnsi="Arial" w:cs="Arial"/>
          <w:sz w:val="20"/>
          <w:szCs w:val="20"/>
        </w:rPr>
        <w:t>ой воды в баках, предназначенных для хранения воды питьевого качества;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ж) циркуляционную трубу для поддержания при необходимости постоянной температуры в баке-аккумуляторе во время перерывов при разборе горячей воды; на циркуляционной трубе следует предусм</w:t>
      </w:r>
      <w:r w:rsidRPr="006E7A95">
        <w:rPr>
          <w:rFonts w:ascii="Arial" w:hAnsi="Arial" w:cs="Arial"/>
          <w:sz w:val="20"/>
          <w:szCs w:val="20"/>
        </w:rPr>
        <w:t>атривать установку обратного клапана с вентилем или задвижкой;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з) воздушную трубу (диаметром 25 мм), соединяющую бак с атмосферой;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и) датчики уровня воды в баках для включения и выключения насосных установок;</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к) указатели уровня воды в баках и устройства </w:t>
      </w:r>
      <w:r w:rsidRPr="006E7A95">
        <w:rPr>
          <w:rFonts w:ascii="Arial" w:hAnsi="Arial" w:cs="Arial"/>
          <w:sz w:val="20"/>
          <w:szCs w:val="20"/>
        </w:rPr>
        <w:t>для передачи их показаний на пульт управления.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При отсутств</w:t>
      </w:r>
      <w:r w:rsidRPr="006E7A95">
        <w:rPr>
          <w:rFonts w:ascii="Arial" w:hAnsi="Arial" w:cs="Arial"/>
          <w:sz w:val="20"/>
          <w:szCs w:val="20"/>
        </w:rPr>
        <w:t>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13.17. </w:t>
      </w:r>
      <w:proofErr w:type="gramStart"/>
      <w:r w:rsidRPr="006E7A95">
        <w:rPr>
          <w:rFonts w:ascii="Arial" w:hAnsi="Arial" w:cs="Arial"/>
          <w:sz w:val="20"/>
          <w:szCs w:val="20"/>
        </w:rPr>
        <w:t>Гидропневматические б</w:t>
      </w:r>
      <w:r w:rsidRPr="006E7A95">
        <w:rPr>
          <w:rFonts w:ascii="Arial" w:hAnsi="Arial" w:cs="Arial"/>
          <w:sz w:val="20"/>
          <w:szCs w:val="20"/>
        </w:rPr>
        <w:t>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13.18. Гидропневматические баки надлежит устанавливать в по</w:t>
      </w:r>
      <w:r w:rsidRPr="006E7A95">
        <w:rPr>
          <w:rFonts w:ascii="Arial" w:hAnsi="Arial" w:cs="Arial"/>
          <w:sz w:val="20"/>
          <w:szCs w:val="20"/>
        </w:rPr>
        <w:t>мещениях, где расстояние от верха баков до перекрытия и между баками и до стен - не менее 0,6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13.19.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w:t>
      </w:r>
      <w:r w:rsidRPr="006E7A95">
        <w:rPr>
          <w:rFonts w:ascii="Arial" w:hAnsi="Arial" w:cs="Arial"/>
          <w:sz w:val="20"/>
          <w:szCs w:val="20"/>
        </w:rPr>
        <w:t>зервуары следует проектировать в соответствии со СНиП 2.04.02-84*.</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Вместимость резервуара необходимо определять по графикам притока воды и работы насосов.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известных неравномерностях притока и подачи воды насосами регулирующий объем резервуара допускает</w:t>
      </w:r>
      <w:r w:rsidRPr="006E7A95">
        <w:rPr>
          <w:rFonts w:ascii="Arial" w:hAnsi="Arial" w:cs="Arial"/>
          <w:sz w:val="20"/>
          <w:szCs w:val="20"/>
        </w:rPr>
        <w:t xml:space="preserve">ся вычислять согласно </w:t>
      </w:r>
      <w:hyperlink w:anchor="sub_134">
        <w:r w:rsidRPr="006E7A95">
          <w:rPr>
            <w:rStyle w:val="-"/>
            <w:rFonts w:ascii="Arial" w:hAnsi="Arial" w:cs="Arial"/>
            <w:color w:val="auto"/>
            <w:sz w:val="20"/>
            <w:szCs w:val="20"/>
          </w:rPr>
          <w:t>п.13.4.</w:t>
        </w:r>
      </w:hyperlink>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14. Дополнительные требования к системам внутреннего водопровода</w:t>
      </w:r>
      <w:r w:rsidRPr="006E7A95">
        <w:rPr>
          <w:rFonts w:ascii="Arial" w:hAnsi="Arial" w:cs="Arial"/>
          <w:b/>
          <w:bCs/>
          <w:sz w:val="20"/>
          <w:szCs w:val="20"/>
        </w:rPr>
        <w:br/>
        <w:t>зданий (сооружений), строящихся в особых природных</w:t>
      </w:r>
      <w:r w:rsidRPr="006E7A95">
        <w:rPr>
          <w:rFonts w:ascii="Arial" w:hAnsi="Arial" w:cs="Arial"/>
          <w:b/>
          <w:bCs/>
          <w:sz w:val="20"/>
          <w:szCs w:val="20"/>
        </w:rPr>
        <w:br/>
        <w:t>и климатических условиях</w:t>
      </w:r>
    </w:p>
    <w:p w:rsidR="00F47F49" w:rsidRPr="006E7A95" w:rsidRDefault="00F47F49">
      <w:pPr>
        <w:autoSpaceDE w:val="0"/>
        <w:jc w:val="both"/>
        <w:rPr>
          <w:rFonts w:ascii="Courier New" w:hAnsi="Courier New" w:cs="Courier New"/>
          <w:b/>
          <w:bCs/>
          <w:sz w:val="20"/>
          <w:szCs w:val="20"/>
        </w:rPr>
      </w:pPr>
      <w:bookmarkStart w:id="54" w:name="sub_14000"/>
      <w:bookmarkEnd w:id="54"/>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4100">
        <w:proofErr w:type="spellStart"/>
        <w:r w:rsidRPr="006E7A95">
          <w:rPr>
            <w:rStyle w:val="-"/>
            <w:rFonts w:ascii="Courier New" w:hAnsi="Courier New" w:cs="Courier New"/>
            <w:color w:val="auto"/>
            <w:sz w:val="20"/>
            <w:szCs w:val="20"/>
            <w:lang w:eastAsia="ru-RU"/>
          </w:rPr>
          <w:t>Просадочные</w:t>
        </w:r>
        <w:proofErr w:type="spellEnd"/>
        <w:r w:rsidRPr="006E7A95">
          <w:rPr>
            <w:rStyle w:val="-"/>
            <w:rFonts w:ascii="Courier New" w:hAnsi="Courier New" w:cs="Courier New"/>
            <w:color w:val="auto"/>
            <w:sz w:val="20"/>
            <w:szCs w:val="20"/>
            <w:lang w:eastAsia="ru-RU"/>
          </w:rPr>
          <w:t xml:space="preserve"> грунты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4200">
        <w:r w:rsidRPr="006E7A95">
          <w:rPr>
            <w:rStyle w:val="-"/>
            <w:rFonts w:ascii="Courier New" w:hAnsi="Courier New" w:cs="Courier New"/>
            <w:color w:val="auto"/>
            <w:sz w:val="20"/>
            <w:szCs w:val="20"/>
            <w:lang w:eastAsia="ru-RU"/>
          </w:rPr>
          <w:t>Сейсмические районы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4300">
        <w:r w:rsidRPr="006E7A95">
          <w:rPr>
            <w:rStyle w:val="-"/>
            <w:rFonts w:ascii="Courier New" w:hAnsi="Courier New" w:cs="Courier New"/>
            <w:color w:val="auto"/>
            <w:sz w:val="20"/>
            <w:szCs w:val="20"/>
            <w:lang w:eastAsia="ru-RU"/>
          </w:rPr>
          <w:t>Подрабатываемые территории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14400">
        <w:r w:rsidRPr="006E7A95">
          <w:rPr>
            <w:rStyle w:val="-"/>
            <w:rFonts w:ascii="Courier New" w:hAnsi="Courier New" w:cs="Courier New"/>
            <w:color w:val="auto"/>
            <w:sz w:val="20"/>
            <w:szCs w:val="20"/>
            <w:lang w:eastAsia="ru-RU"/>
          </w:rPr>
          <w:t>Вечномерзлые грунты</w:t>
        </w:r>
      </w:hyperlink>
      <w:r w:rsidRPr="006E7A95">
        <w:rPr>
          <w:rFonts w:ascii="Courier New" w:hAnsi="Courier New" w:cs="Courier New"/>
          <w:sz w:val="20"/>
          <w:szCs w:val="20"/>
          <w:lang w:eastAsia="ru-RU"/>
        </w:rPr>
        <w:t xml:space="preserve">                                                     </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proofErr w:type="spellStart"/>
      <w:r w:rsidRPr="006E7A95">
        <w:rPr>
          <w:rFonts w:ascii="Arial" w:hAnsi="Arial" w:cs="Arial"/>
          <w:b/>
          <w:bCs/>
          <w:sz w:val="20"/>
          <w:szCs w:val="20"/>
        </w:rPr>
        <w:t>Просадочные</w:t>
      </w:r>
      <w:proofErr w:type="spellEnd"/>
      <w:r w:rsidRPr="006E7A95">
        <w:rPr>
          <w:rFonts w:ascii="Arial" w:hAnsi="Arial" w:cs="Arial"/>
          <w:b/>
          <w:bCs/>
          <w:sz w:val="20"/>
          <w:szCs w:val="20"/>
        </w:rPr>
        <w:t xml:space="preserve"> грунты</w:t>
      </w:r>
    </w:p>
    <w:p w:rsidR="00F47F49" w:rsidRPr="006E7A95" w:rsidRDefault="00F47F49">
      <w:pPr>
        <w:autoSpaceDE w:val="0"/>
        <w:jc w:val="both"/>
        <w:rPr>
          <w:rFonts w:ascii="Courier New" w:hAnsi="Courier New" w:cs="Courier New"/>
          <w:b/>
          <w:bCs/>
          <w:sz w:val="20"/>
          <w:szCs w:val="20"/>
        </w:rPr>
      </w:pPr>
      <w:bookmarkStart w:id="55" w:name="sub_14100"/>
      <w:bookmarkEnd w:id="55"/>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14.1. Трубопроводы водопровода внутри здания, как правило, следует размещать выше </w:t>
      </w:r>
      <w:r w:rsidRPr="006E7A95">
        <w:rPr>
          <w:rFonts w:ascii="Arial" w:hAnsi="Arial" w:cs="Arial"/>
          <w:sz w:val="20"/>
          <w:szCs w:val="20"/>
        </w:rPr>
        <w:t>уровня пола первого или подвального этажей открытой прокладкой, доступной для осмотра и ремонта.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14.2. Прокладку вводов водопровода и трубопроводов под полом внутри здания при грунтовых условиях типа II следует предусматривать в водонепроницаемых каналах с</w:t>
      </w:r>
      <w:r w:rsidRPr="006E7A95">
        <w:rPr>
          <w:rFonts w:ascii="Arial" w:hAnsi="Arial" w:cs="Arial"/>
          <w:sz w:val="20"/>
          <w:szCs w:val="20"/>
        </w:rPr>
        <w:t xml:space="preserve">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принимать в зависимости от толщины слоя </w:t>
      </w:r>
      <w:proofErr w:type="spellStart"/>
      <w:r w:rsidRPr="006E7A95">
        <w:rPr>
          <w:rFonts w:ascii="Arial" w:hAnsi="Arial" w:cs="Arial"/>
          <w:sz w:val="20"/>
          <w:szCs w:val="20"/>
        </w:rPr>
        <w:t>просадочных</w:t>
      </w:r>
      <w:proofErr w:type="spellEnd"/>
      <w:r w:rsidRPr="006E7A95">
        <w:rPr>
          <w:rFonts w:ascii="Arial" w:hAnsi="Arial" w:cs="Arial"/>
          <w:sz w:val="20"/>
          <w:szCs w:val="20"/>
        </w:rPr>
        <w:t xml:space="preserve"> грунтов и диаметров трубопроводов по та</w:t>
      </w:r>
      <w:r w:rsidRPr="006E7A95">
        <w:rPr>
          <w:rFonts w:ascii="Arial" w:hAnsi="Arial" w:cs="Arial"/>
          <w:sz w:val="20"/>
          <w:szCs w:val="20"/>
        </w:rPr>
        <w:t>бл.5.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14.3. Устройство вводов и водопроводов при возведении зданий в грунтовых условиях типа I, а также в грунтовых условиях типа II с полным устранением </w:t>
      </w:r>
      <w:proofErr w:type="spellStart"/>
      <w:r w:rsidRPr="006E7A95">
        <w:rPr>
          <w:rFonts w:ascii="Arial" w:hAnsi="Arial" w:cs="Arial"/>
          <w:sz w:val="20"/>
          <w:szCs w:val="20"/>
        </w:rPr>
        <w:t>просадочных</w:t>
      </w:r>
      <w:proofErr w:type="spellEnd"/>
      <w:r w:rsidRPr="006E7A95">
        <w:rPr>
          <w:rFonts w:ascii="Arial" w:hAnsi="Arial" w:cs="Arial"/>
          <w:sz w:val="20"/>
          <w:szCs w:val="20"/>
        </w:rPr>
        <w:t xml:space="preserve"> свой</w:t>
      </w:r>
      <w:proofErr w:type="gramStart"/>
      <w:r w:rsidRPr="006E7A95">
        <w:rPr>
          <w:rFonts w:ascii="Arial" w:hAnsi="Arial" w:cs="Arial"/>
          <w:sz w:val="20"/>
          <w:szCs w:val="20"/>
        </w:rPr>
        <w:t>ств гр</w:t>
      </w:r>
      <w:proofErr w:type="gramEnd"/>
      <w:r w:rsidRPr="006E7A95">
        <w:rPr>
          <w:rFonts w:ascii="Arial" w:hAnsi="Arial" w:cs="Arial"/>
          <w:sz w:val="20"/>
          <w:szCs w:val="20"/>
        </w:rPr>
        <w:t xml:space="preserve">унтов по всей площади здания следует проектировать как для </w:t>
      </w:r>
      <w:proofErr w:type="spellStart"/>
      <w:r w:rsidRPr="006E7A95">
        <w:rPr>
          <w:rFonts w:ascii="Arial" w:hAnsi="Arial" w:cs="Arial"/>
          <w:sz w:val="20"/>
          <w:szCs w:val="20"/>
        </w:rPr>
        <w:t>непросадочных</w:t>
      </w:r>
      <w:proofErr w:type="spellEnd"/>
      <w:r w:rsidRPr="006E7A95">
        <w:rPr>
          <w:rFonts w:ascii="Arial" w:hAnsi="Arial" w:cs="Arial"/>
          <w:sz w:val="20"/>
          <w:szCs w:val="20"/>
        </w:rPr>
        <w:t xml:space="preserve"> грунтов</w:t>
      </w:r>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14.4. Прокладка водопроводных вводов ниже подошвы фундаментов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14.5. В местах прохождения вводов водопровода фундаменты следует заглублять не менее чем на 0,5 м ниже лотка трубопровода.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5</w:t>
      </w:r>
    </w:p>
    <w:p w:rsidR="00F47F49" w:rsidRPr="006E7A95" w:rsidRDefault="00F47F49">
      <w:pPr>
        <w:autoSpaceDE w:val="0"/>
        <w:jc w:val="both"/>
        <w:rPr>
          <w:rFonts w:ascii="Courier New" w:hAnsi="Courier New" w:cs="Courier New"/>
          <w:sz w:val="20"/>
          <w:szCs w:val="20"/>
        </w:rPr>
      </w:pPr>
      <w:bookmarkStart w:id="56" w:name="sub_5"/>
      <w:bookmarkEnd w:id="56"/>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Толщина слоя </w:t>
      </w:r>
      <w:proofErr w:type="spellStart"/>
      <w:r w:rsidRPr="006E7A95">
        <w:rPr>
          <w:rFonts w:ascii="Courier New" w:hAnsi="Courier New" w:cs="Courier New"/>
          <w:sz w:val="20"/>
          <w:szCs w:val="20"/>
          <w:lang w:eastAsia="ru-RU"/>
        </w:rPr>
        <w:t>просадочного</w:t>
      </w:r>
      <w:proofErr w:type="spellEnd"/>
      <w:r w:rsidRPr="006E7A95">
        <w:rPr>
          <w:rFonts w:ascii="Courier New" w:hAnsi="Courier New" w:cs="Courier New"/>
          <w:sz w:val="20"/>
          <w:szCs w:val="20"/>
          <w:lang w:eastAsia="ru-RU"/>
        </w:rPr>
        <w:t xml:space="preserve">  │ Длина канала, </w:t>
      </w:r>
      <w:proofErr w:type="gramStart"/>
      <w:r w:rsidRPr="006E7A95">
        <w:rPr>
          <w:rFonts w:ascii="Courier New" w:hAnsi="Courier New" w:cs="Courier New"/>
          <w:sz w:val="20"/>
          <w:szCs w:val="20"/>
          <w:lang w:eastAsia="ru-RU"/>
        </w:rPr>
        <w:t>м</w:t>
      </w:r>
      <w:proofErr w:type="gramEnd"/>
      <w:r w:rsidRPr="006E7A95">
        <w:rPr>
          <w:rFonts w:ascii="Courier New" w:hAnsi="Courier New" w:cs="Courier New"/>
          <w:sz w:val="20"/>
          <w:szCs w:val="20"/>
          <w:lang w:eastAsia="ru-RU"/>
        </w:rPr>
        <w:t>, при диаметре труб, мм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грунта, </w:t>
      </w:r>
      <w:proofErr w:type="gramStart"/>
      <w:r w:rsidRPr="006E7A95">
        <w:rPr>
          <w:rFonts w:ascii="Courier New" w:hAnsi="Courier New" w:cs="Courier New"/>
          <w:sz w:val="20"/>
          <w:szCs w:val="20"/>
          <w:lang w:eastAsia="ru-RU"/>
        </w:rPr>
        <w:t>м</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д</w:t>
      </w:r>
      <w:r w:rsidRPr="006E7A95">
        <w:rPr>
          <w:rFonts w:ascii="Courier New" w:hAnsi="Courier New" w:cs="Courier New"/>
          <w:sz w:val="20"/>
          <w:szCs w:val="20"/>
          <w:lang w:eastAsia="ru-RU"/>
        </w:rPr>
        <w:t>о 100    │ св.100 до 300  │  св.300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До 5</w:t>
      </w:r>
      <w:proofErr w:type="gramStart"/>
      <w:r w:rsidRPr="006E7A95">
        <w:rPr>
          <w:rFonts w:ascii="Courier New" w:hAnsi="Courier New" w:cs="Courier New"/>
          <w:sz w:val="20"/>
          <w:szCs w:val="20"/>
          <w:lang w:eastAsia="ru-RU"/>
        </w:rPr>
        <w:t xml:space="preserve">                        │П</w:t>
      </w:r>
      <w:proofErr w:type="gramEnd"/>
      <w:r w:rsidRPr="006E7A95">
        <w:rPr>
          <w:rFonts w:ascii="Courier New" w:hAnsi="Courier New" w:cs="Courier New"/>
          <w:sz w:val="20"/>
          <w:szCs w:val="20"/>
          <w:lang w:eastAsia="ru-RU"/>
        </w:rPr>
        <w:t xml:space="preserve">ринимается как для </w:t>
      </w:r>
      <w:proofErr w:type="spellStart"/>
      <w:r w:rsidRPr="006E7A95">
        <w:rPr>
          <w:rFonts w:ascii="Courier New" w:hAnsi="Courier New" w:cs="Courier New"/>
          <w:sz w:val="20"/>
          <w:szCs w:val="20"/>
          <w:lang w:eastAsia="ru-RU"/>
        </w:rPr>
        <w:t>непросадочных</w:t>
      </w:r>
      <w:proofErr w:type="spellEnd"/>
      <w:r w:rsidRPr="006E7A95">
        <w:rPr>
          <w:rFonts w:ascii="Courier New" w:hAnsi="Courier New" w:cs="Courier New"/>
          <w:sz w:val="20"/>
          <w:szCs w:val="20"/>
          <w:lang w:eastAsia="ru-RU"/>
        </w:rPr>
        <w:t xml:space="preserve"> грунтов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Св. 5 до 12                 │     5       │      7,5       │    10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Св. 12                      │    7,5      │      10        │    15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14.6. Для </w:t>
      </w:r>
      <w:proofErr w:type="gramStart"/>
      <w:r w:rsidRPr="006E7A95">
        <w:rPr>
          <w:rFonts w:ascii="Arial" w:hAnsi="Arial" w:cs="Arial"/>
          <w:sz w:val="20"/>
          <w:szCs w:val="20"/>
        </w:rPr>
        <w:t>контроля за</w:t>
      </w:r>
      <w:proofErr w:type="gramEnd"/>
      <w:r w:rsidRPr="006E7A95">
        <w:rPr>
          <w:rFonts w:ascii="Arial" w:hAnsi="Arial" w:cs="Arial"/>
          <w:sz w:val="20"/>
          <w:szCs w:val="20"/>
        </w:rPr>
        <w:t xml:space="preserve">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w:t>
      </w:r>
      <w:r w:rsidRPr="006E7A95">
        <w:rPr>
          <w:rFonts w:ascii="Arial" w:hAnsi="Arial" w:cs="Arial"/>
          <w:sz w:val="20"/>
          <w:szCs w:val="20"/>
        </w:rPr>
        <w:t>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Примечание.</w:t>
      </w:r>
      <w:r w:rsidRPr="006E7A95">
        <w:rPr>
          <w:rFonts w:ascii="Arial" w:hAnsi="Arial" w:cs="Arial"/>
          <w:sz w:val="20"/>
          <w:szCs w:val="20"/>
        </w:rPr>
        <w:t xml:space="preserve"> Контрольные колодцы </w:t>
      </w:r>
      <w:r w:rsidRPr="006E7A95">
        <w:rPr>
          <w:rFonts w:ascii="Arial" w:hAnsi="Arial" w:cs="Arial"/>
          <w:sz w:val="20"/>
          <w:szCs w:val="20"/>
        </w:rPr>
        <w:t>следует оборудовать автоматической сигнализацией о появлении в них воды.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14.7.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w:t>
      </w:r>
      <w:r w:rsidRPr="006E7A95">
        <w:rPr>
          <w:rFonts w:ascii="Arial" w:hAnsi="Arial" w:cs="Arial"/>
          <w:sz w:val="20"/>
          <w:szCs w:val="20"/>
        </w:rPr>
        <w:t>вать свободную осадку несущих конструкций.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14.8. Вводы к внутренним сетям, укладываемым ниже уровня пола, следует присоединять в водонепроницаемых приямках.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14.9. В фундаментах или стенах подвалов для прокладки трубопроводов следует предусматривать отверст</w:t>
      </w:r>
      <w:r w:rsidRPr="006E7A95">
        <w:rPr>
          <w:rFonts w:ascii="Arial" w:hAnsi="Arial" w:cs="Arial"/>
          <w:sz w:val="20"/>
          <w:szCs w:val="20"/>
        </w:rPr>
        <w:t>ия, обеспечивающие зазор между трубой и строительными конструкциями, равные 1/3 расчетной величины просадки основания здания, но не менее 0,2 м. Зазоры в проемах следует заполнять плотным эластичным водо- и газонепроницаемым материалом.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Сейсмические район</w:t>
      </w:r>
      <w:r w:rsidRPr="006E7A95">
        <w:rPr>
          <w:rFonts w:ascii="Arial" w:hAnsi="Arial" w:cs="Arial"/>
          <w:b/>
          <w:bCs/>
          <w:sz w:val="20"/>
          <w:szCs w:val="20"/>
        </w:rPr>
        <w:t>ы</w:t>
      </w:r>
    </w:p>
    <w:p w:rsidR="00F47F49" w:rsidRPr="006E7A95" w:rsidRDefault="00F47F49">
      <w:pPr>
        <w:autoSpaceDE w:val="0"/>
        <w:jc w:val="both"/>
        <w:rPr>
          <w:rFonts w:ascii="Courier New" w:hAnsi="Courier New" w:cs="Courier New"/>
          <w:b/>
          <w:bCs/>
          <w:sz w:val="20"/>
          <w:szCs w:val="20"/>
        </w:rPr>
      </w:pPr>
      <w:bookmarkStart w:id="57" w:name="sub_14200"/>
      <w:bookmarkEnd w:id="57"/>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14.10. </w:t>
      </w:r>
      <w:proofErr w:type="gramStart"/>
      <w:r w:rsidRPr="006E7A95">
        <w:rPr>
          <w:rFonts w:ascii="Arial" w:hAnsi="Arial" w:cs="Arial"/>
          <w:sz w:val="20"/>
          <w:szCs w:val="20"/>
        </w:rPr>
        <w:t xml:space="preserve">При проектировании сетей и сооружений водоснабжения для районов с сейсмичностью 7 - 9 баллов следует предусматривать специальные мероприятия (устройство в допустимых местах установок аварийных насосов, электрических установок и т.п.) по </w:t>
      </w:r>
      <w:r w:rsidRPr="006E7A95">
        <w:rPr>
          <w:rFonts w:ascii="Arial" w:hAnsi="Arial" w:cs="Arial"/>
          <w:sz w:val="20"/>
          <w:szCs w:val="20"/>
        </w:rPr>
        <w:t>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14.11. При проектировании систем водоснабжения зданий промышленных предприяти</w:t>
      </w:r>
      <w:r w:rsidRPr="006E7A95">
        <w:rPr>
          <w:rFonts w:ascii="Arial" w:hAnsi="Arial" w:cs="Arial"/>
          <w:sz w:val="20"/>
          <w:szCs w:val="20"/>
        </w:rPr>
        <w:t>й, размещаемых в районах с сейсмичностью 8 и 9 баллов, для которых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14.12. Жестк</w:t>
      </w:r>
      <w:r w:rsidRPr="006E7A95">
        <w:rPr>
          <w:rFonts w:ascii="Arial" w:hAnsi="Arial" w:cs="Arial"/>
          <w:sz w:val="20"/>
          <w:szCs w:val="20"/>
        </w:rPr>
        <w:t>ая заделка труб в кладке стен и фундаментов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 несгор</w:t>
      </w:r>
      <w:r w:rsidRPr="006E7A95">
        <w:rPr>
          <w:rFonts w:ascii="Arial" w:hAnsi="Arial" w:cs="Arial"/>
          <w:sz w:val="20"/>
          <w:szCs w:val="20"/>
        </w:rPr>
        <w:t>аемым материалом. Пропуск труб через стены емкостных сооружений следует осуществлять с применением сальников, закладываемых в стены.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14.13. Укладку труб под фундаменты зданий следует предусматривать в футлярах из стальных или железобетонных труб, при этом </w:t>
      </w:r>
      <w:r w:rsidRPr="006E7A95">
        <w:rPr>
          <w:rFonts w:ascii="Arial" w:hAnsi="Arial" w:cs="Arial"/>
          <w:sz w:val="20"/>
          <w:szCs w:val="20"/>
        </w:rPr>
        <w:t>расстояние между верхом футляра и подошвой фундамента должно быть не менее 20 см.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14.14. Внутри зданий в местах пересечения деформационных швов на трубопроводах следует предусматривать установку компенсаторов.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14.15. На вводах перед измерительными устройст</w:t>
      </w:r>
      <w:r w:rsidRPr="006E7A95">
        <w:rPr>
          <w:rFonts w:ascii="Arial" w:hAnsi="Arial" w:cs="Arial"/>
          <w:sz w:val="20"/>
          <w:szCs w:val="20"/>
        </w:rPr>
        <w:t>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14.16. Вводы водопровода, внутренние водопроводные сети, трубопроводы насо</w:t>
      </w:r>
      <w:r w:rsidRPr="006E7A95">
        <w:rPr>
          <w:rFonts w:ascii="Arial" w:hAnsi="Arial" w:cs="Arial"/>
          <w:sz w:val="20"/>
          <w:szCs w:val="20"/>
        </w:rPr>
        <w:t>сных установок, установок очистки и подготовки воды, а также вертикальные трубопроводы (стояки) водонапорных баков следует выполнять из стальных или полиэтиленовых труб тяжелого типа.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Применять для этих целей чугунные, асбестоцементные, стеклянные, а также</w:t>
      </w:r>
      <w:r w:rsidRPr="006E7A95">
        <w:rPr>
          <w:rFonts w:ascii="Arial" w:hAnsi="Arial" w:cs="Arial"/>
          <w:sz w:val="20"/>
          <w:szCs w:val="20"/>
        </w:rPr>
        <w:t xml:space="preserve"> полиэтиленовые трубы легкого и среднего типа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14.17. При выполнении сварочных работ по осуществлению стыков соединений стальных труб следует обеспечивать </w:t>
      </w:r>
      <w:proofErr w:type="spellStart"/>
      <w:r w:rsidRPr="006E7A95">
        <w:rPr>
          <w:rFonts w:ascii="Arial" w:hAnsi="Arial" w:cs="Arial"/>
          <w:sz w:val="20"/>
          <w:szCs w:val="20"/>
        </w:rPr>
        <w:t>равнопрочность</w:t>
      </w:r>
      <w:proofErr w:type="spellEnd"/>
      <w:r w:rsidRPr="006E7A95">
        <w:rPr>
          <w:rFonts w:ascii="Arial" w:hAnsi="Arial" w:cs="Arial"/>
          <w:sz w:val="20"/>
          <w:szCs w:val="20"/>
        </w:rPr>
        <w:t xml:space="preserve"> сварного соединения с телом трубы. Не допускается применять </w:t>
      </w:r>
      <w:r w:rsidRPr="006E7A95">
        <w:rPr>
          <w:rFonts w:ascii="Arial" w:hAnsi="Arial" w:cs="Arial"/>
          <w:sz w:val="20"/>
          <w:szCs w:val="20"/>
        </w:rPr>
        <w:lastRenderedPageBreak/>
        <w:t>ручную газо</w:t>
      </w:r>
      <w:r w:rsidRPr="006E7A95">
        <w:rPr>
          <w:rFonts w:ascii="Arial" w:hAnsi="Arial" w:cs="Arial"/>
          <w:sz w:val="20"/>
          <w:szCs w:val="20"/>
        </w:rPr>
        <w:t>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14.18. Пожарные гидранты, а также колодцы с задвижками на трубопроводах следует располагать так, чтобы вероятно</w:t>
      </w:r>
      <w:r w:rsidRPr="006E7A95">
        <w:rPr>
          <w:rFonts w:ascii="Arial" w:hAnsi="Arial" w:cs="Arial"/>
          <w:sz w:val="20"/>
          <w:szCs w:val="20"/>
        </w:rPr>
        <w:t>сть их завала в случае обрушения окружающих зданий и сооружений была наименьшей. Для этого рекомендуется пожарные гидранты и колодцы с задвижками располагать со стороны торцов зданий.</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Подрабатываемые территории</w:t>
      </w:r>
    </w:p>
    <w:p w:rsidR="00F47F49" w:rsidRPr="006E7A95" w:rsidRDefault="00F47F49">
      <w:pPr>
        <w:autoSpaceDE w:val="0"/>
        <w:jc w:val="both"/>
        <w:rPr>
          <w:rFonts w:ascii="Courier New" w:hAnsi="Courier New" w:cs="Courier New"/>
          <w:b/>
          <w:bCs/>
          <w:sz w:val="20"/>
          <w:szCs w:val="20"/>
        </w:rPr>
      </w:pPr>
      <w:bookmarkStart w:id="58" w:name="sub_14300"/>
      <w:bookmarkEnd w:id="58"/>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14.19. При проектировании систем </w:t>
      </w:r>
      <w:r w:rsidRPr="006E7A95">
        <w:rPr>
          <w:rFonts w:ascii="Arial" w:hAnsi="Arial" w:cs="Arial"/>
          <w:sz w:val="20"/>
          <w:szCs w:val="20"/>
        </w:rPr>
        <w:t>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со СНиП 2</w:t>
      </w:r>
      <w:r w:rsidRPr="006E7A95">
        <w:rPr>
          <w:rFonts w:ascii="Arial" w:hAnsi="Arial" w:cs="Arial"/>
          <w:sz w:val="20"/>
          <w:szCs w:val="20"/>
        </w:rPr>
        <w:t>.01.09-85.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14.20.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Величины перемещений отдельных отсеко</w:t>
      </w:r>
      <w:r w:rsidRPr="006E7A95">
        <w:rPr>
          <w:rFonts w:ascii="Arial" w:hAnsi="Arial" w:cs="Arial"/>
          <w:sz w:val="20"/>
          <w:szCs w:val="20"/>
        </w:rPr>
        <w:t>в здания и его элементов принимаются по данным расчетов геологов.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14.21.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w:t>
      </w:r>
      <w:r w:rsidRPr="006E7A95">
        <w:rPr>
          <w:rFonts w:ascii="Arial" w:hAnsi="Arial" w:cs="Arial"/>
          <w:sz w:val="20"/>
          <w:szCs w:val="20"/>
        </w:rPr>
        <w:t>их устройств, рационального размещения и выбора типа узлов крепления и пропуска труб на вводе.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14.22.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w:t>
      </w:r>
      <w:r w:rsidRPr="006E7A95">
        <w:rPr>
          <w:rFonts w:ascii="Arial" w:hAnsi="Arial" w:cs="Arial"/>
          <w:sz w:val="20"/>
          <w:szCs w:val="20"/>
        </w:rPr>
        <w:t xml:space="preserve"> результатов технико-экономических расчетов.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14.23. Стыковые соединения секционных трубопроводов должны быть податливыми за счет применения уплотнительных упругих колец или </w:t>
      </w:r>
      <w:proofErr w:type="spellStart"/>
      <w:r w:rsidRPr="006E7A95">
        <w:rPr>
          <w:rFonts w:ascii="Arial" w:hAnsi="Arial" w:cs="Arial"/>
          <w:sz w:val="20"/>
          <w:szCs w:val="20"/>
        </w:rPr>
        <w:t>герметиков</w:t>
      </w:r>
      <w:proofErr w:type="spellEnd"/>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14.24. На вводах водопровода холодной воды в здания, строящиеся на подр</w:t>
      </w:r>
      <w:r w:rsidRPr="006E7A95">
        <w:rPr>
          <w:rFonts w:ascii="Arial" w:hAnsi="Arial" w:cs="Arial"/>
          <w:sz w:val="20"/>
          <w:szCs w:val="20"/>
        </w:rPr>
        <w:t>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w:t>
      </w:r>
      <w:proofErr w:type="gramStart"/>
      <w:r w:rsidRPr="006E7A95">
        <w:rPr>
          <w:rFonts w:ascii="Arial" w:hAnsi="Arial" w:cs="Arial"/>
          <w:sz w:val="20"/>
          <w:szCs w:val="20"/>
        </w:rPr>
        <w:t>ств сл</w:t>
      </w:r>
      <w:proofErr w:type="gramEnd"/>
      <w:r w:rsidRPr="006E7A95">
        <w:rPr>
          <w:rFonts w:ascii="Arial" w:hAnsi="Arial" w:cs="Arial"/>
          <w:sz w:val="20"/>
          <w:szCs w:val="20"/>
        </w:rPr>
        <w:t>едует предусматривать при длине ввода свыше 20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w:t>
      </w:r>
      <w:proofErr w:type="gramStart"/>
      <w:r w:rsidRPr="006E7A95">
        <w:rPr>
          <w:rFonts w:ascii="Arial" w:hAnsi="Arial" w:cs="Arial"/>
          <w:sz w:val="20"/>
          <w:szCs w:val="20"/>
        </w:rPr>
        <w:t>менее расчетной</w:t>
      </w:r>
      <w:proofErr w:type="gramEnd"/>
      <w:r w:rsidRPr="006E7A95">
        <w:rPr>
          <w:rFonts w:ascii="Arial" w:hAnsi="Arial" w:cs="Arial"/>
          <w:sz w:val="20"/>
          <w:szCs w:val="20"/>
        </w:rPr>
        <w:t xml:space="preserve"> высоты уступа.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w:t>
      </w:r>
      <w:r w:rsidRPr="006E7A95">
        <w:rPr>
          <w:rFonts w:ascii="Arial" w:hAnsi="Arial" w:cs="Arial"/>
          <w:sz w:val="20"/>
          <w:szCs w:val="20"/>
        </w:rPr>
        <w:t>25.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rsidR="00F47F49" w:rsidRPr="006E7A95" w:rsidRDefault="006E7A95">
      <w:pPr>
        <w:autoSpaceDE w:val="0"/>
        <w:ind w:firstLine="720"/>
        <w:jc w:val="both"/>
      </w:pPr>
      <w:r w:rsidRPr="006E7A95">
        <w:rPr>
          <w:rFonts w:ascii="Arial" w:hAnsi="Arial" w:cs="Arial"/>
          <w:sz w:val="20"/>
          <w:szCs w:val="20"/>
        </w:rPr>
        <w:t>В зданиях, защищаемых по податливой конструктивной схеме, крепление тр</w:t>
      </w:r>
      <w:r w:rsidRPr="006E7A95">
        <w:rPr>
          <w:rFonts w:ascii="Arial" w:hAnsi="Arial" w:cs="Arial"/>
          <w:sz w:val="20"/>
          <w:szCs w:val="20"/>
        </w:rPr>
        <w:t>убопроводов к элементам зданий должно обеспечивать осевые и поперечные (горизонтальные, вертикальные) перемещения трубопровода.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таких зданиях скрытая прокладка трубопроводов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14.26. В зданиях, защищаемых путем выравнивания домкратами или д</w:t>
      </w:r>
      <w:r w:rsidRPr="006E7A95">
        <w:rPr>
          <w:rFonts w:ascii="Arial" w:hAnsi="Arial" w:cs="Arial"/>
          <w:sz w:val="20"/>
          <w:szCs w:val="20"/>
        </w:rPr>
        <w:t>ругими устройствами, должны быть предусмотрены мероприятия, обеспечивающие нормальную эксплуатацию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таких зданиях в качестве мер защиты в местах подключения стояков к магистрали и крепления разводящих трубопроводов к элементам здания, распо</w:t>
      </w:r>
      <w:r w:rsidRPr="006E7A95">
        <w:rPr>
          <w:rFonts w:ascii="Arial" w:hAnsi="Arial" w:cs="Arial"/>
          <w:sz w:val="20"/>
          <w:szCs w:val="20"/>
        </w:rPr>
        <w:t>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14.27. В</w:t>
      </w:r>
      <w:r w:rsidRPr="006E7A95">
        <w:rPr>
          <w:rFonts w:ascii="Arial" w:hAnsi="Arial" w:cs="Arial"/>
          <w:sz w:val="20"/>
          <w:szCs w:val="20"/>
        </w:rPr>
        <w:t xml:space="preserve">воды в здания, состоящие из нескольких отсеков, следует предусматривать </w:t>
      </w:r>
      <w:proofErr w:type="gramStart"/>
      <w:r w:rsidRPr="006E7A95">
        <w:rPr>
          <w:rFonts w:ascii="Arial" w:hAnsi="Arial" w:cs="Arial"/>
          <w:sz w:val="20"/>
          <w:szCs w:val="20"/>
        </w:rPr>
        <w:t>самостоятельными</w:t>
      </w:r>
      <w:proofErr w:type="gramEnd"/>
      <w:r w:rsidRPr="006E7A95">
        <w:rPr>
          <w:rFonts w:ascii="Arial" w:hAnsi="Arial" w:cs="Arial"/>
          <w:sz w:val="20"/>
          <w:szCs w:val="20"/>
        </w:rPr>
        <w:t xml:space="preserve"> на каждый отсек. Допускается устройство одного ввода в один из отсеков при установке компенсатора в местах пересечения трубопроводами деформационных швов.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Вариант устр</w:t>
      </w:r>
      <w:r w:rsidRPr="006E7A95">
        <w:rPr>
          <w:rFonts w:ascii="Arial" w:hAnsi="Arial" w:cs="Arial"/>
          <w:sz w:val="20"/>
          <w:szCs w:val="20"/>
        </w:rPr>
        <w:t>ойства вводов определяется технико-экономическими показателями.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14.28.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w:t>
      </w:r>
      <w:r w:rsidRPr="006E7A95">
        <w:rPr>
          <w:rFonts w:ascii="Arial" w:hAnsi="Arial" w:cs="Arial"/>
          <w:sz w:val="20"/>
          <w:szCs w:val="20"/>
        </w:rPr>
        <w:t>проводов с конструкциями зданий.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w:t>
      </w:r>
      <w:r w:rsidRPr="006E7A95">
        <w:rPr>
          <w:rFonts w:ascii="Arial" w:hAnsi="Arial" w:cs="Arial"/>
          <w:sz w:val="20"/>
          <w:szCs w:val="20"/>
        </w:rPr>
        <w:t>ионных швов в пределах этажей зданий.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14.29.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w:t>
      </w:r>
      <w:r w:rsidRPr="006E7A95">
        <w:rPr>
          <w:rFonts w:ascii="Arial" w:hAnsi="Arial" w:cs="Arial"/>
          <w:sz w:val="20"/>
          <w:szCs w:val="20"/>
        </w:rPr>
        <w:t>еремещения труб.</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14.30. При проектировании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F47F49" w:rsidRPr="006E7A95" w:rsidRDefault="006E7A95">
      <w:pPr>
        <w:autoSpaceDE w:val="0"/>
        <w:ind w:firstLine="720"/>
        <w:jc w:val="both"/>
        <w:rPr>
          <w:rFonts w:ascii="Arial" w:hAnsi="Arial" w:cs="Arial"/>
          <w:sz w:val="20"/>
          <w:szCs w:val="20"/>
        </w:rPr>
      </w:pPr>
      <w:bookmarkStart w:id="59" w:name="sub_1430"/>
      <w:bookmarkEnd w:id="59"/>
      <w:r w:rsidRPr="006E7A95">
        <w:rPr>
          <w:rFonts w:ascii="Arial" w:hAnsi="Arial" w:cs="Arial"/>
          <w:sz w:val="20"/>
          <w:szCs w:val="20"/>
        </w:rPr>
        <w:t xml:space="preserve">14.31. При установке гибких </w:t>
      </w:r>
      <w:r w:rsidRPr="006E7A95">
        <w:rPr>
          <w:rFonts w:ascii="Arial" w:hAnsi="Arial" w:cs="Arial"/>
          <w:sz w:val="20"/>
          <w:szCs w:val="20"/>
        </w:rPr>
        <w:t>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14.32. Укладку труб под фундаментами зданий следует предусматривать в футлярах из стальн</w:t>
      </w:r>
      <w:r w:rsidRPr="006E7A95">
        <w:rPr>
          <w:rFonts w:ascii="Arial" w:hAnsi="Arial" w:cs="Arial"/>
          <w:sz w:val="20"/>
          <w:szCs w:val="20"/>
        </w:rPr>
        <w:t>ых труб. Расчет на прочность футляров необходимо выполнять с учетом нагрузок от воздействия деформаций оснований.</w:t>
      </w:r>
    </w:p>
    <w:p w:rsidR="00F47F49" w:rsidRPr="006E7A95" w:rsidRDefault="006E7A95">
      <w:pPr>
        <w:autoSpaceDE w:val="0"/>
        <w:ind w:firstLine="720"/>
        <w:jc w:val="both"/>
        <w:rPr>
          <w:rFonts w:ascii="Arial" w:hAnsi="Arial" w:cs="Arial"/>
          <w:sz w:val="20"/>
          <w:szCs w:val="20"/>
        </w:rPr>
      </w:pPr>
      <w:bookmarkStart w:id="60" w:name="sub_1432"/>
      <w:bookmarkEnd w:id="60"/>
      <w:r w:rsidRPr="006E7A95">
        <w:rPr>
          <w:rFonts w:ascii="Arial" w:hAnsi="Arial" w:cs="Arial"/>
          <w:sz w:val="20"/>
          <w:szCs w:val="20"/>
        </w:rPr>
        <w:t>14.33. Жесткая заделка трубопроводов в кладке стен и фундаментах зданий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Отверстия для пропуска труб через стены и фундаменты д</w:t>
      </w:r>
      <w:r w:rsidRPr="006E7A95">
        <w:rPr>
          <w:rFonts w:ascii="Arial" w:hAnsi="Arial" w:cs="Arial"/>
          <w:sz w:val="20"/>
          <w:szCs w:val="20"/>
        </w:rPr>
        <w:t>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14.34. В местах примыкания к</w:t>
      </w:r>
      <w:r w:rsidRPr="006E7A95">
        <w:rPr>
          <w:rFonts w:ascii="Arial" w:hAnsi="Arial" w:cs="Arial"/>
          <w:sz w:val="20"/>
          <w:szCs w:val="20"/>
        </w:rPr>
        <w:t>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Вечномерзлые грунты</w:t>
      </w:r>
    </w:p>
    <w:p w:rsidR="00F47F49" w:rsidRPr="006E7A95" w:rsidRDefault="00F47F49">
      <w:pPr>
        <w:autoSpaceDE w:val="0"/>
        <w:jc w:val="both"/>
        <w:rPr>
          <w:rFonts w:ascii="Courier New" w:hAnsi="Courier New" w:cs="Courier New"/>
          <w:b/>
          <w:bCs/>
          <w:sz w:val="20"/>
          <w:szCs w:val="20"/>
        </w:rPr>
      </w:pPr>
      <w:bookmarkStart w:id="61" w:name="sub_14400"/>
      <w:bookmarkEnd w:id="61"/>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14.35. </w:t>
      </w:r>
      <w:proofErr w:type="gramStart"/>
      <w:r w:rsidRPr="006E7A95">
        <w:rPr>
          <w:rFonts w:ascii="Arial" w:hAnsi="Arial" w:cs="Arial"/>
          <w:sz w:val="20"/>
          <w:szCs w:val="20"/>
        </w:rPr>
        <w:t xml:space="preserve">При проектировании вводов в </w:t>
      </w:r>
      <w:r w:rsidRPr="006E7A95">
        <w:rPr>
          <w:rFonts w:ascii="Arial" w:hAnsi="Arial" w:cs="Arial"/>
          <w:sz w:val="20"/>
          <w:szCs w:val="20"/>
        </w:rPr>
        <w:t>здание необходимо учитывать возможность изменения мерзлотно-грунтовых условий и температурного режима вечномерзлых грунтов, которые могут произойти в результате строительства и эксплуатации запроектированных сооружений, а также предусматривать исключение т</w:t>
      </w:r>
      <w:r w:rsidRPr="006E7A95">
        <w:rPr>
          <w:rFonts w:ascii="Arial" w:hAnsi="Arial" w:cs="Arial"/>
          <w:sz w:val="20"/>
          <w:szCs w:val="20"/>
        </w:rPr>
        <w:t>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эксплуатационных и аварийных режимах работы трубопроводов.</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14.36. При прокладке трубопроводов следует </w:t>
      </w:r>
      <w:r w:rsidRPr="006E7A95">
        <w:rPr>
          <w:rFonts w:ascii="Arial" w:hAnsi="Arial" w:cs="Arial"/>
          <w:sz w:val="20"/>
          <w:szCs w:val="20"/>
        </w:rPr>
        <w:t xml:space="preserve">принимать меры, обеспечивающие исключение или ограничение механического воздействия вечномерзлых грунтов (просадки, пучения, термокарстовых провалов, </w:t>
      </w:r>
      <w:proofErr w:type="spellStart"/>
      <w:r w:rsidRPr="006E7A95">
        <w:rPr>
          <w:rFonts w:ascii="Arial" w:hAnsi="Arial" w:cs="Arial"/>
          <w:sz w:val="20"/>
          <w:szCs w:val="20"/>
        </w:rPr>
        <w:t>солифлюкции</w:t>
      </w:r>
      <w:proofErr w:type="spellEnd"/>
      <w:r w:rsidRPr="006E7A95">
        <w:rPr>
          <w:rFonts w:ascii="Arial" w:hAnsi="Arial" w:cs="Arial"/>
          <w:sz w:val="20"/>
          <w:szCs w:val="20"/>
        </w:rPr>
        <w:t>, морозобойных трещин и т.д.) на конструкции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14.37. </w:t>
      </w:r>
      <w:proofErr w:type="gramStart"/>
      <w:r w:rsidRPr="006E7A95">
        <w:rPr>
          <w:rFonts w:ascii="Arial" w:hAnsi="Arial" w:cs="Arial"/>
          <w:sz w:val="20"/>
          <w:szCs w:val="20"/>
        </w:rPr>
        <w:t>Прокладку вводов следует пре</w:t>
      </w:r>
      <w:r w:rsidRPr="006E7A95">
        <w:rPr>
          <w:rFonts w:ascii="Arial" w:hAnsi="Arial" w:cs="Arial"/>
          <w:sz w:val="20"/>
          <w:szCs w:val="20"/>
        </w:rPr>
        <w:t>дусматривать надземной или в вентилируемых каналах, совмещая с прокладкой различных инженерных сетей.</w:t>
      </w:r>
      <w:proofErr w:type="gramEnd"/>
      <w:r w:rsidRPr="006E7A95">
        <w:rPr>
          <w:rFonts w:ascii="Arial" w:hAnsi="Arial" w:cs="Arial"/>
          <w:sz w:val="20"/>
          <w:szCs w:val="20"/>
        </w:rPr>
        <w:t xml:space="preserve"> Следует максимально применять прокладку трубопроводов в подпольях зданий.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14.38. Наземную прокладку вводов следует предусматривать во всех случаях, когда </w:t>
      </w:r>
      <w:r w:rsidRPr="006E7A95">
        <w:rPr>
          <w:rFonts w:ascii="Arial" w:hAnsi="Arial" w:cs="Arial"/>
          <w:sz w:val="20"/>
          <w:szCs w:val="20"/>
        </w:rPr>
        <w:t>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14.39. Наземную прокладку трубопроводов следует предусматривать: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а) на мачтах, эстакадах и по конструкциям здан</w:t>
      </w:r>
      <w:r w:rsidRPr="006E7A95">
        <w:rPr>
          <w:rFonts w:ascii="Arial" w:hAnsi="Arial" w:cs="Arial"/>
          <w:sz w:val="20"/>
          <w:szCs w:val="20"/>
        </w:rPr>
        <w:t>ий и сооружений. Специальные устройства для обслуживания трубопроводов (лестницы, площадки, мостики и т.д.) следует проектировать с учетом эксплуатации трубопроводов в условиях низких температур, сильных зимних ветров и полярной ночи;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б) в проветриваемых п</w:t>
      </w:r>
      <w:r w:rsidRPr="006E7A95">
        <w:rPr>
          <w:rFonts w:ascii="Arial" w:hAnsi="Arial" w:cs="Arial"/>
          <w:sz w:val="20"/>
          <w:szCs w:val="20"/>
        </w:rPr>
        <w:t>одпольях зданий высотой не менее 1,2 м, предусматривая водоотводящие лотки.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14.40.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w:t>
      </w:r>
      <w:r w:rsidRPr="006E7A95">
        <w:rPr>
          <w:rFonts w:ascii="Arial" w:hAnsi="Arial" w:cs="Arial"/>
          <w:sz w:val="20"/>
          <w:szCs w:val="20"/>
        </w:rPr>
        <w:t>ть только в каналах или тоннелях.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Устойчивость трубопроводов, прокладываемых в </w:t>
      </w:r>
      <w:proofErr w:type="spellStart"/>
      <w:r w:rsidRPr="006E7A95">
        <w:rPr>
          <w:rFonts w:ascii="Arial" w:hAnsi="Arial" w:cs="Arial"/>
          <w:sz w:val="20"/>
          <w:szCs w:val="20"/>
        </w:rPr>
        <w:t>просадочных</w:t>
      </w:r>
      <w:proofErr w:type="spellEnd"/>
      <w:r w:rsidRPr="006E7A95">
        <w:rPr>
          <w:rFonts w:ascii="Arial" w:hAnsi="Arial" w:cs="Arial"/>
          <w:sz w:val="20"/>
          <w:szCs w:val="20"/>
        </w:rPr>
        <w:t xml:space="preserve"> вечномерзлых грунтах, следует обеспечивать сохранением грунтов оснований в мерзлом состоянии или заменой </w:t>
      </w:r>
      <w:proofErr w:type="spellStart"/>
      <w:r w:rsidRPr="006E7A95">
        <w:rPr>
          <w:rFonts w:ascii="Arial" w:hAnsi="Arial" w:cs="Arial"/>
          <w:sz w:val="20"/>
          <w:szCs w:val="20"/>
        </w:rPr>
        <w:t>просадочных</w:t>
      </w:r>
      <w:proofErr w:type="spellEnd"/>
      <w:r w:rsidRPr="006E7A95">
        <w:rPr>
          <w:rFonts w:ascii="Arial" w:hAnsi="Arial" w:cs="Arial"/>
          <w:sz w:val="20"/>
          <w:szCs w:val="20"/>
        </w:rPr>
        <w:t xml:space="preserve"> грунтов в основаниях в зоне возможного </w:t>
      </w:r>
      <w:proofErr w:type="spellStart"/>
      <w:r w:rsidRPr="006E7A95">
        <w:rPr>
          <w:rFonts w:ascii="Arial" w:hAnsi="Arial" w:cs="Arial"/>
          <w:sz w:val="20"/>
          <w:szCs w:val="20"/>
        </w:rPr>
        <w:t>протаиван</w:t>
      </w:r>
      <w:r w:rsidRPr="006E7A95">
        <w:rPr>
          <w:rFonts w:ascii="Arial" w:hAnsi="Arial" w:cs="Arial"/>
          <w:sz w:val="20"/>
          <w:szCs w:val="20"/>
        </w:rPr>
        <w:t>ия</w:t>
      </w:r>
      <w:proofErr w:type="spellEnd"/>
      <w:r w:rsidRPr="006E7A95">
        <w:rPr>
          <w:rFonts w:ascii="Arial" w:hAnsi="Arial" w:cs="Arial"/>
          <w:sz w:val="20"/>
          <w:szCs w:val="20"/>
        </w:rPr>
        <w:t xml:space="preserve"> на </w:t>
      </w:r>
      <w:proofErr w:type="spellStart"/>
      <w:r w:rsidRPr="006E7A95">
        <w:rPr>
          <w:rFonts w:ascii="Arial" w:hAnsi="Arial" w:cs="Arial"/>
          <w:sz w:val="20"/>
          <w:szCs w:val="20"/>
        </w:rPr>
        <w:t>непросадочные</w:t>
      </w:r>
      <w:proofErr w:type="spellEnd"/>
      <w:r w:rsidRPr="006E7A95">
        <w:rPr>
          <w:rFonts w:ascii="Arial" w:hAnsi="Arial" w:cs="Arial"/>
          <w:sz w:val="20"/>
          <w:szCs w:val="20"/>
        </w:rPr>
        <w:t>, а также поддержанием расчетного теплового режима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14.41. Прокладку трубопроводов в районах с промерзанием более 3 - 4 м, а также в особо тяжелых грунтовых условиях (</w:t>
      </w:r>
      <w:proofErr w:type="spellStart"/>
      <w:r w:rsidRPr="006E7A95">
        <w:rPr>
          <w:rFonts w:ascii="Arial" w:hAnsi="Arial" w:cs="Arial"/>
          <w:sz w:val="20"/>
          <w:szCs w:val="20"/>
        </w:rPr>
        <w:t>водонасыщенные</w:t>
      </w:r>
      <w:proofErr w:type="spellEnd"/>
      <w:r w:rsidRPr="006E7A95">
        <w:rPr>
          <w:rFonts w:ascii="Arial" w:hAnsi="Arial" w:cs="Arial"/>
          <w:sz w:val="20"/>
          <w:szCs w:val="20"/>
        </w:rPr>
        <w:t xml:space="preserve"> и скальные грунты) допускается производит</w:t>
      </w:r>
      <w:r w:rsidRPr="006E7A95">
        <w:rPr>
          <w:rFonts w:ascii="Arial" w:hAnsi="Arial" w:cs="Arial"/>
          <w:sz w:val="20"/>
          <w:szCs w:val="20"/>
        </w:rPr>
        <w:t xml:space="preserve">ь в зоне сезонного промерзания грунтов при условии выполнения требований, изложенных в </w:t>
      </w:r>
      <w:hyperlink w:anchor="sub_1432">
        <w:r w:rsidRPr="006E7A95">
          <w:rPr>
            <w:rStyle w:val="-"/>
            <w:rFonts w:ascii="Arial" w:hAnsi="Arial" w:cs="Arial"/>
            <w:color w:val="auto"/>
            <w:sz w:val="20"/>
            <w:szCs w:val="20"/>
          </w:rPr>
          <w:t>пп.14.32 - 14.34.</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14.42. Прокладку трубопроводов в подземных каналах следует применять, как правило, при совместном размещении инженерных </w:t>
      </w:r>
      <w:r w:rsidRPr="006E7A95">
        <w:rPr>
          <w:rFonts w:ascii="Arial" w:hAnsi="Arial" w:cs="Arial"/>
          <w:sz w:val="20"/>
          <w:szCs w:val="20"/>
        </w:rPr>
        <w:t>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Установка на дне каналов под трубопроводом опор, препятствующих свободному стоку воды и уда</w:t>
      </w:r>
      <w:r w:rsidRPr="006E7A95">
        <w:rPr>
          <w:rFonts w:ascii="Arial" w:hAnsi="Arial" w:cs="Arial"/>
          <w:sz w:val="20"/>
          <w:szCs w:val="20"/>
        </w:rPr>
        <w:t>лению льда,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 xml:space="preserve">14.43. Подземные каналы и тоннели надлежит предусматривать только в </w:t>
      </w:r>
      <w:proofErr w:type="spellStart"/>
      <w:r w:rsidRPr="006E7A95">
        <w:rPr>
          <w:rFonts w:ascii="Arial" w:hAnsi="Arial" w:cs="Arial"/>
          <w:sz w:val="20"/>
          <w:szCs w:val="20"/>
        </w:rPr>
        <w:t>непросадочных</w:t>
      </w:r>
      <w:proofErr w:type="spellEnd"/>
      <w:r w:rsidRPr="006E7A95">
        <w:rPr>
          <w:rFonts w:ascii="Arial" w:hAnsi="Arial" w:cs="Arial"/>
          <w:sz w:val="20"/>
          <w:szCs w:val="20"/>
        </w:rPr>
        <w:t xml:space="preserve"> грунтах или на коротких участках трасс - переходах через дороги, вводах в здания и др. Высоту каналов, обеспечивающую надежность водоотлива и вент</w:t>
      </w:r>
      <w:r w:rsidRPr="006E7A95">
        <w:rPr>
          <w:rFonts w:ascii="Arial" w:hAnsi="Arial" w:cs="Arial"/>
          <w:sz w:val="20"/>
          <w:szCs w:val="20"/>
        </w:rPr>
        <w:t xml:space="preserve">иляции, следует увеличивать на 20 - 30% по сравнению </w:t>
      </w:r>
      <w:proofErr w:type="gramStart"/>
      <w:r w:rsidRPr="006E7A95">
        <w:rPr>
          <w:rFonts w:ascii="Arial" w:hAnsi="Arial" w:cs="Arial"/>
          <w:sz w:val="20"/>
          <w:szCs w:val="20"/>
        </w:rPr>
        <w:t>с</w:t>
      </w:r>
      <w:proofErr w:type="gramEnd"/>
      <w:r w:rsidRPr="006E7A95">
        <w:rPr>
          <w:rFonts w:ascii="Arial" w:hAnsi="Arial" w:cs="Arial"/>
          <w:sz w:val="20"/>
          <w:szCs w:val="20"/>
        </w:rPr>
        <w:t xml:space="preserve"> принимаемой для обычных условий.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14.44.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w:t>
      </w:r>
      <w:r w:rsidRPr="006E7A95">
        <w:rPr>
          <w:rFonts w:ascii="Arial" w:hAnsi="Arial" w:cs="Arial"/>
          <w:sz w:val="20"/>
          <w:szCs w:val="20"/>
        </w:rPr>
        <w:t xml:space="preserve"> каналов и тоннелей.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местах п</w:t>
      </w:r>
      <w:r w:rsidRPr="006E7A95">
        <w:rPr>
          <w:rFonts w:ascii="Arial" w:hAnsi="Arial" w:cs="Arial"/>
          <w:sz w:val="20"/>
          <w:szCs w:val="20"/>
        </w:rPr>
        <w:t>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w:t>
      </w:r>
      <w:r w:rsidRPr="006E7A95">
        <w:rPr>
          <w:rFonts w:ascii="Arial" w:hAnsi="Arial" w:cs="Arial"/>
          <w:sz w:val="20"/>
          <w:szCs w:val="20"/>
        </w:rPr>
        <w:t>ь устройство мягких сопряжений.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14.45.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Следует минимально ограничивать число </w:t>
      </w:r>
      <w:r w:rsidRPr="006E7A95">
        <w:rPr>
          <w:rFonts w:ascii="Arial" w:hAnsi="Arial" w:cs="Arial"/>
          <w:sz w:val="20"/>
          <w:szCs w:val="20"/>
        </w:rPr>
        <w:t>отводов и соединений труб, в частности сварных отводов и других фасонных частей.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14.46. При проектировании строительной части колодцев водопровода и канализации следует предусматривать соблюдение мер против морозного пучения грунта.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14.47. При всех способа</w:t>
      </w:r>
      <w:r w:rsidRPr="006E7A95">
        <w:rPr>
          <w:rFonts w:ascii="Arial" w:hAnsi="Arial" w:cs="Arial"/>
          <w:sz w:val="20"/>
          <w:szCs w:val="20"/>
        </w:rPr>
        <w:t>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применение схем трубопроводов, обеспе</w:t>
      </w:r>
      <w:r w:rsidRPr="006E7A95">
        <w:rPr>
          <w:rFonts w:ascii="Arial" w:hAnsi="Arial" w:cs="Arial"/>
          <w:sz w:val="20"/>
          <w:szCs w:val="20"/>
        </w:rPr>
        <w:t>чивающих непрерывное движение жидкостей в трубах с максимально допустимой скоростью;</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тепловую изоляцию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подогрев трубопроводов;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применение специальной арматуры, устойчивой против замерзания, и средств автоматической защиты.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14.48. </w:t>
      </w:r>
      <w:r w:rsidRPr="006E7A95">
        <w:rPr>
          <w:rFonts w:ascii="Arial" w:hAnsi="Arial" w:cs="Arial"/>
          <w:sz w:val="20"/>
          <w:szCs w:val="20"/>
        </w:rPr>
        <w:t>Непрерывность движения водопроводной воды следует обеспечивать: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применением циркуляционных схем водоснабжения;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применением тупиковых схем подачи воды с сухими резервирующими перемычками;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использованием автоматических выпусков, сбрасывающих водопроводную во</w:t>
      </w:r>
      <w:r w:rsidRPr="006E7A95">
        <w:rPr>
          <w:rFonts w:ascii="Arial" w:hAnsi="Arial" w:cs="Arial"/>
          <w:sz w:val="20"/>
          <w:szCs w:val="20"/>
        </w:rPr>
        <w:t>ду в канализацию, при прекращении или опасном понижении температуры воды на отдельных участках.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14.49.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w:t>
      </w:r>
      <w:r w:rsidRPr="006E7A95">
        <w:rPr>
          <w:rFonts w:ascii="Arial" w:hAnsi="Arial" w:cs="Arial"/>
          <w:sz w:val="20"/>
          <w:szCs w:val="20"/>
        </w:rPr>
        <w:t>кже пенобетонов.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Применять </w:t>
      </w:r>
      <w:proofErr w:type="spellStart"/>
      <w:r w:rsidRPr="006E7A95">
        <w:rPr>
          <w:rFonts w:ascii="Arial" w:hAnsi="Arial" w:cs="Arial"/>
          <w:sz w:val="20"/>
          <w:szCs w:val="20"/>
        </w:rPr>
        <w:t>минераловатные</w:t>
      </w:r>
      <w:proofErr w:type="spellEnd"/>
      <w:r w:rsidRPr="006E7A95">
        <w:rPr>
          <w:rFonts w:ascii="Arial" w:hAnsi="Arial" w:cs="Arial"/>
          <w:sz w:val="20"/>
          <w:szCs w:val="20"/>
        </w:rPr>
        <w:t xml:space="preserve"> термоизоляционные материалы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Для защитного слоя кольцевой теплоизоляции следует применять асбестоцементную штукатурку по проволочной сетке и многослойное покрытие из рулонных материалов.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Применять то</w:t>
      </w:r>
      <w:r w:rsidRPr="006E7A95">
        <w:rPr>
          <w:rFonts w:ascii="Arial" w:hAnsi="Arial" w:cs="Arial"/>
          <w:sz w:val="20"/>
          <w:szCs w:val="20"/>
        </w:rPr>
        <w:t>ль, мешковину и другие ткани с масляной окраской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14.50.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w:t>
      </w:r>
      <w:r w:rsidRPr="006E7A95">
        <w:rPr>
          <w:rFonts w:ascii="Arial" w:hAnsi="Arial" w:cs="Arial"/>
          <w:sz w:val="20"/>
          <w:szCs w:val="20"/>
        </w:rPr>
        <w:t>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Для подогрева трубопроводов следует применять совместную прокладку труб в общей теплоизоляции с трубопроводами тепловых сетей или </w:t>
      </w:r>
      <w:proofErr w:type="gramStart"/>
      <w:r w:rsidRPr="006E7A95">
        <w:rPr>
          <w:rFonts w:ascii="Arial" w:hAnsi="Arial" w:cs="Arial"/>
          <w:sz w:val="20"/>
          <w:szCs w:val="20"/>
        </w:rPr>
        <w:t>греющий</w:t>
      </w:r>
      <w:proofErr w:type="gramEnd"/>
      <w:r w:rsidRPr="006E7A95">
        <w:rPr>
          <w:rFonts w:ascii="Arial" w:hAnsi="Arial" w:cs="Arial"/>
          <w:sz w:val="20"/>
          <w:szCs w:val="20"/>
        </w:rPr>
        <w:t xml:space="preserve"> </w:t>
      </w:r>
      <w:proofErr w:type="spellStart"/>
      <w:r w:rsidRPr="006E7A95">
        <w:rPr>
          <w:rFonts w:ascii="Arial" w:hAnsi="Arial" w:cs="Arial"/>
          <w:sz w:val="20"/>
          <w:szCs w:val="20"/>
        </w:rPr>
        <w:t>электрокабель</w:t>
      </w:r>
      <w:proofErr w:type="spellEnd"/>
      <w:r w:rsidRPr="006E7A95">
        <w:rPr>
          <w:rFonts w:ascii="Arial" w:hAnsi="Arial" w:cs="Arial"/>
          <w:sz w:val="20"/>
          <w:szCs w:val="20"/>
        </w:rPr>
        <w:t>, укладываемый непосредственно на поверхность труб. Витковое расположение кабеля допускается только н</w:t>
      </w:r>
      <w:r w:rsidRPr="006E7A95">
        <w:rPr>
          <w:rFonts w:ascii="Arial" w:hAnsi="Arial" w:cs="Arial"/>
          <w:sz w:val="20"/>
          <w:szCs w:val="20"/>
        </w:rPr>
        <w:t>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14.51. Диаметры труб на вводах водопровода в здание независимо от расчета следует </w:t>
      </w:r>
      <w:r w:rsidRPr="006E7A95">
        <w:rPr>
          <w:rFonts w:ascii="Arial" w:hAnsi="Arial" w:cs="Arial"/>
          <w:sz w:val="20"/>
          <w:szCs w:val="20"/>
        </w:rPr>
        <w:t>принимать не менее 50 мм.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14.52. Для опорожнения труб следует проектировать трубопроводы с уклоном не менее 0</w:t>
      </w:r>
      <w:r w:rsidRPr="006E7A95">
        <w:rPr>
          <w:rFonts w:ascii="Arial" w:hAnsi="Arial" w:cs="Arial"/>
          <w:sz w:val="20"/>
          <w:szCs w:val="20"/>
        </w:rPr>
        <w:t>,002.</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Канализация</w:t>
      </w:r>
    </w:p>
    <w:p w:rsidR="00F47F49" w:rsidRPr="006E7A95" w:rsidRDefault="00F47F49">
      <w:pPr>
        <w:autoSpaceDE w:val="0"/>
        <w:jc w:val="both"/>
        <w:rPr>
          <w:rFonts w:ascii="Courier New" w:hAnsi="Courier New" w:cs="Courier New"/>
          <w:b/>
          <w:bCs/>
          <w:sz w:val="20"/>
          <w:szCs w:val="20"/>
        </w:rPr>
      </w:pPr>
      <w:bookmarkStart w:id="62" w:name="sub_50"/>
      <w:bookmarkEnd w:id="62"/>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15. Системы канализации</w:t>
      </w:r>
    </w:p>
    <w:p w:rsidR="00F47F49" w:rsidRPr="006E7A95" w:rsidRDefault="00F47F49">
      <w:pPr>
        <w:autoSpaceDE w:val="0"/>
        <w:jc w:val="both"/>
        <w:rPr>
          <w:rFonts w:ascii="Courier New" w:hAnsi="Courier New" w:cs="Courier New"/>
          <w:b/>
          <w:bCs/>
          <w:sz w:val="20"/>
          <w:szCs w:val="20"/>
        </w:rPr>
      </w:pPr>
      <w:bookmarkStart w:id="63" w:name="sub_15000"/>
      <w:bookmarkEnd w:id="63"/>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15.1. В зависимости от назначения здания и предъявляемых требований к сбору сточных вод необходимо проектировать следующие системы внутренней канализации:</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бытовую</w:t>
      </w:r>
      <w:proofErr w:type="gramEnd"/>
      <w:r w:rsidRPr="006E7A95">
        <w:rPr>
          <w:rFonts w:ascii="Arial" w:hAnsi="Arial" w:cs="Arial"/>
          <w:sz w:val="20"/>
          <w:szCs w:val="20"/>
        </w:rPr>
        <w:t xml:space="preserve"> - для отведения сточных вод от санитарно-техниче</w:t>
      </w:r>
      <w:r w:rsidRPr="006E7A95">
        <w:rPr>
          <w:rFonts w:ascii="Arial" w:hAnsi="Arial" w:cs="Arial"/>
          <w:sz w:val="20"/>
          <w:szCs w:val="20"/>
        </w:rPr>
        <w:t>ских приборов (унитазов, умывальников, ванн, душей и др.);</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производственную</w:t>
      </w:r>
      <w:proofErr w:type="gramEnd"/>
      <w:r w:rsidRPr="006E7A95">
        <w:rPr>
          <w:rFonts w:ascii="Arial" w:hAnsi="Arial" w:cs="Arial"/>
          <w:sz w:val="20"/>
          <w:szCs w:val="20"/>
        </w:rPr>
        <w:t xml:space="preserve"> - для отведения производственных сточных вод;</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объединенную</w:t>
      </w:r>
      <w:proofErr w:type="gramEnd"/>
      <w:r w:rsidRPr="006E7A95">
        <w:rPr>
          <w:rFonts w:ascii="Arial" w:hAnsi="Arial" w:cs="Arial"/>
          <w:sz w:val="20"/>
          <w:szCs w:val="20"/>
        </w:rPr>
        <w:t xml:space="preserve"> - для отведения бытовых и производственных сточных вод при условии возможности их совместного транспортирования и очистки</w:t>
      </w:r>
      <w:r w:rsidRPr="006E7A95">
        <w:rPr>
          <w:rFonts w:ascii="Arial" w:hAnsi="Arial" w:cs="Arial"/>
          <w:sz w:val="20"/>
          <w:szCs w:val="20"/>
        </w:rPr>
        <w:t>;</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внутренние водостоки - для отведения дождевых и талых вод с кровли здания.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производственных зданиях допускается проектировать несколько систем канализации, предназначенных для отвода сточных вод, отличающихся по составу, агрессивности, температуре и др</w:t>
      </w:r>
      <w:r w:rsidRPr="006E7A95">
        <w:rPr>
          <w:rFonts w:ascii="Arial" w:hAnsi="Arial" w:cs="Arial"/>
          <w:sz w:val="20"/>
          <w:szCs w:val="20"/>
        </w:rPr>
        <w:t>угим показателям, с учетом которых смешение их недопустимо или нецелесообразно.</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15.2. Раздельные сети производственной и бытовой канализации следует проектировать: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для производственных зданий, производственные сточные воды которых требуют очистки или </w:t>
      </w:r>
      <w:r w:rsidRPr="006E7A95">
        <w:rPr>
          <w:rFonts w:ascii="Arial" w:hAnsi="Arial" w:cs="Arial"/>
          <w:sz w:val="20"/>
          <w:szCs w:val="20"/>
        </w:rPr>
        <w:t>обработки;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для зданий бань и прачечных при устройстве </w:t>
      </w:r>
      <w:proofErr w:type="spellStart"/>
      <w:r w:rsidRPr="006E7A95">
        <w:rPr>
          <w:rFonts w:ascii="Arial" w:hAnsi="Arial" w:cs="Arial"/>
          <w:sz w:val="20"/>
          <w:szCs w:val="20"/>
        </w:rPr>
        <w:t>теплоуловителей</w:t>
      </w:r>
      <w:proofErr w:type="spellEnd"/>
      <w:r w:rsidRPr="006E7A95">
        <w:rPr>
          <w:rFonts w:ascii="Arial" w:hAnsi="Arial" w:cs="Arial"/>
          <w:sz w:val="20"/>
          <w:szCs w:val="20"/>
        </w:rPr>
        <w:t xml:space="preserve"> или при наличии местных очистных сооружений;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для зданий магазинов, предприятий общественного питания и предприятий по переработке пищевой продукции.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15.3. Производственные сточные воды, </w:t>
      </w:r>
      <w:r w:rsidRPr="006E7A95">
        <w:rPr>
          <w:rFonts w:ascii="Arial" w:hAnsi="Arial" w:cs="Arial"/>
          <w:sz w:val="20"/>
          <w:szCs w:val="20"/>
        </w:rPr>
        <w:t>подлежащие совместному отведению и очистке с бытовыми водами, не удовлетворяющие требованиям СНиП 2.04.03-85, следует подвергать предварительной обработке и очистке.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16. Санитарно-технические приборы и приемники сточных вод</w:t>
      </w:r>
    </w:p>
    <w:p w:rsidR="00F47F49" w:rsidRPr="006E7A95" w:rsidRDefault="00F47F49">
      <w:pPr>
        <w:autoSpaceDE w:val="0"/>
        <w:jc w:val="both"/>
        <w:rPr>
          <w:rFonts w:ascii="Courier New" w:hAnsi="Courier New" w:cs="Courier New"/>
          <w:b/>
          <w:bCs/>
          <w:sz w:val="20"/>
          <w:szCs w:val="20"/>
        </w:rPr>
      </w:pPr>
      <w:bookmarkStart w:id="64" w:name="sub_16000"/>
      <w:bookmarkEnd w:id="64"/>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16.1. Санитарно-технические пр</w:t>
      </w:r>
      <w:r w:rsidRPr="006E7A95">
        <w:rPr>
          <w:rFonts w:ascii="Arial" w:hAnsi="Arial" w:cs="Arial"/>
          <w:sz w:val="20"/>
          <w:szCs w:val="20"/>
        </w:rPr>
        <w:t>иборы и приемники производственных сточных вод, в конструкции которых нет гидравлических затворов, при присоединении к бытовой или производственной канализации следует оборудовать гидравлическими затворами (сифонами), располагаемыми на выпусках под прибора</w:t>
      </w:r>
      <w:r w:rsidRPr="006E7A95">
        <w:rPr>
          <w:rFonts w:ascii="Arial" w:hAnsi="Arial" w:cs="Arial"/>
          <w:sz w:val="20"/>
          <w:szCs w:val="20"/>
        </w:rPr>
        <w:t>ми или приемниками.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Примечания:</w:t>
      </w:r>
      <w:r w:rsidRPr="006E7A95">
        <w:rPr>
          <w:rFonts w:ascii="Arial" w:hAnsi="Arial" w:cs="Arial"/>
          <w:sz w:val="20"/>
          <w:szCs w:val="20"/>
        </w:rPr>
        <w:t xml:space="preserve"> 1. Для группы умывальников (не более 6 шт.), устанавливаемых в одном помещении, или для мойки с несколькими отделениями допускается устанавливать один общий сифон с ревизией диаметром 50 мм.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От группы душевых поддонов допус</w:t>
      </w:r>
      <w:r w:rsidRPr="006E7A95">
        <w:rPr>
          <w:rFonts w:ascii="Arial" w:hAnsi="Arial" w:cs="Arial"/>
          <w:sz w:val="20"/>
          <w:szCs w:val="20"/>
        </w:rPr>
        <w:t>кается устанавливать общий сифон с ревизией.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Для каждой производственной мойки (моечной ванны) следует предусматривать отдельный сифон диаметром 50 мм для каждого отделения.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Не допускается присоединять два умывальника, расположенных с двух сторон общей сте</w:t>
      </w:r>
      <w:r w:rsidRPr="006E7A95">
        <w:rPr>
          <w:rFonts w:ascii="Arial" w:hAnsi="Arial" w:cs="Arial"/>
          <w:sz w:val="20"/>
          <w:szCs w:val="20"/>
        </w:rPr>
        <w:t>ны разных помещений к одному сифону.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w:t>
      </w:r>
      <w:r w:rsidRPr="006E7A95">
        <w:rPr>
          <w:rFonts w:ascii="Arial" w:hAnsi="Arial" w:cs="Arial"/>
          <w:sz w:val="20"/>
          <w:szCs w:val="20"/>
        </w:rPr>
        <w:t>тоятельную канализационную сеть.</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16.2. Тип и число специальных приемников производственных сточных вод определяются технологической частью проекта.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16.3. Все унитазы должны быть оборудованы индивидуальными смывными бачками или смывными кранами.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Примечани</w:t>
      </w:r>
      <w:r w:rsidRPr="006E7A95">
        <w:rPr>
          <w:rFonts w:ascii="Arial" w:hAnsi="Arial" w:cs="Arial"/>
          <w:b/>
          <w:bCs/>
          <w:sz w:val="20"/>
          <w:szCs w:val="20"/>
        </w:rPr>
        <w:t xml:space="preserve">е. </w:t>
      </w:r>
      <w:r w:rsidRPr="006E7A95">
        <w:rPr>
          <w:rFonts w:ascii="Arial" w:hAnsi="Arial" w:cs="Arial"/>
          <w:sz w:val="20"/>
          <w:szCs w:val="20"/>
        </w:rPr>
        <w:t>Унитазы, устанавливаемые в уборных школ, больниц и поликлиник, рекомендуется оборудовать педальным пуском смывных устройств.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sz w:val="20"/>
          <w:szCs w:val="20"/>
        </w:rPr>
        <w:t>16.4. В мужском отделении уборных следует предусматривать установку индивидуальных настенных или напольных писсуаров. В уборных</w:t>
      </w:r>
      <w:r w:rsidRPr="006E7A95">
        <w:rPr>
          <w:rFonts w:ascii="Arial" w:hAnsi="Arial" w:cs="Arial"/>
          <w:sz w:val="20"/>
          <w:szCs w:val="20"/>
        </w:rPr>
        <w:t xml:space="preserve"> вокзалов, стадионов, зданий с большим скоплением людей, рынков, зрелищных предприятий, торговых центров и т.д. допускается применять лотковые писсуары.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16.5. В промышленных и общественных зданиях уборные с числом унитазов более трех следует оборудовать на</w:t>
      </w:r>
      <w:r w:rsidRPr="006E7A95">
        <w:rPr>
          <w:rFonts w:ascii="Arial" w:hAnsi="Arial" w:cs="Arial"/>
          <w:sz w:val="20"/>
          <w:szCs w:val="20"/>
        </w:rPr>
        <w:t>польными унитазами или напольными чашами.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Установка унитазов с сидениями в указанных зданиях рекомендуется только по согласованию с местными органами санитарно-эпидемиологической службы.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детских садах, а также в общеобразовательных школах и школах-интерн</w:t>
      </w:r>
      <w:r w:rsidRPr="006E7A95">
        <w:rPr>
          <w:rFonts w:ascii="Arial" w:hAnsi="Arial" w:cs="Arial"/>
          <w:sz w:val="20"/>
          <w:szCs w:val="20"/>
        </w:rPr>
        <w:t>атах для учащихся младших классов уборные следует оборудовать детскими унитазами.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16.6. В помещениях личной гигиены женщин производственных и общественных зданий надлежит предусматривать установку гигиенических душей, в жилых зданиях - биде.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16.7. В душевы</w:t>
      </w:r>
      <w:r w:rsidRPr="006E7A95">
        <w:rPr>
          <w:rFonts w:ascii="Arial" w:hAnsi="Arial" w:cs="Arial"/>
          <w:sz w:val="20"/>
          <w:szCs w:val="20"/>
        </w:rPr>
        <w:t>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16.8. Трапы следует устанавливать: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диаметром 50 мм - в душевых на 1 - 2 душа, </w:t>
      </w:r>
      <w:r w:rsidRPr="006E7A95">
        <w:rPr>
          <w:rFonts w:ascii="Arial" w:hAnsi="Arial" w:cs="Arial"/>
          <w:sz w:val="20"/>
          <w:szCs w:val="20"/>
        </w:rPr>
        <w:t>диаметром 100 мм - на 3 - 4 душа;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диаметром 50 мм - в полу санузлов при номерах гостиниц, санаториев, кемпингов, турбаз, в уборных с тремя унитазами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умывальных - с пятью умывальниками и более;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диаметром 100 мм - в </w:t>
      </w:r>
      <w:proofErr w:type="spellStart"/>
      <w:r w:rsidRPr="006E7A95">
        <w:rPr>
          <w:rFonts w:ascii="Arial" w:hAnsi="Arial" w:cs="Arial"/>
          <w:sz w:val="20"/>
          <w:szCs w:val="20"/>
        </w:rPr>
        <w:t>мусорокамерах</w:t>
      </w:r>
      <w:proofErr w:type="spellEnd"/>
      <w:r w:rsidRPr="006E7A95">
        <w:rPr>
          <w:rFonts w:ascii="Arial" w:hAnsi="Arial" w:cs="Arial"/>
          <w:sz w:val="20"/>
          <w:szCs w:val="20"/>
        </w:rPr>
        <w:t xml:space="preserve"> жилых зданий;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п</w:t>
      </w:r>
      <w:r w:rsidRPr="006E7A95">
        <w:rPr>
          <w:rFonts w:ascii="Arial" w:hAnsi="Arial" w:cs="Arial"/>
          <w:sz w:val="20"/>
          <w:szCs w:val="20"/>
        </w:rPr>
        <w:t>роизводственных помещениях - при необходимости мокрой уборки полов или для производственных целей;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уборных с числом писсуаров более трех;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помещениях личной гигиены женщин.</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Примечания: </w:t>
      </w:r>
      <w:r w:rsidRPr="006E7A95">
        <w:rPr>
          <w:rFonts w:ascii="Arial" w:hAnsi="Arial" w:cs="Arial"/>
          <w:sz w:val="20"/>
          <w:szCs w:val="20"/>
        </w:rPr>
        <w:t xml:space="preserve">1. В лотке душевого помещения допускается устанавливать один трап </w:t>
      </w:r>
      <w:r w:rsidRPr="006E7A95">
        <w:rPr>
          <w:rFonts w:ascii="Arial" w:hAnsi="Arial" w:cs="Arial"/>
          <w:sz w:val="20"/>
          <w:szCs w:val="20"/>
        </w:rPr>
        <w:t>не более чем на 8 душей.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В ванных комнатах жилых зданий и пансионатов трапы не устанавливаются.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16.9. Уклон пола в душевых помещениях следует принимать 0,01 - 0,02 в сторону лотка или трапа. Лоток должен иметь ширину не менее 200 мм, начальную глубину </w:t>
      </w:r>
      <w:r w:rsidRPr="006E7A95">
        <w:rPr>
          <w:rFonts w:ascii="Arial" w:hAnsi="Arial" w:cs="Arial"/>
          <w:sz w:val="20"/>
          <w:szCs w:val="20"/>
        </w:rPr>
        <w:t>30 мм и уклон 0,01 в сторону трапа.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16.10. Высоту, на которой устанавливаются санитарные приборы, следует принимать в соответствии со СНиП 3.05.01-85.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16.11. Раковины самопомощи, аварийные </w:t>
      </w:r>
      <w:proofErr w:type="gramStart"/>
      <w:r w:rsidRPr="006E7A95">
        <w:rPr>
          <w:rFonts w:ascii="Arial" w:hAnsi="Arial" w:cs="Arial"/>
          <w:sz w:val="20"/>
          <w:szCs w:val="20"/>
        </w:rPr>
        <w:t>души</w:t>
      </w:r>
      <w:proofErr w:type="gramEnd"/>
      <w:r w:rsidRPr="006E7A95">
        <w:rPr>
          <w:rFonts w:ascii="Arial" w:hAnsi="Arial" w:cs="Arial"/>
          <w:sz w:val="20"/>
          <w:szCs w:val="20"/>
        </w:rPr>
        <w:t xml:space="preserve"> и другие устройства самопомощи следует устанавливать в соответ</w:t>
      </w:r>
      <w:r w:rsidRPr="006E7A95">
        <w:rPr>
          <w:rFonts w:ascii="Arial" w:hAnsi="Arial" w:cs="Arial"/>
          <w:sz w:val="20"/>
          <w:szCs w:val="20"/>
        </w:rPr>
        <w:t>ствии с указаниями по строительному проектированию предприятий, зданий и сооружений различных отраслей промышленности.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17. Сети внутренней канализации</w:t>
      </w:r>
    </w:p>
    <w:p w:rsidR="00F47F49" w:rsidRPr="006E7A95" w:rsidRDefault="00F47F49">
      <w:pPr>
        <w:autoSpaceDE w:val="0"/>
        <w:jc w:val="both"/>
        <w:rPr>
          <w:rFonts w:ascii="Courier New" w:hAnsi="Courier New" w:cs="Courier New"/>
          <w:b/>
          <w:bCs/>
          <w:sz w:val="20"/>
          <w:szCs w:val="20"/>
        </w:rPr>
      </w:pPr>
      <w:bookmarkStart w:id="65" w:name="sub_17000"/>
      <w:bookmarkEnd w:id="65"/>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 Отвод сточных вод следует предусматривать по закрытым самотечным трубопроводам.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Прои</w:t>
      </w:r>
      <w:r w:rsidRPr="006E7A95">
        <w:rPr>
          <w:rFonts w:ascii="Arial" w:hAnsi="Arial" w:cs="Arial"/>
          <w:sz w:val="20"/>
          <w:szCs w:val="20"/>
        </w:rPr>
        <w:t>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17.2. Участк</w:t>
      </w:r>
      <w:r w:rsidRPr="006E7A95">
        <w:rPr>
          <w:rFonts w:ascii="Arial" w:hAnsi="Arial" w:cs="Arial"/>
          <w:sz w:val="20"/>
          <w:szCs w:val="20"/>
        </w:rPr>
        <w:t>и канализационной сети следует прокладывать прямолинейно. Изменять направление прокладки канализационного трубопровода и присоединять приборы следует с помощью соединительных деталей.</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Изменять уклон прокладки на участке отводного (горизонтальн</w:t>
      </w:r>
      <w:r w:rsidRPr="006E7A95">
        <w:rPr>
          <w:rFonts w:ascii="Arial" w:hAnsi="Arial" w:cs="Arial"/>
          <w:sz w:val="20"/>
          <w:szCs w:val="20"/>
        </w:rPr>
        <w:t>ого) трубопровода не допускается.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17.3. Устройство отступов на канализационных стояках не допускается, если ниже отступов присоединены санитарные приборы.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17.4. Для присоединения к стояку отводных трубопроводов, располагаемых под потолком помещений, в </w:t>
      </w:r>
      <w:r w:rsidRPr="006E7A95">
        <w:rPr>
          <w:rFonts w:ascii="Arial" w:hAnsi="Arial" w:cs="Arial"/>
          <w:sz w:val="20"/>
          <w:szCs w:val="20"/>
        </w:rPr>
        <w:t>подвалах и технических подпольях, следует предусматривать косые крестовины и тройники.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17.5.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w:t>
      </w:r>
      <w:r w:rsidRPr="006E7A95">
        <w:rPr>
          <w:rFonts w:ascii="Arial" w:hAnsi="Arial" w:cs="Arial"/>
          <w:sz w:val="20"/>
          <w:szCs w:val="20"/>
        </w:rPr>
        <w:t>, расположенные в разных квартирах на одном этаже, к одному отводному трубопроводу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17.6. Применять прямые крестовины при расположении их в горизонтальной плоскости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17.7. Для систем канализации с учетом требований прочности, </w:t>
      </w:r>
      <w:r w:rsidRPr="006E7A95">
        <w:rPr>
          <w:rFonts w:ascii="Arial" w:hAnsi="Arial" w:cs="Arial"/>
          <w:sz w:val="20"/>
          <w:szCs w:val="20"/>
        </w:rPr>
        <w:t>коррозионной стойкости, экономии расходуемых материалов необходимо предусматривать следующие трубы:</w:t>
      </w:r>
    </w:p>
    <w:p w:rsidR="00F47F49" w:rsidRPr="006E7A95" w:rsidRDefault="006E7A95">
      <w:pPr>
        <w:autoSpaceDE w:val="0"/>
        <w:ind w:firstLine="720"/>
        <w:jc w:val="both"/>
        <w:rPr>
          <w:rFonts w:ascii="Arial" w:hAnsi="Arial" w:cs="Arial"/>
          <w:sz w:val="20"/>
          <w:szCs w:val="20"/>
        </w:rPr>
      </w:pPr>
      <w:bookmarkStart w:id="66" w:name="sub_177"/>
      <w:bookmarkEnd w:id="66"/>
      <w:proofErr w:type="gramStart"/>
      <w:r w:rsidRPr="006E7A95">
        <w:rPr>
          <w:rFonts w:ascii="Arial" w:hAnsi="Arial" w:cs="Arial"/>
          <w:sz w:val="20"/>
          <w:szCs w:val="20"/>
        </w:rPr>
        <w:t>для самотечных систем - чугунные, асбестоцементные, бетонные, железобетонные, пластмассовые, стеклянные;</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для напорных систем - </w:t>
      </w:r>
      <w:proofErr w:type="gramStart"/>
      <w:r w:rsidRPr="006E7A95">
        <w:rPr>
          <w:rFonts w:ascii="Arial" w:hAnsi="Arial" w:cs="Arial"/>
          <w:sz w:val="20"/>
          <w:szCs w:val="20"/>
        </w:rPr>
        <w:t>напорные</w:t>
      </w:r>
      <w:proofErr w:type="gramEnd"/>
      <w:r w:rsidRPr="006E7A95">
        <w:rPr>
          <w:rFonts w:ascii="Arial" w:hAnsi="Arial" w:cs="Arial"/>
          <w:sz w:val="20"/>
          <w:szCs w:val="20"/>
        </w:rPr>
        <w:t xml:space="preserve"> чугунные, железобето</w:t>
      </w:r>
      <w:r w:rsidRPr="006E7A95">
        <w:rPr>
          <w:rFonts w:ascii="Arial" w:hAnsi="Arial" w:cs="Arial"/>
          <w:sz w:val="20"/>
          <w:szCs w:val="20"/>
        </w:rPr>
        <w:t>нные, пластмассовые, асбестоцементные.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17.8. Соединительные детали трубопроводов следует принимать согласно действующим государственным стандартам и техническим условиям.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17.9. Прокладку внутренних канализационных сетей надлежит предусматривать:</w:t>
      </w:r>
    </w:p>
    <w:p w:rsidR="00F47F49" w:rsidRPr="006E7A95" w:rsidRDefault="006E7A95">
      <w:pPr>
        <w:autoSpaceDE w:val="0"/>
        <w:ind w:firstLine="720"/>
        <w:jc w:val="both"/>
        <w:rPr>
          <w:rFonts w:ascii="Arial" w:hAnsi="Arial" w:cs="Arial"/>
          <w:sz w:val="20"/>
          <w:szCs w:val="20"/>
        </w:rPr>
      </w:pPr>
      <w:bookmarkStart w:id="67" w:name="sub_179"/>
      <w:bookmarkEnd w:id="67"/>
      <w:proofErr w:type="gramStart"/>
      <w:r w:rsidRPr="006E7A95">
        <w:rPr>
          <w:rFonts w:ascii="Arial" w:hAnsi="Arial" w:cs="Arial"/>
          <w:sz w:val="20"/>
          <w:szCs w:val="20"/>
        </w:rPr>
        <w:lastRenderedPageBreak/>
        <w:t xml:space="preserve">открыто - </w:t>
      </w:r>
      <w:r w:rsidRPr="006E7A95">
        <w:rPr>
          <w:rFonts w:ascii="Arial" w:hAnsi="Arial" w:cs="Arial"/>
          <w:sz w:val="20"/>
          <w:szCs w:val="20"/>
        </w:rPr>
        <w:t xml:space="preserve">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w:t>
      </w:r>
      <w:r w:rsidRPr="006E7A95">
        <w:rPr>
          <w:rFonts w:ascii="Arial" w:hAnsi="Arial" w:cs="Arial"/>
          <w:sz w:val="20"/>
          <w:szCs w:val="20"/>
        </w:rPr>
        <w:t>специальных опорах;</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скрыто - с заделкой в строительные конструкции перекрытий,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w:t>
      </w:r>
      <w:r w:rsidRPr="006E7A95">
        <w:rPr>
          <w:rFonts w:ascii="Arial" w:hAnsi="Arial" w:cs="Arial"/>
          <w:sz w:val="20"/>
          <w:szCs w:val="20"/>
        </w:rPr>
        <w:t>шахтах, под плинтусом в полу.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Допускается прокладка канализации из пластмассовых труб в земле, под полом здания с учетом возможных нагрузок.</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В многоэтажных зданиях различного назначения при применении пластмассовых труб для систем внутренней канализации и </w:t>
      </w:r>
      <w:r w:rsidRPr="006E7A95">
        <w:rPr>
          <w:rFonts w:ascii="Arial" w:hAnsi="Arial" w:cs="Arial"/>
          <w:sz w:val="20"/>
          <w:szCs w:val="20"/>
        </w:rPr>
        <w:t>водостоков необходимо соблюдать следующие условия: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а) прокладку канализационных и водосточных стояков предусматривать скрыто в монтажных коммуникационных шахтах, </w:t>
      </w:r>
      <w:proofErr w:type="spellStart"/>
      <w:r w:rsidRPr="006E7A95">
        <w:rPr>
          <w:rFonts w:ascii="Arial" w:hAnsi="Arial" w:cs="Arial"/>
          <w:sz w:val="20"/>
          <w:szCs w:val="20"/>
        </w:rPr>
        <w:t>штрабах</w:t>
      </w:r>
      <w:proofErr w:type="spellEnd"/>
      <w:r w:rsidRPr="006E7A95">
        <w:rPr>
          <w:rFonts w:ascii="Arial" w:hAnsi="Arial" w:cs="Arial"/>
          <w:sz w:val="20"/>
          <w:szCs w:val="20"/>
        </w:rPr>
        <w:t>, каналах и коробах, ограждающие конструкции которых, за исключением лицевой панели, об</w:t>
      </w:r>
      <w:r w:rsidRPr="006E7A95">
        <w:rPr>
          <w:rFonts w:ascii="Arial" w:hAnsi="Arial" w:cs="Arial"/>
          <w:sz w:val="20"/>
          <w:szCs w:val="20"/>
        </w:rPr>
        <w:t>еспечивающей доступ в шахту, короб и т.п., должны быть выполнены из несгораемых материалов;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б) лицевую панель изготовлять в виде открывающейся двери из сгораемого материала при применении труб из поливинилхлорида и </w:t>
      </w:r>
      <w:proofErr w:type="spellStart"/>
      <w:r w:rsidRPr="006E7A95">
        <w:rPr>
          <w:rFonts w:ascii="Arial" w:hAnsi="Arial" w:cs="Arial"/>
          <w:sz w:val="20"/>
          <w:szCs w:val="20"/>
        </w:rPr>
        <w:t>трудносгораемого</w:t>
      </w:r>
      <w:proofErr w:type="spellEnd"/>
      <w:r w:rsidRPr="006E7A95">
        <w:rPr>
          <w:rFonts w:ascii="Arial" w:hAnsi="Arial" w:cs="Arial"/>
          <w:sz w:val="20"/>
          <w:szCs w:val="20"/>
        </w:rPr>
        <w:t xml:space="preserve"> материала - при применен</w:t>
      </w:r>
      <w:r w:rsidRPr="006E7A95">
        <w:rPr>
          <w:rFonts w:ascii="Arial" w:hAnsi="Arial" w:cs="Arial"/>
          <w:sz w:val="20"/>
          <w:szCs w:val="20"/>
        </w:rPr>
        <w:t>ии труб из полиэтилена.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 xml:space="preserve">Допускается применять сгораемый материал для лицевой панели при полиэтиленовых трубах, но при этом дверь должна быть </w:t>
      </w:r>
      <w:proofErr w:type="spellStart"/>
      <w:r w:rsidRPr="006E7A95">
        <w:rPr>
          <w:rFonts w:ascii="Arial" w:hAnsi="Arial" w:cs="Arial"/>
          <w:sz w:val="20"/>
          <w:szCs w:val="20"/>
        </w:rPr>
        <w:t>неоткрывающейся</w:t>
      </w:r>
      <w:proofErr w:type="spellEnd"/>
      <w:r w:rsidRPr="006E7A95">
        <w:rPr>
          <w:rFonts w:ascii="Arial" w:hAnsi="Arial" w:cs="Arial"/>
          <w:sz w:val="20"/>
          <w:szCs w:val="20"/>
        </w:rPr>
        <w:t>. Для доступа к арматуре и ревизиям в этом случае необходимо предусматривать устройство</w:t>
      </w:r>
      <w:r w:rsidRPr="006E7A95">
        <w:rPr>
          <w:rFonts w:ascii="Arial" w:hAnsi="Arial" w:cs="Arial"/>
          <w:sz w:val="20"/>
          <w:szCs w:val="20"/>
        </w:rPr>
        <w:t xml:space="preserve"> открывающихся люков площадью не более 0,1 м</w:t>
      </w:r>
      <w:proofErr w:type="gramStart"/>
      <w:r w:rsidRPr="006E7A95">
        <w:rPr>
          <w:rFonts w:ascii="Arial" w:hAnsi="Arial" w:cs="Arial"/>
          <w:sz w:val="20"/>
          <w:szCs w:val="20"/>
        </w:rPr>
        <w:t>2</w:t>
      </w:r>
      <w:proofErr w:type="gramEnd"/>
      <w:r w:rsidRPr="006E7A95">
        <w:rPr>
          <w:rFonts w:ascii="Arial" w:hAnsi="Arial" w:cs="Arial"/>
          <w:sz w:val="20"/>
          <w:szCs w:val="20"/>
        </w:rPr>
        <w:t xml:space="preserve"> с крышками;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пластмассовых трубо</w:t>
      </w:r>
      <w:r w:rsidRPr="006E7A95">
        <w:rPr>
          <w:rFonts w:ascii="Arial" w:hAnsi="Arial" w:cs="Arial"/>
          <w:sz w:val="20"/>
          <w:szCs w:val="20"/>
        </w:rPr>
        <w:t>проводов допускается предусматривать открыто;</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г) места прохода стояков через перекрытия должны быть заделаны цементным раствором на всю толщину перекрытия;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 участок стояка выше перекрытия на 8 - 10 см (до горизонтального отводного трубопровода) следует з</w:t>
      </w:r>
      <w:r w:rsidRPr="006E7A95">
        <w:rPr>
          <w:rFonts w:ascii="Arial" w:hAnsi="Arial" w:cs="Arial"/>
          <w:sz w:val="20"/>
          <w:szCs w:val="20"/>
        </w:rPr>
        <w:t>ащищать цементным раствором толщиной 2 - 3 см;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е) перед заделкой стояка раствором трубы следует обертывать рулонным гидроизоляционным материалом без зазора.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17.10. Прокладка внутренних канализационных сетей не допускается:</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под потолком, в стенах и в полу ж</w:t>
      </w:r>
      <w:r w:rsidRPr="006E7A95">
        <w:rPr>
          <w:rFonts w:ascii="Arial" w:hAnsi="Arial" w:cs="Arial"/>
          <w:sz w:val="20"/>
          <w:szCs w:val="20"/>
        </w:rPr>
        <w:t xml:space="preserve">илых комнат, спальных помещений детских учреждений, больничных палат, лечебных кабинетов, обеденных залов, рабочих комнат, административных зданий, залов заседаний, зрительных залов, библиотек, учебных аудиторий, </w:t>
      </w:r>
      <w:proofErr w:type="spellStart"/>
      <w:r w:rsidRPr="006E7A95">
        <w:rPr>
          <w:rFonts w:ascii="Arial" w:hAnsi="Arial" w:cs="Arial"/>
          <w:sz w:val="20"/>
          <w:szCs w:val="20"/>
        </w:rPr>
        <w:t>электрощитовых</w:t>
      </w:r>
      <w:proofErr w:type="spellEnd"/>
      <w:r w:rsidRPr="006E7A95">
        <w:rPr>
          <w:rFonts w:ascii="Arial" w:hAnsi="Arial" w:cs="Arial"/>
          <w:sz w:val="20"/>
          <w:szCs w:val="20"/>
        </w:rPr>
        <w:t xml:space="preserve"> и трансформаторных, пультов </w:t>
      </w:r>
      <w:r w:rsidRPr="006E7A95">
        <w:rPr>
          <w:rFonts w:ascii="Arial" w:hAnsi="Arial" w:cs="Arial"/>
          <w:sz w:val="20"/>
          <w:szCs w:val="20"/>
        </w:rPr>
        <w:t>управления автоматики, приточных вентиляционных камер и производственных помещений, требующих особого санитарного режима;</w:t>
      </w:r>
      <w:proofErr w:type="gramEnd"/>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под потолком (открыто или скрыто) кухонь, помещений предприятий общественного питания, торговых залов, складов пищевых продуктов и цен</w:t>
      </w:r>
      <w:r w:rsidRPr="006E7A95">
        <w:rPr>
          <w:rFonts w:ascii="Arial" w:hAnsi="Arial" w:cs="Arial"/>
          <w:sz w:val="20"/>
          <w:szCs w:val="20"/>
        </w:rPr>
        <w:t>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где производятся ценные товары и материалы, качество к</w:t>
      </w:r>
      <w:r w:rsidRPr="006E7A95">
        <w:rPr>
          <w:rFonts w:ascii="Arial" w:hAnsi="Arial" w:cs="Arial"/>
          <w:sz w:val="20"/>
          <w:szCs w:val="20"/>
        </w:rPr>
        <w:t>оторых снижается от попадания на них влаги.</w:t>
      </w:r>
      <w:proofErr w:type="gramEnd"/>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 xml:space="preserve">В помещениях приточных вентиляционных камер допускается пропуск водосточных стояков при размещении их вне зоны </w:t>
      </w:r>
      <w:proofErr w:type="spellStart"/>
      <w:r w:rsidRPr="006E7A95">
        <w:rPr>
          <w:rFonts w:ascii="Arial" w:hAnsi="Arial" w:cs="Arial"/>
          <w:sz w:val="20"/>
          <w:szCs w:val="20"/>
        </w:rPr>
        <w:t>воздухозабора</w:t>
      </w:r>
      <w:proofErr w:type="spellEnd"/>
      <w:r w:rsidRPr="006E7A95">
        <w:rPr>
          <w:rFonts w:ascii="Arial" w:hAnsi="Arial" w:cs="Arial"/>
          <w:sz w:val="20"/>
          <w:szCs w:val="20"/>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17.11. К канализационной сети следует предусматривать присоединение с </w:t>
      </w:r>
      <w:r w:rsidRPr="006E7A95">
        <w:rPr>
          <w:rFonts w:ascii="Arial" w:hAnsi="Arial" w:cs="Arial"/>
          <w:sz w:val="20"/>
          <w:szCs w:val="20"/>
        </w:rPr>
        <w:t>разрывом струи не менее 20 мм от верха приемной воронки: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технологического оборудования для приготовления и переработки пищевой продукции;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оборудования и санитарно-технических приборов для мойки посуды, устанавливаемых в общественных и производственных здан</w:t>
      </w:r>
      <w:r w:rsidRPr="006E7A95">
        <w:rPr>
          <w:rFonts w:ascii="Arial" w:hAnsi="Arial" w:cs="Arial"/>
          <w:sz w:val="20"/>
          <w:szCs w:val="20"/>
        </w:rPr>
        <w:t>иях;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спускных трубопроводов бассейнов.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17.12. Стояки бытовой канализации, размещаемые в верхних этажах зданий, проходящие через предприятия общественного питания, следует предусматривать в оштукатуренных коробах без установки ревизий.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17.13. Прокладку труб</w:t>
      </w:r>
      <w:r w:rsidRPr="006E7A95">
        <w:rPr>
          <w:rFonts w:ascii="Arial" w:hAnsi="Arial" w:cs="Arial"/>
          <w:sz w:val="20"/>
          <w:szCs w:val="20"/>
        </w:rPr>
        <w:t>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w:t>
      </w:r>
      <w:r w:rsidRPr="006E7A95">
        <w:rPr>
          <w:rFonts w:ascii="Arial" w:hAnsi="Arial" w:cs="Arial"/>
          <w:sz w:val="20"/>
          <w:szCs w:val="20"/>
        </w:rPr>
        <w:t>новки ревизий.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От сетей производственной и бытовой канализации магазинов и предприятий общественного питания допускается присоединение двух раздельных выпусков в один колодец наружной канализационной сети.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17.14. Против ревизий на стояках при скрытой прокл</w:t>
      </w:r>
      <w:r w:rsidRPr="006E7A95">
        <w:rPr>
          <w:rFonts w:ascii="Arial" w:hAnsi="Arial" w:cs="Arial"/>
          <w:sz w:val="20"/>
          <w:szCs w:val="20"/>
        </w:rPr>
        <w:t>адке следует предусматривать люки размером не менее 30 х 40 см.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17.15. Прокладку отводных трубопроводов от приборов, устанавливаемых в уборных административных и жилых зданий, раковин и моек в кухнях, умывальников в лечебных кабинетах, больничных палатах и</w:t>
      </w:r>
      <w:r w:rsidRPr="006E7A95">
        <w:rPr>
          <w:rFonts w:ascii="Arial" w:hAnsi="Arial" w:cs="Arial"/>
          <w:sz w:val="20"/>
          <w:szCs w:val="20"/>
        </w:rPr>
        <w:t xml:space="preserve"> других подсобных помещениях следует предусматривать над полом; при этом необходимо предусматривать устройство облицовки и гидроизоляции.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17.16. Прокладку под полом трубопроводов, транспортирующих агрессивные и токсичные сточные воды, следует предусматрива</w:t>
      </w:r>
      <w:r w:rsidRPr="006E7A95">
        <w:rPr>
          <w:rFonts w:ascii="Arial" w:hAnsi="Arial" w:cs="Arial"/>
          <w:sz w:val="20"/>
          <w:szCs w:val="20"/>
        </w:rPr>
        <w:t>ть в каналах, выведенных до уровня пола и перекрытых съемными плитами или, при соответствующем обосновании, в проходных тоннелях.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17.17. Для взрывопожароопасных цехов следует предусматривать отдельную производственную канализацию с самостоятельными выпуска</w:t>
      </w:r>
      <w:r w:rsidRPr="006E7A95">
        <w:rPr>
          <w:rFonts w:ascii="Arial" w:hAnsi="Arial" w:cs="Arial"/>
          <w:sz w:val="20"/>
          <w:szCs w:val="20"/>
        </w:rPr>
        <w:t>ми, вентиляционными стояками и гидрозатворами на каждом из них с учетом требований правил техники безопасности, приведенных в ведомственных нормах.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Вентиляцию сети необходимо предусматривать через вентиляционные стояки, присоединяемые к высшим точкам трубо</w:t>
      </w:r>
      <w:r w:rsidRPr="006E7A95">
        <w:rPr>
          <w:rFonts w:ascii="Arial" w:hAnsi="Arial" w:cs="Arial"/>
          <w:sz w:val="20"/>
          <w:szCs w:val="20"/>
        </w:rPr>
        <w:t>проводов.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17.18. Сети бытовой и производственной канализации, отводящие с</w:t>
      </w:r>
      <w:r w:rsidRPr="006E7A95">
        <w:rPr>
          <w:rFonts w:ascii="Arial" w:hAnsi="Arial" w:cs="Arial"/>
          <w:sz w:val="20"/>
          <w:szCs w:val="20"/>
        </w:rPr>
        <w:t xml:space="preserve">точные воды в наружную канализационную сеть, должны вентилироваться через стояки, вытяжная часть которых выводится через кровлю или сборную вентиляционную шахту здания на высоту, </w:t>
      </w:r>
      <w:proofErr w:type="gramStart"/>
      <w:r w:rsidRPr="006E7A95">
        <w:rPr>
          <w:rFonts w:ascii="Arial" w:hAnsi="Arial" w:cs="Arial"/>
          <w:sz w:val="20"/>
          <w:szCs w:val="20"/>
        </w:rPr>
        <w:t>м</w:t>
      </w:r>
      <w:proofErr w:type="gramEnd"/>
      <w:r w:rsidRPr="006E7A95">
        <w:rPr>
          <w:rFonts w:ascii="Arial" w:hAnsi="Arial" w:cs="Arial"/>
          <w:sz w:val="20"/>
          <w:szCs w:val="20"/>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от  плоской неэксплуатируемой кровли ....0,3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 скатной кровли </w:t>
      </w:r>
      <w:r w:rsidRPr="006E7A95">
        <w:rPr>
          <w:rFonts w:ascii="Courier New" w:hAnsi="Courier New" w:cs="Courier New"/>
          <w:sz w:val="20"/>
          <w:szCs w:val="20"/>
          <w:lang w:eastAsia="ru-RU"/>
        </w:rPr>
        <w:t>......................0,5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эксплуатируемой кровли ..............3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обреза сборной вентиляционной шахты  0,1</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Выводимые выше кровли вытяжные части канализационных стояков следует размещать от открываемых окон и балконов на расстоянии не менее</w:t>
      </w:r>
      <w:r w:rsidRPr="006E7A95">
        <w:rPr>
          <w:rFonts w:ascii="Arial" w:hAnsi="Arial" w:cs="Arial"/>
          <w:sz w:val="20"/>
          <w:szCs w:val="20"/>
        </w:rPr>
        <w:t xml:space="preserve"> 4 м (по горизонтали).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Флюгарки на вентиляционных стояках предусматривать не требуется.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17.19. Не допускается соединять вытяжную часть канализационных стояков с вентиляционными системами и дымоходами.</w:t>
      </w:r>
    </w:p>
    <w:p w:rsidR="00F47F49" w:rsidRPr="006E7A95" w:rsidRDefault="006E7A95">
      <w:pPr>
        <w:autoSpaceDE w:val="0"/>
        <w:ind w:firstLine="720"/>
        <w:jc w:val="both"/>
      </w:pPr>
      <w:r w:rsidRPr="006E7A95">
        <w:rPr>
          <w:rFonts w:ascii="Arial" w:hAnsi="Arial" w:cs="Arial"/>
          <w:sz w:val="20"/>
          <w:szCs w:val="20"/>
        </w:rPr>
        <w:t>17.20. Диаметр вытяжной части канализационного стояка д</w:t>
      </w:r>
      <w:r w:rsidRPr="006E7A95">
        <w:rPr>
          <w:rFonts w:ascii="Arial" w:hAnsi="Arial" w:cs="Arial"/>
          <w:sz w:val="20"/>
          <w:szCs w:val="20"/>
        </w:rPr>
        <w:t>олжен быть равен диаметру сточной части стояка. Допускается объединять поверху одной вытяжной частью несколько канализационных стояков. Диаметр вытяжного стояка для группы объединенных канализационных стояков, а также диаметры участков сборного вентиляцион</w:t>
      </w:r>
      <w:r w:rsidRPr="006E7A95">
        <w:rPr>
          <w:rFonts w:ascii="Arial" w:hAnsi="Arial" w:cs="Arial"/>
          <w:sz w:val="20"/>
          <w:szCs w:val="20"/>
        </w:rPr>
        <w:t xml:space="preserve">ного трубопровода, объединяющего канализационные стояки, следует принимать согласно </w:t>
      </w:r>
      <w:hyperlink w:anchor="sub_186">
        <w:r w:rsidRPr="006E7A95">
          <w:rPr>
            <w:rStyle w:val="-"/>
            <w:rFonts w:ascii="Arial" w:hAnsi="Arial" w:cs="Arial"/>
            <w:color w:val="auto"/>
            <w:sz w:val="20"/>
            <w:szCs w:val="20"/>
          </w:rPr>
          <w:t>пп.18.6</w:t>
        </w:r>
      </w:hyperlink>
      <w:r w:rsidRPr="006E7A95">
        <w:rPr>
          <w:rFonts w:ascii="Arial" w:hAnsi="Arial" w:cs="Arial"/>
          <w:sz w:val="20"/>
          <w:szCs w:val="20"/>
        </w:rPr>
        <w:t xml:space="preserve"> и 18.10. Сборный вентиляционный трубопровод, объединяющий вверху канализационные стояки, надлежит предусматривать с уклоном 0,01 в сто</w:t>
      </w:r>
      <w:r w:rsidRPr="006E7A95">
        <w:rPr>
          <w:rFonts w:ascii="Arial" w:hAnsi="Arial" w:cs="Arial"/>
          <w:sz w:val="20"/>
          <w:szCs w:val="20"/>
        </w:rPr>
        <w:t>рону стояков.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pPr>
      <w:r w:rsidRPr="006E7A95">
        <w:rPr>
          <w:rFonts w:ascii="Arial" w:hAnsi="Arial" w:cs="Arial"/>
          <w:i/>
          <w:iCs/>
          <w:sz w:val="20"/>
          <w:szCs w:val="20"/>
        </w:rPr>
        <w:t>По-видимому, в предыдущем пункте допущена опечатка. Вместо "п.18.10" следует читать "</w:t>
      </w:r>
      <w:hyperlink w:anchor="sub_187">
        <w:r w:rsidRPr="006E7A95">
          <w:rPr>
            <w:rStyle w:val="-"/>
            <w:rFonts w:ascii="Arial" w:hAnsi="Arial" w:cs="Arial"/>
            <w:i/>
            <w:iCs/>
            <w:color w:val="auto"/>
            <w:sz w:val="20"/>
            <w:szCs w:val="20"/>
          </w:rPr>
          <w:t>п.18.7</w:t>
        </w:r>
      </w:hyperlink>
      <w:r w:rsidRPr="006E7A95">
        <w:rPr>
          <w:rFonts w:ascii="Arial" w:hAnsi="Arial" w:cs="Arial"/>
          <w:i/>
          <w:iCs/>
          <w:sz w:val="20"/>
          <w:szCs w:val="20"/>
        </w:rPr>
        <w:t>"</w:t>
      </w:r>
    </w:p>
    <w:p w:rsidR="00F47F49" w:rsidRPr="006E7A95" w:rsidRDefault="00F47F49">
      <w:pPr>
        <w:autoSpaceDE w:val="0"/>
        <w:jc w:val="both"/>
        <w:rPr>
          <w:rFonts w:ascii="Arial" w:hAnsi="Arial" w:cs="Arial"/>
          <w:i/>
          <w:iCs/>
          <w:sz w:val="20"/>
          <w:szCs w:val="20"/>
        </w:rPr>
      </w:pPr>
      <w:bookmarkStart w:id="68" w:name="sub_34999972"/>
      <w:bookmarkEnd w:id="68"/>
    </w:p>
    <w:p w:rsidR="00F47F49" w:rsidRPr="006E7A95" w:rsidRDefault="006E7A95">
      <w:pPr>
        <w:autoSpaceDE w:val="0"/>
        <w:ind w:firstLine="720"/>
        <w:jc w:val="both"/>
      </w:pPr>
      <w:r w:rsidRPr="006E7A95">
        <w:rPr>
          <w:rFonts w:ascii="Arial" w:hAnsi="Arial" w:cs="Arial"/>
          <w:sz w:val="20"/>
          <w:szCs w:val="20"/>
        </w:rPr>
        <w:t xml:space="preserve">17.21. При расходах сточных вод по канализационному стояку свыше указанных в </w:t>
      </w:r>
      <w:hyperlink w:anchor="sub_8">
        <w:r w:rsidRPr="006E7A95">
          <w:rPr>
            <w:rStyle w:val="-"/>
            <w:rFonts w:ascii="Arial" w:hAnsi="Arial" w:cs="Arial"/>
            <w:color w:val="auto"/>
            <w:sz w:val="20"/>
            <w:szCs w:val="20"/>
          </w:rPr>
          <w:t>табл.8</w:t>
        </w:r>
      </w:hyperlink>
      <w:r w:rsidRPr="006E7A95">
        <w:rPr>
          <w:rFonts w:ascii="Arial" w:hAnsi="Arial" w:cs="Arial"/>
          <w:sz w:val="20"/>
          <w:szCs w:val="20"/>
        </w:rPr>
        <w:t xml:space="preserve"> следу</w:t>
      </w:r>
      <w:r w:rsidRPr="006E7A95">
        <w:rPr>
          <w:rFonts w:ascii="Arial" w:hAnsi="Arial" w:cs="Arial"/>
          <w:sz w:val="20"/>
          <w:szCs w:val="20"/>
        </w:rPr>
        <w:t>ет предусматривать устройство дополнительного вентиляционного стояка, присоединяемого к канализационному стояку через один этаж. Диаметр дополнительного вентиляционного стояка следует принимать на один размер меньше диаметра канализационного стояка.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Присоединение дополнительного вентиляционного стояка к канализационному следует предусматривать снизу ниже последнего нижнего прибора или сверху - к направленному вверх отростку косого тройника, устанавливаемого на канализационном стояке выше бортов санита</w:t>
      </w:r>
      <w:r w:rsidRPr="006E7A95">
        <w:rPr>
          <w:rFonts w:ascii="Arial" w:hAnsi="Arial" w:cs="Arial"/>
          <w:sz w:val="20"/>
          <w:szCs w:val="20"/>
        </w:rPr>
        <w:t>рно-технических приборов или ревизий, расположенных на данном этаже.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17.22. Для наблюдения, в случае необходимости, за движением сточных вод от технологической аппаратуры на трубопроводах, отводящих сточные воды или отработанную охлажденную воду, следует </w:t>
      </w:r>
      <w:r w:rsidRPr="006E7A95">
        <w:rPr>
          <w:rFonts w:ascii="Arial" w:hAnsi="Arial" w:cs="Arial"/>
          <w:sz w:val="20"/>
          <w:szCs w:val="20"/>
        </w:rPr>
        <w:t>предусматривать разрыв струи или устанавливать смотровые фонари.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17.23. На сетях внутренней бытовой и производственной канализации следует предусматривать установку ревизий или прочисток:</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стояках при отсутствии на них отступов - в нижнем и верхнем этажа</w:t>
      </w:r>
      <w:r w:rsidRPr="006E7A95">
        <w:rPr>
          <w:rFonts w:ascii="Arial" w:hAnsi="Arial" w:cs="Arial"/>
          <w:sz w:val="20"/>
          <w:szCs w:val="20"/>
        </w:rPr>
        <w:t>х, а при наличии отступов - также и в вышерасположенных над отступами этажах;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жилых зданиях высотой 5 этажей и более - не реже чем через три этажа;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начале участков (по движению стоков) отводных труб при числе присоединяемых приборов 3 и более, под кото</w:t>
      </w:r>
      <w:r w:rsidRPr="006E7A95">
        <w:rPr>
          <w:rFonts w:ascii="Arial" w:hAnsi="Arial" w:cs="Arial"/>
          <w:sz w:val="20"/>
          <w:szCs w:val="20"/>
        </w:rPr>
        <w:t>рыми нет устрой</w:t>
      </w:r>
      <w:proofErr w:type="gramStart"/>
      <w:r w:rsidRPr="006E7A95">
        <w:rPr>
          <w:rFonts w:ascii="Arial" w:hAnsi="Arial" w:cs="Arial"/>
          <w:sz w:val="20"/>
          <w:szCs w:val="20"/>
        </w:rPr>
        <w:t>ств дл</w:t>
      </w:r>
      <w:proofErr w:type="gramEnd"/>
      <w:r w:rsidRPr="006E7A95">
        <w:rPr>
          <w:rFonts w:ascii="Arial" w:hAnsi="Arial" w:cs="Arial"/>
          <w:sz w:val="20"/>
          <w:szCs w:val="20"/>
        </w:rPr>
        <w:t>я прочистки;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поворотах сети - при изменении направления движения стоков, если участки трубопроводов не могут быть прочищены через другие участки.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17.24. На горизонтальных участках сети канализации наибольшие допускаемые расстояния м</w:t>
      </w:r>
      <w:r w:rsidRPr="006E7A95">
        <w:rPr>
          <w:rFonts w:ascii="Arial" w:hAnsi="Arial" w:cs="Arial"/>
          <w:sz w:val="20"/>
          <w:szCs w:val="20"/>
        </w:rPr>
        <w:t>ежду ревизиями или прочистками надлежит принимать согласно табл.6.</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17.25.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Канализационные трубопр</w:t>
      </w:r>
      <w:r w:rsidRPr="006E7A95">
        <w:rPr>
          <w:rFonts w:ascii="Arial" w:hAnsi="Arial" w:cs="Arial"/>
          <w:sz w:val="20"/>
          <w:szCs w:val="20"/>
        </w:rPr>
        <w:t xml:space="preserve">оводы, прокладываемые в помещениях, где по условиям </w:t>
      </w:r>
      <w:proofErr w:type="gramStart"/>
      <w:r w:rsidRPr="006E7A95">
        <w:rPr>
          <w:rFonts w:ascii="Arial" w:hAnsi="Arial" w:cs="Arial"/>
          <w:sz w:val="20"/>
          <w:szCs w:val="20"/>
        </w:rPr>
        <w:t>эксплуатации</w:t>
      </w:r>
      <w:proofErr w:type="gramEnd"/>
      <w:r w:rsidRPr="006E7A95">
        <w:rPr>
          <w:rFonts w:ascii="Arial" w:hAnsi="Arial" w:cs="Arial"/>
          <w:sz w:val="20"/>
          <w:szCs w:val="20"/>
        </w:rPr>
        <w:t xml:space="preserve"> возможно их механическое повреждение, должны быть защищены, а участки сети, эксплуатируемые при отрицательных температурах, - утеплены.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бытовых помещениях допускается предусматривать прокла</w:t>
      </w:r>
      <w:r w:rsidRPr="006E7A95">
        <w:rPr>
          <w:rFonts w:ascii="Arial" w:hAnsi="Arial" w:cs="Arial"/>
          <w:sz w:val="20"/>
          <w:szCs w:val="20"/>
        </w:rPr>
        <w:t>дку труб на глубине 0,1 м от поверхности пола до верха трубы.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17.26.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w:t>
      </w:r>
      <w:r w:rsidRPr="006E7A95">
        <w:rPr>
          <w:rFonts w:ascii="Arial" w:hAnsi="Arial" w:cs="Arial"/>
          <w:sz w:val="20"/>
          <w:szCs w:val="20"/>
        </w:rPr>
        <w:t>даний.</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6</w:t>
      </w:r>
    </w:p>
    <w:p w:rsidR="00F47F49" w:rsidRPr="006E7A95" w:rsidRDefault="00F47F49">
      <w:pPr>
        <w:autoSpaceDE w:val="0"/>
        <w:jc w:val="both"/>
        <w:rPr>
          <w:rFonts w:ascii="Courier New" w:hAnsi="Courier New" w:cs="Courier New"/>
          <w:sz w:val="20"/>
          <w:szCs w:val="20"/>
        </w:rPr>
      </w:pPr>
      <w:bookmarkStart w:id="69" w:name="sub_6"/>
      <w:bookmarkEnd w:id="69"/>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Диаметр  │Расстояние, </w:t>
      </w:r>
      <w:proofErr w:type="gramStart"/>
      <w:r w:rsidRPr="006E7A95">
        <w:rPr>
          <w:rFonts w:ascii="Courier New" w:hAnsi="Courier New" w:cs="Courier New"/>
          <w:sz w:val="20"/>
          <w:szCs w:val="20"/>
          <w:lang w:eastAsia="ru-RU"/>
        </w:rPr>
        <w:t>м</w:t>
      </w:r>
      <w:proofErr w:type="gramEnd"/>
      <w:r w:rsidRPr="006E7A95">
        <w:rPr>
          <w:rFonts w:ascii="Courier New" w:hAnsi="Courier New" w:cs="Courier New"/>
          <w:sz w:val="20"/>
          <w:szCs w:val="20"/>
          <w:lang w:eastAsia="ru-RU"/>
        </w:rPr>
        <w:t>, между ревизиями и прочистками в  │Вид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труб</w:t>
      </w:r>
      <w:proofErr w:type="gramStart"/>
      <w:r w:rsidRPr="006E7A95">
        <w:rPr>
          <w:rFonts w:ascii="Courier New" w:hAnsi="Courier New" w:cs="Courier New"/>
          <w:sz w:val="20"/>
          <w:szCs w:val="20"/>
          <w:lang w:eastAsia="ru-RU"/>
        </w:rPr>
        <w:t>о</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│зависимости от вида сточных вод                 │</w:t>
      </w:r>
      <w:proofErr w:type="spellStart"/>
      <w:r w:rsidRPr="006E7A95">
        <w:rPr>
          <w:rFonts w:ascii="Courier New" w:hAnsi="Courier New" w:cs="Courier New"/>
          <w:sz w:val="20"/>
          <w:szCs w:val="20"/>
          <w:lang w:eastAsia="ru-RU"/>
        </w:rPr>
        <w:t>прочистного</w:t>
      </w:r>
      <w:proofErr w:type="spell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провода, ├────</w:t>
      </w:r>
      <w:r w:rsidRPr="006E7A95">
        <w:rPr>
          <w:rFonts w:ascii="Courier New" w:hAnsi="Courier New" w:cs="Courier New"/>
          <w:sz w:val="20"/>
          <w:szCs w:val="20"/>
          <w:lang w:eastAsia="ru-RU"/>
        </w:rPr>
        <w:t>────────┬────────────────┬──────────────────┤устройства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мм       │</w:t>
      </w:r>
      <w:proofErr w:type="spellStart"/>
      <w:r w:rsidRPr="006E7A95">
        <w:rPr>
          <w:rFonts w:ascii="Courier New" w:hAnsi="Courier New" w:cs="Courier New"/>
          <w:sz w:val="20"/>
          <w:szCs w:val="20"/>
          <w:lang w:eastAsia="ru-RU"/>
        </w:rPr>
        <w:t>произво</w:t>
      </w:r>
      <w:proofErr w:type="gramStart"/>
      <w:r w:rsidRPr="006E7A95">
        <w:rPr>
          <w:rFonts w:ascii="Courier New" w:hAnsi="Courier New" w:cs="Courier New"/>
          <w:sz w:val="20"/>
          <w:szCs w:val="20"/>
          <w:lang w:eastAsia="ru-RU"/>
        </w:rPr>
        <w:t>д</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│бытовые и </w:t>
      </w:r>
      <w:proofErr w:type="spellStart"/>
      <w:r w:rsidRPr="006E7A95">
        <w:rPr>
          <w:rFonts w:ascii="Courier New" w:hAnsi="Courier New" w:cs="Courier New"/>
          <w:sz w:val="20"/>
          <w:szCs w:val="20"/>
          <w:lang w:eastAsia="ru-RU"/>
        </w:rPr>
        <w:t>произ</w:t>
      </w:r>
      <w:proofErr w:type="spellEnd"/>
      <w:r w:rsidRPr="006E7A95">
        <w:rPr>
          <w:rFonts w:ascii="Courier New" w:hAnsi="Courier New" w:cs="Courier New"/>
          <w:sz w:val="20"/>
          <w:szCs w:val="20"/>
          <w:lang w:eastAsia="ru-RU"/>
        </w:rPr>
        <w:t>-│производственные,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ственные</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водственные</w:t>
      </w:r>
      <w:proofErr w:type="spellEnd"/>
      <w:r w:rsidRPr="006E7A95">
        <w:rPr>
          <w:rFonts w:ascii="Courier New" w:hAnsi="Courier New" w:cs="Courier New"/>
          <w:sz w:val="20"/>
          <w:szCs w:val="20"/>
          <w:lang w:eastAsia="ru-RU"/>
        </w:rPr>
        <w:t>,    │</w:t>
      </w:r>
      <w:proofErr w:type="gramStart"/>
      <w:r w:rsidRPr="006E7A95">
        <w:rPr>
          <w:rFonts w:ascii="Courier New" w:hAnsi="Courier New" w:cs="Courier New"/>
          <w:sz w:val="20"/>
          <w:szCs w:val="20"/>
          <w:lang w:eastAsia="ru-RU"/>
        </w:rPr>
        <w:t>содержащие</w:t>
      </w:r>
      <w:proofErr w:type="gramEnd"/>
      <w:r w:rsidRPr="006E7A95">
        <w:rPr>
          <w:rFonts w:ascii="Courier New" w:hAnsi="Courier New" w:cs="Courier New"/>
          <w:sz w:val="20"/>
          <w:szCs w:val="20"/>
          <w:lang w:eastAsia="ru-RU"/>
        </w:rPr>
        <w:t xml:space="preserve"> боль-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незагрязне</w:t>
      </w:r>
      <w:proofErr w:type="gramStart"/>
      <w:r w:rsidRPr="006E7A95">
        <w:rPr>
          <w:rFonts w:ascii="Courier New" w:hAnsi="Courier New" w:cs="Courier New"/>
          <w:sz w:val="20"/>
          <w:szCs w:val="20"/>
          <w:lang w:eastAsia="ru-RU"/>
        </w:rPr>
        <w:t>н</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│близкие к ним   │</w:t>
      </w:r>
      <w:proofErr w:type="spellStart"/>
      <w:r w:rsidRPr="006E7A95">
        <w:rPr>
          <w:rFonts w:ascii="Courier New" w:hAnsi="Courier New" w:cs="Courier New"/>
          <w:sz w:val="20"/>
          <w:szCs w:val="20"/>
          <w:lang w:eastAsia="ru-RU"/>
        </w:rPr>
        <w:t>шое</w:t>
      </w:r>
      <w:proofErr w:type="spellEnd"/>
      <w:r w:rsidRPr="006E7A95">
        <w:rPr>
          <w:rFonts w:ascii="Courier New" w:hAnsi="Courier New" w:cs="Courier New"/>
          <w:sz w:val="20"/>
          <w:szCs w:val="20"/>
          <w:lang w:eastAsia="ru-RU"/>
        </w:rPr>
        <w:t xml:space="preserve"> коли</w:t>
      </w:r>
      <w:r w:rsidRPr="006E7A95">
        <w:rPr>
          <w:rFonts w:ascii="Courier New" w:hAnsi="Courier New" w:cs="Courier New"/>
          <w:sz w:val="20"/>
          <w:szCs w:val="20"/>
          <w:lang w:eastAsia="ru-RU"/>
        </w:rPr>
        <w:t>чество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ные</w:t>
      </w:r>
      <w:proofErr w:type="spellEnd"/>
      <w:r w:rsidRPr="006E7A95">
        <w:rPr>
          <w:rFonts w:ascii="Courier New" w:hAnsi="Courier New" w:cs="Courier New"/>
          <w:sz w:val="20"/>
          <w:szCs w:val="20"/>
          <w:lang w:eastAsia="ru-RU"/>
        </w:rPr>
        <w:t xml:space="preserve"> и       │                │взвешенных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водостоки   │                │веществ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50      </w:t>
      </w:r>
      <w:r w:rsidRPr="006E7A95">
        <w:rPr>
          <w:rFonts w:ascii="Courier New" w:hAnsi="Courier New" w:cs="Courier New"/>
          <w:sz w:val="20"/>
          <w:szCs w:val="20"/>
          <w:lang w:eastAsia="ru-RU"/>
        </w:rPr>
        <w:t xml:space="preserve"> │     15     │       12       │         10       │Ревизия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50       │     10     │        8       │          6       │Прочистка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100-150  │     20     │       15       │         12       │Ревизия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100-150  │     15     │       10       │  </w:t>
      </w:r>
      <w:r w:rsidRPr="006E7A95">
        <w:rPr>
          <w:rFonts w:ascii="Courier New" w:hAnsi="Courier New" w:cs="Courier New"/>
          <w:sz w:val="20"/>
          <w:szCs w:val="20"/>
          <w:lang w:eastAsia="ru-RU"/>
        </w:rPr>
        <w:t xml:space="preserve">        8       │Прочистка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200 и    │     25     │       20       │         15       │Ревизия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более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b/>
          <w:bCs/>
          <w:sz w:val="20"/>
          <w:szCs w:val="20"/>
          <w:lang w:eastAsia="ru-RU"/>
        </w:rPr>
        <w:t xml:space="preserve">Примечания:   </w:t>
      </w:r>
      <w:r w:rsidRPr="006E7A95">
        <w:rPr>
          <w:rFonts w:ascii="Courier New" w:hAnsi="Courier New" w:cs="Courier New"/>
          <w:sz w:val="20"/>
          <w:szCs w:val="20"/>
          <w:lang w:eastAsia="ru-RU"/>
        </w:rPr>
        <w:t>1.   Вместо  ревизии  на  подвесных   линиях   сетей│</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канализации,   </w:t>
      </w:r>
      <w:proofErr w:type="gramStart"/>
      <w:r w:rsidRPr="006E7A95">
        <w:rPr>
          <w:rFonts w:ascii="Courier New" w:hAnsi="Courier New" w:cs="Courier New"/>
          <w:sz w:val="20"/>
          <w:szCs w:val="20"/>
          <w:lang w:eastAsia="ru-RU"/>
        </w:rPr>
        <w:t>прокладываемых</w:t>
      </w:r>
      <w:proofErr w:type="gramEnd"/>
      <w:r w:rsidRPr="006E7A95">
        <w:rPr>
          <w:rFonts w:ascii="Courier New" w:hAnsi="Courier New" w:cs="Courier New"/>
          <w:sz w:val="20"/>
          <w:szCs w:val="20"/>
          <w:lang w:eastAsia="ru-RU"/>
        </w:rPr>
        <w:t xml:space="preserve">  под  потолком,  следует  предусматривать│</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установку  прочисток, выводимых в вышерасположенный этаж с  устройством│</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люка в полу или открыто в зависимости от назначения помещения.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  Ревизии и прочистки необх</w:t>
      </w:r>
      <w:r w:rsidRPr="006E7A95">
        <w:rPr>
          <w:rFonts w:ascii="Courier New" w:hAnsi="Courier New" w:cs="Courier New"/>
          <w:sz w:val="20"/>
          <w:szCs w:val="20"/>
          <w:lang w:eastAsia="ru-RU"/>
        </w:rPr>
        <w:t>одимо устанавливать в местах, удобных│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для их обслуживания.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   На   подземных  трубопроводах  канализации  ревизии   следует│</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устанавливать  в  колодцах диаметром не менее  0,7  м.  Днища  колод</w:t>
      </w:r>
      <w:r w:rsidRPr="006E7A95">
        <w:rPr>
          <w:rFonts w:ascii="Courier New" w:hAnsi="Courier New" w:cs="Courier New"/>
          <w:sz w:val="20"/>
          <w:szCs w:val="20"/>
          <w:lang w:eastAsia="ru-RU"/>
        </w:rPr>
        <w:t>цев│</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должны иметь уклон не менее 0,05 к фланцу ревизий.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sz w:val="20"/>
          <w:szCs w:val="20"/>
        </w:rPr>
        <w:t>Смотровые колодцы на сети внутренней производственной канализации диаметром 100 мм и более следует пре</w:t>
      </w:r>
      <w:r w:rsidRPr="006E7A95">
        <w:rPr>
          <w:rFonts w:ascii="Arial" w:hAnsi="Arial" w:cs="Arial"/>
          <w:sz w:val="20"/>
          <w:szCs w:val="20"/>
        </w:rPr>
        <w:t xml:space="preserve">дусматривать на поворотах трубопроводов, в местах изменения уклонов или диаметров труб, в местах присоединения ответвлений, а также на длинных прямолинейных участках </w:t>
      </w:r>
      <w:proofErr w:type="gramStart"/>
      <w:r w:rsidRPr="006E7A95">
        <w:rPr>
          <w:rFonts w:ascii="Arial" w:hAnsi="Arial" w:cs="Arial"/>
          <w:sz w:val="20"/>
          <w:szCs w:val="20"/>
        </w:rPr>
        <w:t>трубопроводов</w:t>
      </w:r>
      <w:proofErr w:type="gramEnd"/>
      <w:r w:rsidRPr="006E7A95">
        <w:rPr>
          <w:rFonts w:ascii="Arial" w:hAnsi="Arial" w:cs="Arial"/>
          <w:sz w:val="20"/>
          <w:szCs w:val="20"/>
        </w:rPr>
        <w:t xml:space="preserve"> на расстояниях, приведенных в СНиП 2.04.03-85.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На сетях бытовой канализации </w:t>
      </w:r>
      <w:r w:rsidRPr="006E7A95">
        <w:rPr>
          <w:rFonts w:ascii="Arial" w:hAnsi="Arial" w:cs="Arial"/>
          <w:sz w:val="20"/>
          <w:szCs w:val="20"/>
        </w:rPr>
        <w:t>устройство смотровых колодцев внутри зданий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сетях производственной канализации, выделяющих запахи, вредные газы и пары, возможность устройства колодцев и их конструкцию следует предусматривать по ведомственным нормам.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17.27. </w:t>
      </w:r>
      <w:proofErr w:type="gramStart"/>
      <w:r w:rsidRPr="006E7A95">
        <w:rPr>
          <w:rFonts w:ascii="Arial" w:hAnsi="Arial" w:cs="Arial"/>
          <w:sz w:val="20"/>
          <w:szCs w:val="20"/>
        </w:rPr>
        <w:t>Санитарные п</w:t>
      </w:r>
      <w:r w:rsidRPr="006E7A95">
        <w:rPr>
          <w:rFonts w:ascii="Arial" w:hAnsi="Arial" w:cs="Arial"/>
          <w:sz w:val="20"/>
          <w:szCs w:val="20"/>
        </w:rPr>
        <w:t>риборы, борта которых расположены ниже уровня люка ближайшего смотрового колодца, необходимо присоединять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w:t>
      </w:r>
      <w:r w:rsidRPr="006E7A95">
        <w:rPr>
          <w:rFonts w:ascii="Arial" w:hAnsi="Arial" w:cs="Arial"/>
          <w:sz w:val="20"/>
          <w:szCs w:val="20"/>
        </w:rPr>
        <w:t>м задвижки с электрифицированным приводом, управляемым автоматически по сигналу датчика, устанавливаемого на трубопроводе в канализуемом подвале, и подачей аварийного сигнала в дежурное помещение или на диспетчерский пункт.</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За электрифицированной задвижкой</w:t>
      </w:r>
      <w:r w:rsidRPr="006E7A95">
        <w:rPr>
          <w:rFonts w:ascii="Arial" w:hAnsi="Arial" w:cs="Arial"/>
          <w:sz w:val="20"/>
          <w:szCs w:val="20"/>
        </w:rPr>
        <w:t xml:space="preserve"> ниже по течению воды допускается подключение канализации вышерасположенных этажей, при этом устанавливать ревизии в подвале на стояке не допускается.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Выпуски от канализационной сети подвальных помещений следует предусматривать с уклоном не менее 0,02.</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Кан</w:t>
      </w:r>
      <w:r w:rsidRPr="006E7A95">
        <w:rPr>
          <w:rFonts w:ascii="Arial" w:hAnsi="Arial" w:cs="Arial"/>
          <w:sz w:val="20"/>
          <w:szCs w:val="20"/>
        </w:rPr>
        <w:t>ализуемые подвальные помещения должны быть отделены глухими капитальными стенами от складских помещений для хранения продуктов или ценных товаров.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Допускается установка задвижки с ручным приводом при условии круглосуточного пребывания обслужив</w:t>
      </w:r>
      <w:r w:rsidRPr="006E7A95">
        <w:rPr>
          <w:rFonts w:ascii="Arial" w:hAnsi="Arial" w:cs="Arial"/>
          <w:sz w:val="20"/>
          <w:szCs w:val="20"/>
        </w:rPr>
        <w:t>ающего персонала в подвальном помещении.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17.28. Длина выпуска от стояка или прочистки до оси смотрового колодца должна быть не </w:t>
      </w:r>
      <w:proofErr w:type="gramStart"/>
      <w:r w:rsidRPr="006E7A95">
        <w:rPr>
          <w:rFonts w:ascii="Arial" w:hAnsi="Arial" w:cs="Arial"/>
          <w:sz w:val="20"/>
          <w:szCs w:val="20"/>
        </w:rPr>
        <w:t>более указанной</w:t>
      </w:r>
      <w:proofErr w:type="gramEnd"/>
      <w:r w:rsidRPr="006E7A95">
        <w:rPr>
          <w:rFonts w:ascii="Arial" w:hAnsi="Arial" w:cs="Arial"/>
          <w:sz w:val="20"/>
          <w:szCs w:val="20"/>
        </w:rPr>
        <w:t xml:space="preserve"> в табл.7.</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7</w:t>
      </w:r>
    </w:p>
    <w:p w:rsidR="00F47F49" w:rsidRPr="006E7A95" w:rsidRDefault="00F47F49">
      <w:pPr>
        <w:autoSpaceDE w:val="0"/>
        <w:jc w:val="both"/>
        <w:rPr>
          <w:rFonts w:ascii="Courier New" w:hAnsi="Courier New" w:cs="Courier New"/>
          <w:sz w:val="20"/>
          <w:szCs w:val="20"/>
        </w:rPr>
      </w:pPr>
      <w:bookmarkStart w:id="70" w:name="sub_7"/>
      <w:bookmarkEnd w:id="70"/>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Диаметр</w:t>
      </w:r>
      <w:r w:rsidRPr="006E7A95">
        <w:rPr>
          <w:rFonts w:ascii="Courier New" w:hAnsi="Courier New" w:cs="Courier New"/>
          <w:sz w:val="20"/>
          <w:szCs w:val="20"/>
          <w:lang w:eastAsia="ru-RU"/>
        </w:rPr>
        <w:t xml:space="preserve"> трубопровода, </w:t>
      </w:r>
      <w:proofErr w:type="gramStart"/>
      <w:r w:rsidRPr="006E7A95">
        <w:rPr>
          <w:rFonts w:ascii="Courier New" w:hAnsi="Courier New" w:cs="Courier New"/>
          <w:sz w:val="20"/>
          <w:szCs w:val="20"/>
          <w:lang w:eastAsia="ru-RU"/>
        </w:rPr>
        <w:t>мм</w:t>
      </w:r>
      <w:proofErr w:type="gramEnd"/>
      <w:r w:rsidRPr="006E7A95">
        <w:rPr>
          <w:rFonts w:ascii="Courier New" w:hAnsi="Courier New" w:cs="Courier New"/>
          <w:sz w:val="20"/>
          <w:szCs w:val="20"/>
          <w:lang w:eastAsia="ru-RU"/>
        </w:rPr>
        <w:t xml:space="preserve">         │  50   │   100 │ 150 и более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Длина выпуска от стояка или прочистки до │   8   │   12  │     15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оси смотрового колодца, </w:t>
      </w:r>
      <w:proofErr w:type="gramStart"/>
      <w:r w:rsidRPr="006E7A95">
        <w:rPr>
          <w:rFonts w:ascii="Courier New" w:hAnsi="Courier New" w:cs="Courier New"/>
          <w:sz w:val="20"/>
          <w:szCs w:val="20"/>
          <w:lang w:eastAsia="ru-RU"/>
        </w:rPr>
        <w:t>м</w:t>
      </w:r>
      <w:proofErr w:type="gramEnd"/>
      <w:r w:rsidRPr="006E7A95">
        <w:rPr>
          <w:rFonts w:ascii="Courier New" w:hAnsi="Courier New" w:cs="Courier New"/>
          <w:sz w:val="20"/>
          <w:szCs w:val="20"/>
          <w:lang w:eastAsia="ru-RU"/>
        </w:rPr>
        <w:t xml:space="preserve">                │       </w:t>
      </w:r>
      <w:r w:rsidRPr="006E7A95">
        <w:rPr>
          <w:rFonts w:ascii="Courier New" w:hAnsi="Courier New" w:cs="Courier New"/>
          <w:sz w:val="20"/>
          <w:szCs w:val="20"/>
          <w:lang w:eastAsia="ru-RU"/>
        </w:rPr>
        <w:t>│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b/>
          <w:bCs/>
          <w:sz w:val="20"/>
          <w:szCs w:val="20"/>
          <w:lang w:eastAsia="ru-RU"/>
        </w:rPr>
        <w:t xml:space="preserve">Примечания: </w:t>
      </w:r>
      <w:r w:rsidRPr="006E7A95">
        <w:rPr>
          <w:rFonts w:ascii="Courier New" w:hAnsi="Courier New" w:cs="Courier New"/>
          <w:sz w:val="20"/>
          <w:szCs w:val="20"/>
          <w:lang w:eastAsia="ru-RU"/>
        </w:rPr>
        <w:t>1. При длине выпуска более длины, указанной в таблице,│</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необходимо  предусматривать   устройство   </w:t>
      </w:r>
      <w:proofErr w:type="gramStart"/>
      <w:r w:rsidRPr="006E7A95">
        <w:rPr>
          <w:rFonts w:ascii="Courier New" w:hAnsi="Courier New" w:cs="Courier New"/>
          <w:sz w:val="20"/>
          <w:szCs w:val="20"/>
          <w:lang w:eastAsia="ru-RU"/>
        </w:rPr>
        <w:t>дополнительного</w:t>
      </w:r>
      <w:proofErr w:type="gramEnd"/>
      <w:r w:rsidRPr="006E7A95">
        <w:rPr>
          <w:rFonts w:ascii="Courier New" w:hAnsi="Courier New" w:cs="Courier New"/>
          <w:sz w:val="20"/>
          <w:szCs w:val="20"/>
          <w:lang w:eastAsia="ru-RU"/>
        </w:rPr>
        <w:t xml:space="preserve">   смотрового│</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колодца.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2. Длину выпуска  незагрязненных  сточных  вод  и  водостоков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диаметре</w:t>
      </w:r>
      <w:proofErr w:type="gramEnd"/>
      <w:r w:rsidRPr="006E7A95">
        <w:rPr>
          <w:rFonts w:ascii="Courier New" w:hAnsi="Courier New" w:cs="Courier New"/>
          <w:sz w:val="20"/>
          <w:szCs w:val="20"/>
          <w:lang w:eastAsia="ru-RU"/>
        </w:rPr>
        <w:t xml:space="preserve"> труб 100 мм и более допускается увеличивать до 20 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17.29. Диаметр выпуска следует определять расчетом. Он должен быть не менее диаметра наибольшего из стояков, присоединяемых к данному выпуску.</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17.30. Выпуски следует присоединять к наружной сети под углом не менее 90° (считая</w:t>
      </w:r>
      <w:r w:rsidRPr="006E7A95">
        <w:rPr>
          <w:rFonts w:ascii="Arial" w:hAnsi="Arial" w:cs="Arial"/>
          <w:sz w:val="20"/>
          <w:szCs w:val="20"/>
        </w:rPr>
        <w:t xml:space="preserve"> по движению сточных вод). На выпуске канализации допускается устройство перепадов: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до 0,3 м - открытых - по бетонному водосливу в лотке, входящему с плавным поворотом в колодец наружной канализации;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свыше 0,3 м - закрытых - в виде стояка сечением не менее</w:t>
      </w:r>
      <w:r w:rsidRPr="006E7A95">
        <w:rPr>
          <w:rFonts w:ascii="Arial" w:hAnsi="Arial" w:cs="Arial"/>
          <w:sz w:val="20"/>
          <w:szCs w:val="20"/>
        </w:rPr>
        <w:t xml:space="preserve"> сечения подводящего трубопровода.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17.31. При пересечении выпуском стен подвала или фундаментов здания следует выполнять мероприятия, указанные в </w:t>
      </w:r>
      <w:hyperlink w:anchor="sub_97">
        <w:r w:rsidRPr="006E7A95">
          <w:rPr>
            <w:rStyle w:val="-"/>
            <w:rFonts w:ascii="Arial" w:hAnsi="Arial" w:cs="Arial"/>
            <w:color w:val="auto"/>
            <w:sz w:val="20"/>
            <w:szCs w:val="20"/>
          </w:rPr>
          <w:t>п.9.7.</w:t>
        </w:r>
      </w:hyperlink>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18. Расчет канализационных сетей</w:t>
      </w:r>
    </w:p>
    <w:p w:rsidR="00F47F49" w:rsidRPr="006E7A95" w:rsidRDefault="00F47F49">
      <w:pPr>
        <w:autoSpaceDE w:val="0"/>
        <w:jc w:val="both"/>
        <w:rPr>
          <w:rFonts w:ascii="Courier New" w:hAnsi="Courier New" w:cs="Courier New"/>
          <w:b/>
          <w:bCs/>
          <w:sz w:val="20"/>
          <w:szCs w:val="20"/>
        </w:rPr>
      </w:pPr>
      <w:bookmarkStart w:id="71" w:name="sub_18000"/>
      <w:bookmarkEnd w:id="71"/>
    </w:p>
    <w:p w:rsidR="00F47F49" w:rsidRPr="006E7A95" w:rsidRDefault="006E7A95">
      <w:pPr>
        <w:autoSpaceDE w:val="0"/>
        <w:ind w:firstLine="720"/>
        <w:jc w:val="both"/>
      </w:pPr>
      <w:r w:rsidRPr="006E7A95">
        <w:rPr>
          <w:rFonts w:ascii="Arial" w:hAnsi="Arial" w:cs="Arial"/>
          <w:sz w:val="20"/>
          <w:szCs w:val="20"/>
        </w:rPr>
        <w:t xml:space="preserve">18.1. Гидравлический расчет канализационных трубопроводов диаметром до 500 мм из различных материалов следует производить по номограмме рекомендуемого </w:t>
      </w:r>
      <w:hyperlink w:anchor="sub_9000">
        <w:r w:rsidRPr="006E7A95">
          <w:rPr>
            <w:rStyle w:val="-"/>
            <w:rFonts w:ascii="Arial" w:hAnsi="Arial" w:cs="Arial"/>
            <w:color w:val="auto"/>
            <w:sz w:val="20"/>
            <w:szCs w:val="20"/>
          </w:rPr>
          <w:t>приложения 9</w:t>
        </w:r>
      </w:hyperlink>
      <w:r w:rsidRPr="006E7A95">
        <w:rPr>
          <w:rFonts w:ascii="Arial" w:hAnsi="Arial" w:cs="Arial"/>
          <w:sz w:val="20"/>
          <w:szCs w:val="20"/>
        </w:rPr>
        <w:t xml:space="preserve"> или по таблицам, а для трубопроводов диаметром более 500 мм -</w:t>
      </w:r>
      <w:r w:rsidRPr="006E7A95">
        <w:rPr>
          <w:rFonts w:ascii="Arial" w:hAnsi="Arial" w:cs="Arial"/>
          <w:sz w:val="20"/>
          <w:szCs w:val="20"/>
        </w:rPr>
        <w:t xml:space="preserve"> согласно СНиП 2.04.03-85.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18.2. Расчет  канализационных  трубопроводов  следует   производить,</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H</w:t>
      </w:r>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назначая  скорость  движения жидкости V, м/с,  и  наполнение  ───   таким</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d</w:t>
      </w:r>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образом, чтобы было выполнено условие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H</w:t>
      </w:r>
    </w:p>
    <w:p w:rsidR="00F47F49" w:rsidRPr="006E7A95" w:rsidRDefault="006E7A95">
      <w:pPr>
        <w:autoSpaceDE w:val="0"/>
        <w:jc w:val="both"/>
        <w:rPr>
          <w:rFonts w:ascii="Courier New" w:hAnsi="Courier New" w:cs="Courier New"/>
          <w:sz w:val="20"/>
          <w:szCs w:val="20"/>
        </w:rPr>
      </w:pPr>
      <w:bookmarkStart w:id="72" w:name="sub_333"/>
      <w:bookmarkEnd w:id="72"/>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V </w:t>
      </w:r>
      <w:proofErr w:type="spellStart"/>
      <w:r w:rsidRPr="006E7A95">
        <w:rPr>
          <w:rFonts w:ascii="Courier New" w:hAnsi="Courier New" w:cs="Courier New"/>
          <w:sz w:val="20"/>
          <w:szCs w:val="20"/>
          <w:lang w:eastAsia="ru-RU"/>
        </w:rPr>
        <w:t>кв</w:t>
      </w:r>
      <w:proofErr w:type="gramStart"/>
      <w:r w:rsidRPr="006E7A95">
        <w:rPr>
          <w:rFonts w:ascii="Courier New" w:hAnsi="Courier New" w:cs="Courier New"/>
          <w:sz w:val="20"/>
          <w:szCs w:val="20"/>
          <w:lang w:eastAsia="ru-RU"/>
        </w:rPr>
        <w:t>.к</w:t>
      </w:r>
      <w:proofErr w:type="gramEnd"/>
      <w:r w:rsidRPr="006E7A95">
        <w:rPr>
          <w:rFonts w:ascii="Courier New" w:hAnsi="Courier New" w:cs="Courier New"/>
          <w:sz w:val="20"/>
          <w:szCs w:val="20"/>
          <w:lang w:eastAsia="ru-RU"/>
        </w:rPr>
        <w:t>орень</w:t>
      </w:r>
      <w:proofErr w:type="spellEnd"/>
      <w:r w:rsidRPr="006E7A95">
        <w:rPr>
          <w:rFonts w:ascii="Courier New" w:hAnsi="Courier New" w:cs="Courier New"/>
          <w:sz w:val="20"/>
          <w:szCs w:val="20"/>
          <w:lang w:eastAsia="ru-RU"/>
        </w:rPr>
        <w:t>(─────) &gt;= К,                    (33)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d</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здесь</w:t>
      </w:r>
      <w:proofErr w:type="gramStart"/>
      <w:r w:rsidRPr="006E7A95">
        <w:rPr>
          <w:rFonts w:ascii="Arial" w:hAnsi="Arial" w:cs="Arial"/>
          <w:sz w:val="20"/>
          <w:szCs w:val="20"/>
        </w:rPr>
        <w:t xml:space="preserve"> К</w:t>
      </w:r>
      <w:proofErr w:type="gramEnd"/>
      <w:r w:rsidRPr="006E7A95">
        <w:rPr>
          <w:rFonts w:ascii="Arial" w:hAnsi="Arial" w:cs="Arial"/>
          <w:sz w:val="20"/>
          <w:szCs w:val="20"/>
        </w:rPr>
        <w:t xml:space="preserve"> = 0,5 - для трубопроводов из пластмассовых и стеклянных труб;</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К = 0,6 - для трубопроводов из других материалов.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этом скорость движения жидкости должна быть не менее 0,7 м/с, а наполнение трубопроводов - не менее 0,3.</w:t>
      </w:r>
    </w:p>
    <w:p w:rsidR="00F47F49" w:rsidRPr="006E7A95" w:rsidRDefault="006E7A95">
      <w:pPr>
        <w:autoSpaceDE w:val="0"/>
        <w:ind w:firstLine="720"/>
        <w:jc w:val="both"/>
      </w:pPr>
      <w:r w:rsidRPr="006E7A95">
        <w:rPr>
          <w:rFonts w:ascii="Arial" w:hAnsi="Arial" w:cs="Arial"/>
          <w:sz w:val="20"/>
          <w:szCs w:val="20"/>
        </w:rPr>
        <w:t xml:space="preserve">В тех случаях, когда выполнить </w:t>
      </w:r>
      <w:hyperlink w:anchor="sub_333">
        <w:r w:rsidRPr="006E7A95">
          <w:rPr>
            <w:rStyle w:val="-"/>
            <w:rFonts w:ascii="Arial" w:hAnsi="Arial" w:cs="Arial"/>
            <w:color w:val="auto"/>
            <w:sz w:val="20"/>
            <w:szCs w:val="20"/>
          </w:rPr>
          <w:t>условие (33)</w:t>
        </w:r>
      </w:hyperlink>
      <w:r w:rsidRPr="006E7A95">
        <w:rPr>
          <w:rFonts w:ascii="Arial" w:hAnsi="Arial" w:cs="Arial"/>
          <w:sz w:val="20"/>
          <w:szCs w:val="20"/>
        </w:rPr>
        <w:t xml:space="preserve"> не представляется возможным из-за недостаточной величины расхода бытовых сточных вод, безрасчетные участки трубопроводов диаметром 40 - 50 мм следует прокладывать с уклоном 0,03, а д</w:t>
      </w:r>
      <w:r w:rsidRPr="006E7A95">
        <w:rPr>
          <w:rFonts w:ascii="Arial" w:hAnsi="Arial" w:cs="Arial"/>
          <w:sz w:val="20"/>
          <w:szCs w:val="20"/>
        </w:rPr>
        <w:t>иаметром 85 и 100 мм - с уклоном 0,02.</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системах производственной канализации скорость движения и наполнение трубопроводов определяются необходимостью транспортирования загрязнений производственных сточных вод.</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18.3. Наибольший уклон трубопроводов не долж</w:t>
      </w:r>
      <w:r w:rsidRPr="006E7A95">
        <w:rPr>
          <w:rFonts w:ascii="Arial" w:hAnsi="Arial" w:cs="Arial"/>
          <w:sz w:val="20"/>
          <w:szCs w:val="20"/>
        </w:rPr>
        <w:t>ен превышать 0,15 (за исключением ответвлений от приборов длиной до 1,5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18.4. </w:t>
      </w:r>
      <w:proofErr w:type="gramStart"/>
      <w:r w:rsidRPr="006E7A95">
        <w:rPr>
          <w:rFonts w:ascii="Arial" w:hAnsi="Arial" w:cs="Arial"/>
          <w:sz w:val="20"/>
          <w:szCs w:val="20"/>
        </w:rPr>
        <w:t xml:space="preserve">Размеры и уклоны лотков следует принимать из условия обеспечения </w:t>
      </w:r>
      <w:proofErr w:type="spellStart"/>
      <w:r w:rsidRPr="006E7A95">
        <w:rPr>
          <w:rFonts w:ascii="Arial" w:hAnsi="Arial" w:cs="Arial"/>
          <w:sz w:val="20"/>
          <w:szCs w:val="20"/>
        </w:rPr>
        <w:t>самоочищающей</w:t>
      </w:r>
      <w:proofErr w:type="spellEnd"/>
      <w:r w:rsidRPr="006E7A95">
        <w:rPr>
          <w:rFonts w:ascii="Arial" w:hAnsi="Arial" w:cs="Arial"/>
          <w:sz w:val="20"/>
          <w:szCs w:val="20"/>
        </w:rPr>
        <w:t xml:space="preserve"> скорости сточных вод, наполнение лотков - не более 0,8 их высоты, ширину лотков - не менее 0,2 </w:t>
      </w:r>
      <w:r w:rsidRPr="006E7A95">
        <w:rPr>
          <w:rFonts w:ascii="Arial" w:hAnsi="Arial" w:cs="Arial"/>
          <w:sz w:val="20"/>
          <w:szCs w:val="20"/>
        </w:rPr>
        <w:t xml:space="preserve">м. </w:t>
      </w:r>
      <w:r w:rsidRPr="006E7A95">
        <w:rPr>
          <w:rFonts w:ascii="Arial" w:hAnsi="Arial" w:cs="Arial"/>
          <w:sz w:val="20"/>
          <w:szCs w:val="20"/>
        </w:rPr>
        <w:lastRenderedPageBreak/>
        <w:t>Ширина лотка назначается в зависимости от результатов гидравлического расчета и конструктивных данных; при высоте лотка более 0,5 м ширина его должна быть не менее 0,7 м.</w:t>
      </w:r>
      <w:proofErr w:type="gramEnd"/>
    </w:p>
    <w:p w:rsidR="00F47F49" w:rsidRPr="006E7A95" w:rsidRDefault="006E7A95">
      <w:pPr>
        <w:autoSpaceDE w:val="0"/>
        <w:ind w:firstLine="720"/>
        <w:jc w:val="both"/>
      </w:pPr>
      <w:r w:rsidRPr="006E7A95">
        <w:rPr>
          <w:rFonts w:ascii="Arial" w:hAnsi="Arial" w:cs="Arial"/>
          <w:sz w:val="20"/>
          <w:szCs w:val="20"/>
        </w:rPr>
        <w:t xml:space="preserve">18.5. Диаметр канализационного стояка надлежит принимать по </w:t>
      </w:r>
      <w:hyperlink w:anchor="sub_8">
        <w:r w:rsidRPr="006E7A95">
          <w:rPr>
            <w:rStyle w:val="-"/>
            <w:rFonts w:ascii="Arial" w:hAnsi="Arial" w:cs="Arial"/>
            <w:color w:val="auto"/>
            <w:sz w:val="20"/>
            <w:szCs w:val="20"/>
          </w:rPr>
          <w:t>табл.8</w:t>
        </w:r>
      </w:hyperlink>
      <w:r w:rsidRPr="006E7A95">
        <w:rPr>
          <w:rFonts w:ascii="Arial" w:hAnsi="Arial" w:cs="Arial"/>
          <w:sz w:val="20"/>
          <w:szCs w:val="20"/>
        </w:rPr>
        <w:t xml:space="preserve">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При применении пластмассовых труб в расчет принимается внутренний диаметр трубоп</w:t>
      </w:r>
      <w:r w:rsidRPr="006E7A95">
        <w:rPr>
          <w:rFonts w:ascii="Arial" w:hAnsi="Arial" w:cs="Arial"/>
          <w:sz w:val="20"/>
          <w:szCs w:val="20"/>
        </w:rPr>
        <w:t>ровода.</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18.6. Диаметр участков сборного вентиляционного трубопровода, объединяющего вверху канализационные стояки, надлежит принимать, </w:t>
      </w:r>
      <w:proofErr w:type="gramStart"/>
      <w:r w:rsidRPr="006E7A95">
        <w:rPr>
          <w:rFonts w:ascii="Arial" w:hAnsi="Arial" w:cs="Arial"/>
          <w:sz w:val="20"/>
          <w:szCs w:val="20"/>
        </w:rPr>
        <w:t>мм</w:t>
      </w:r>
      <w:proofErr w:type="gramEnd"/>
      <w:r w:rsidRPr="006E7A95">
        <w:rPr>
          <w:rFonts w:ascii="Arial" w:hAnsi="Arial" w:cs="Arial"/>
          <w:sz w:val="20"/>
          <w:szCs w:val="20"/>
        </w:rPr>
        <w:t>, не менее:</w:t>
      </w:r>
    </w:p>
    <w:p w:rsidR="00F47F49" w:rsidRPr="006E7A95" w:rsidRDefault="00F47F49">
      <w:pPr>
        <w:autoSpaceDE w:val="0"/>
        <w:jc w:val="both"/>
        <w:rPr>
          <w:rFonts w:ascii="Courier New" w:hAnsi="Courier New" w:cs="Courier New"/>
          <w:sz w:val="20"/>
          <w:szCs w:val="20"/>
        </w:rPr>
      </w:pPr>
      <w:bookmarkStart w:id="73" w:name="sub_186"/>
      <w:bookmarkEnd w:id="73"/>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 xml:space="preserve">при числе </w:t>
      </w:r>
      <w:proofErr w:type="gramStart"/>
      <w:r w:rsidRPr="006E7A95">
        <w:rPr>
          <w:rFonts w:ascii="Courier New" w:hAnsi="Courier New" w:cs="Courier New"/>
          <w:sz w:val="20"/>
          <w:szCs w:val="20"/>
          <w:lang w:eastAsia="ru-RU"/>
        </w:rPr>
        <w:t>санитарно-технических</w:t>
      </w:r>
      <w:proofErr w:type="gramEnd"/>
    </w:p>
    <w:p w:rsidR="00F47F49" w:rsidRPr="006E7A95" w:rsidRDefault="006E7A95">
      <w:pPr>
        <w:autoSpaceDE w:val="0"/>
        <w:jc w:val="both"/>
        <w:rPr>
          <w:rFonts w:ascii="Courier New" w:hAnsi="Courier New" w:cs="Courier New"/>
          <w:sz w:val="20"/>
          <w:szCs w:val="20"/>
        </w:rPr>
      </w:pPr>
      <w:r w:rsidRPr="006E7A95">
        <w:rPr>
          <w:rFonts w:ascii="Courier New" w:hAnsi="Courier New" w:cs="Courier New"/>
          <w:sz w:val="20"/>
          <w:szCs w:val="20"/>
          <w:lang w:eastAsia="ru-RU"/>
        </w:rPr>
        <w:t>приборов не более                         120.................... 100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то же                      300.................... 125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1200.................... 150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св. 1200.................... 200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18.7. Допускается предусматривать </w:t>
      </w:r>
      <w:r w:rsidRPr="006E7A95">
        <w:rPr>
          <w:rFonts w:ascii="Arial" w:hAnsi="Arial" w:cs="Arial"/>
          <w:sz w:val="20"/>
          <w:szCs w:val="20"/>
        </w:rPr>
        <w:t>невентилируемые канализационные стояки в следующих зданиях и сооружениях:</w:t>
      </w:r>
    </w:p>
    <w:p w:rsidR="00F47F49" w:rsidRPr="006E7A95" w:rsidRDefault="006E7A95">
      <w:pPr>
        <w:autoSpaceDE w:val="0"/>
        <w:ind w:firstLine="720"/>
        <w:jc w:val="both"/>
        <w:rPr>
          <w:rFonts w:ascii="Arial" w:hAnsi="Arial" w:cs="Arial"/>
          <w:sz w:val="20"/>
          <w:szCs w:val="20"/>
        </w:rPr>
      </w:pPr>
      <w:bookmarkStart w:id="74" w:name="sub_187"/>
      <w:bookmarkEnd w:id="74"/>
      <w:r w:rsidRPr="006E7A95">
        <w:rPr>
          <w:rFonts w:ascii="Arial" w:hAnsi="Arial" w:cs="Arial"/>
          <w:sz w:val="20"/>
          <w:szCs w:val="20"/>
        </w:rPr>
        <w:t>в сельских одноэтажных жилых зданиях;</w:t>
      </w:r>
    </w:p>
    <w:p w:rsidR="00F47F49" w:rsidRPr="006E7A95" w:rsidRDefault="006E7A95">
      <w:pPr>
        <w:autoSpaceDE w:val="0"/>
        <w:ind w:firstLine="720"/>
        <w:jc w:val="both"/>
      </w:pPr>
      <w:r w:rsidRPr="006E7A95">
        <w:rPr>
          <w:rFonts w:ascii="Arial" w:hAnsi="Arial" w:cs="Arial"/>
          <w:sz w:val="20"/>
          <w:szCs w:val="20"/>
        </w:rPr>
        <w:t xml:space="preserve">во всех остальных случаях, если </w:t>
      </w:r>
      <w:proofErr w:type="gramStart"/>
      <w:r w:rsidRPr="006E7A95">
        <w:rPr>
          <w:rFonts w:ascii="Arial" w:hAnsi="Arial" w:cs="Arial"/>
          <w:sz w:val="20"/>
          <w:szCs w:val="20"/>
        </w:rPr>
        <w:t>имеется не менее одного</w:t>
      </w:r>
      <w:proofErr w:type="gramEnd"/>
      <w:r w:rsidRPr="006E7A95">
        <w:rPr>
          <w:rFonts w:ascii="Arial" w:hAnsi="Arial" w:cs="Arial"/>
          <w:sz w:val="20"/>
          <w:szCs w:val="20"/>
        </w:rPr>
        <w:t xml:space="preserve"> вентилируемого стояка и расход сточной жидкости в стояках не превышает значений, указанн</w:t>
      </w:r>
      <w:r w:rsidRPr="006E7A95">
        <w:rPr>
          <w:rFonts w:ascii="Arial" w:hAnsi="Arial" w:cs="Arial"/>
          <w:sz w:val="20"/>
          <w:szCs w:val="20"/>
        </w:rPr>
        <w:t xml:space="preserve">ых в </w:t>
      </w:r>
      <w:hyperlink w:anchor="sub_9">
        <w:r w:rsidRPr="006E7A95">
          <w:rPr>
            <w:rStyle w:val="-"/>
            <w:rFonts w:ascii="Arial" w:hAnsi="Arial" w:cs="Arial"/>
            <w:color w:val="auto"/>
            <w:sz w:val="20"/>
            <w:szCs w:val="20"/>
          </w:rPr>
          <w:t>табл.9</w:t>
        </w:r>
      </w:hyperlink>
      <w:r w:rsidRPr="006E7A95">
        <w:rPr>
          <w:rFonts w:ascii="Arial" w:hAnsi="Arial" w:cs="Arial"/>
          <w:sz w:val="20"/>
          <w:szCs w:val="20"/>
        </w:rPr>
        <w:t>, в зависимости от диаметра и рабочей высоты стояка.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Невентилируемый канализационный стояк должен заканчиваться прочисткой, устанавливаемой в раструб прямого отростка крестовины или тройника на уровне присоединения к </w:t>
      </w:r>
      <w:r w:rsidRPr="006E7A95">
        <w:rPr>
          <w:rFonts w:ascii="Arial" w:hAnsi="Arial" w:cs="Arial"/>
          <w:sz w:val="20"/>
          <w:szCs w:val="20"/>
        </w:rPr>
        <w:t>этому стояку наиболее высоко расположенных приборов.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8</w:t>
      </w:r>
    </w:p>
    <w:p w:rsidR="00F47F49" w:rsidRPr="006E7A95" w:rsidRDefault="00F47F49">
      <w:pPr>
        <w:autoSpaceDE w:val="0"/>
        <w:jc w:val="both"/>
        <w:rPr>
          <w:rFonts w:ascii="Courier New" w:hAnsi="Courier New" w:cs="Courier New"/>
          <w:sz w:val="20"/>
          <w:szCs w:val="20"/>
        </w:rPr>
      </w:pPr>
      <w:bookmarkStart w:id="75" w:name="sub_8"/>
      <w:bookmarkEnd w:id="75"/>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Диаметр  │Угол присоединения │ Максимальная пропускная способность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поэтажного │ </w:t>
      </w:r>
      <w:proofErr w:type="gramStart"/>
      <w:r w:rsidRPr="006E7A95">
        <w:rPr>
          <w:rFonts w:ascii="Courier New" w:hAnsi="Courier New" w:cs="Courier New"/>
          <w:sz w:val="20"/>
          <w:szCs w:val="20"/>
          <w:lang w:eastAsia="ru-RU"/>
        </w:rPr>
        <w:t>поэтажного</w:t>
      </w:r>
      <w:proofErr w:type="gramEnd"/>
      <w:r w:rsidRPr="006E7A95">
        <w:rPr>
          <w:rFonts w:ascii="Courier New" w:hAnsi="Courier New" w:cs="Courier New"/>
          <w:sz w:val="20"/>
          <w:szCs w:val="20"/>
          <w:lang w:eastAsia="ru-RU"/>
        </w:rPr>
        <w:t xml:space="preserve"> отвода │   вентили</w:t>
      </w:r>
      <w:r w:rsidRPr="006E7A95">
        <w:rPr>
          <w:rFonts w:ascii="Courier New" w:hAnsi="Courier New" w:cs="Courier New"/>
          <w:sz w:val="20"/>
          <w:szCs w:val="20"/>
          <w:lang w:eastAsia="ru-RU"/>
        </w:rPr>
        <w:t>руемого канализационного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отвода, мм │  к стояку, град   │  стояка, л/</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его диаметре, мм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50    │   85    │  100   │   150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50    │        90         │   0,8    │   2,8   │  4,3   │  11,4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60         │   1,2    │   4,3   │  6,4   │  17,0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45         │   1</w:t>
      </w:r>
      <w:r w:rsidRPr="006E7A95">
        <w:rPr>
          <w:rFonts w:ascii="Courier New" w:hAnsi="Courier New" w:cs="Courier New"/>
          <w:sz w:val="20"/>
          <w:szCs w:val="20"/>
          <w:lang w:eastAsia="ru-RU"/>
        </w:rPr>
        <w:t>,4    │   4,9   │  7,4   │  19,6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85    │        90         │    -     │   2,1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 xml:space="preserve">60         │    -     │   3,2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45         │    -     │   3,6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100    │        90         │    -     │    -    │  3,2   │   8,5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 xml:space="preserve">60        </w:t>
      </w:r>
      <w:r w:rsidRPr="006E7A95">
        <w:rPr>
          <w:rFonts w:ascii="Courier New" w:hAnsi="Courier New" w:cs="Courier New"/>
          <w:sz w:val="20"/>
          <w:szCs w:val="20"/>
          <w:lang w:eastAsia="ru-RU"/>
        </w:rPr>
        <w:t xml:space="preserve"> │    -     │    -    │  4,9   │  12,8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45         │    -     │    -    │  5,5   │  14,5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150    │        90         │    -     │    -    │   -    │  </w:t>
      </w:r>
      <w:r w:rsidRPr="006E7A95">
        <w:rPr>
          <w:rFonts w:ascii="Courier New" w:hAnsi="Courier New" w:cs="Courier New"/>
          <w:sz w:val="20"/>
          <w:szCs w:val="20"/>
          <w:lang w:eastAsia="ru-RU"/>
        </w:rPr>
        <w:t xml:space="preserve"> 7,2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60         │    -     │    -    │   -    │  11,0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45         │    -     │    -    │   -    │  12,6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b/>
          <w:bCs/>
          <w:sz w:val="20"/>
          <w:szCs w:val="20"/>
          <w:lang w:eastAsia="ru-RU"/>
        </w:rPr>
        <w:t xml:space="preserve">Примечание.  </w:t>
      </w:r>
      <w:r w:rsidRPr="006E7A95">
        <w:rPr>
          <w:rFonts w:ascii="Courier New" w:hAnsi="Courier New" w:cs="Courier New"/>
          <w:sz w:val="20"/>
          <w:szCs w:val="20"/>
          <w:lang w:eastAsia="ru-RU"/>
        </w:rPr>
        <w:t>Диаметр канализационного стояка должен быть не менее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наибольшего диаметра поэтажных отводов, присоединенных к этому стояку.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9</w:t>
      </w:r>
    </w:p>
    <w:p w:rsidR="00F47F49" w:rsidRPr="006E7A95" w:rsidRDefault="00F47F49">
      <w:pPr>
        <w:autoSpaceDE w:val="0"/>
        <w:jc w:val="both"/>
        <w:rPr>
          <w:rFonts w:ascii="Courier New" w:hAnsi="Courier New" w:cs="Courier New"/>
          <w:sz w:val="20"/>
          <w:szCs w:val="20"/>
        </w:rPr>
      </w:pPr>
      <w:bookmarkStart w:id="76" w:name="sub_9"/>
      <w:bookmarkEnd w:id="76"/>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Рабочая высота │Максимальная пропускная способность </w:t>
      </w:r>
      <w:proofErr w:type="gramStart"/>
      <w:r w:rsidRPr="006E7A95">
        <w:rPr>
          <w:rFonts w:ascii="Courier New" w:hAnsi="Courier New" w:cs="Courier New"/>
          <w:sz w:val="20"/>
          <w:szCs w:val="20"/>
          <w:lang w:eastAsia="ru-RU"/>
        </w:rPr>
        <w:t>невентилируемого</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 xml:space="preserve">│  </w:t>
      </w:r>
      <w:r w:rsidRPr="006E7A95">
        <w:rPr>
          <w:rFonts w:ascii="Courier New" w:hAnsi="Courier New" w:cs="Courier New"/>
          <w:sz w:val="20"/>
          <w:szCs w:val="20"/>
          <w:lang w:eastAsia="ru-RU"/>
        </w:rPr>
        <w:t>стояка, м    │ канализационного стояка, л/</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его диаметре, мм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50      │      85      │     100     │    150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        │    1,6     │      5,3     │     6,3     │   14,0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2        │    1,0     │     </w:t>
      </w:r>
      <w:r w:rsidRPr="006E7A95">
        <w:rPr>
          <w:rFonts w:ascii="Courier New" w:hAnsi="Courier New" w:cs="Courier New"/>
          <w:sz w:val="20"/>
          <w:szCs w:val="20"/>
          <w:lang w:eastAsia="ru-RU"/>
        </w:rPr>
        <w:t xml:space="preserve"> 3,1     │     3,7     │    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        │    0,6     │      2,0     │     2,4     │    5,4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4        │    0,5     │      1,4     │     1,8     │    3,9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5        │    0,4     │      1,1     │     1,4     │    3,0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6        │    0,4     │      0,8     │     1,0     │    2,4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7        │    0,4     │      0,7     │     0,9     │    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8        │    0,4     │      0,5     │     0,7     │    1,6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9        │    0,4     </w:t>
      </w:r>
      <w:r w:rsidRPr="006E7A95">
        <w:rPr>
          <w:rFonts w:ascii="Courier New" w:hAnsi="Courier New" w:cs="Courier New"/>
          <w:sz w:val="20"/>
          <w:szCs w:val="20"/>
          <w:lang w:eastAsia="ru-RU"/>
        </w:rPr>
        <w:t>│      0,5     │     0,6     │    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10        │    0,4     │      0,5     │     0,6     │    1,2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11        │    0,4     │      0,5     │     0,6     │    1,0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12        │    0,4     │      0,5     │     0,6     │    </w:t>
      </w:r>
      <w:r w:rsidRPr="006E7A95">
        <w:rPr>
          <w:rFonts w:ascii="Courier New" w:hAnsi="Courier New" w:cs="Courier New"/>
          <w:sz w:val="20"/>
          <w:szCs w:val="20"/>
          <w:lang w:eastAsia="ru-RU"/>
        </w:rPr>
        <w:t>0,9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13 и более│    0,4     │      0,5     │     0,6     │    0,9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18.8. Уклоны трубопроводов производственной канализации, отводящей сточные воды, содержащие в </w:t>
      </w:r>
      <w:r w:rsidRPr="006E7A95">
        <w:rPr>
          <w:rFonts w:ascii="Arial" w:hAnsi="Arial" w:cs="Arial"/>
          <w:sz w:val="20"/>
          <w:szCs w:val="20"/>
        </w:rPr>
        <w:t xml:space="preserve">большом количестве механические взвеси (окалину, металлическую стружку, известь и др.), следует определять гидравлическим расчетом из условия обеспечения в трубах </w:t>
      </w:r>
      <w:proofErr w:type="spellStart"/>
      <w:r w:rsidRPr="006E7A95">
        <w:rPr>
          <w:rFonts w:ascii="Arial" w:hAnsi="Arial" w:cs="Arial"/>
          <w:sz w:val="20"/>
          <w:szCs w:val="20"/>
        </w:rPr>
        <w:t>самоочищающих</w:t>
      </w:r>
      <w:proofErr w:type="spellEnd"/>
      <w:r w:rsidRPr="006E7A95">
        <w:rPr>
          <w:rFonts w:ascii="Arial" w:hAnsi="Arial" w:cs="Arial"/>
          <w:sz w:val="20"/>
          <w:szCs w:val="20"/>
        </w:rPr>
        <w:t xml:space="preserve"> скоростей и наполнения не менее 0,3.</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19. Местные установки для очистки и перек</w:t>
      </w:r>
      <w:r w:rsidRPr="006E7A95">
        <w:rPr>
          <w:rFonts w:ascii="Arial" w:hAnsi="Arial" w:cs="Arial"/>
          <w:b/>
          <w:bCs/>
          <w:sz w:val="20"/>
          <w:szCs w:val="20"/>
        </w:rPr>
        <w:t>ачки сточных вод</w:t>
      </w:r>
    </w:p>
    <w:p w:rsidR="00F47F49" w:rsidRPr="006E7A95" w:rsidRDefault="00F47F49">
      <w:pPr>
        <w:autoSpaceDE w:val="0"/>
        <w:jc w:val="both"/>
        <w:rPr>
          <w:rFonts w:ascii="Courier New" w:hAnsi="Courier New" w:cs="Courier New"/>
          <w:b/>
          <w:bCs/>
          <w:sz w:val="20"/>
          <w:szCs w:val="20"/>
        </w:rPr>
      </w:pPr>
      <w:bookmarkStart w:id="77" w:name="sub_19000"/>
      <w:bookmarkEnd w:id="77"/>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19.1. </w:t>
      </w:r>
      <w:proofErr w:type="gramStart"/>
      <w:r w:rsidRPr="006E7A95">
        <w:rPr>
          <w:rFonts w:ascii="Arial" w:hAnsi="Arial" w:cs="Arial"/>
          <w:sz w:val="20"/>
          <w:szCs w:val="20"/>
        </w:rPr>
        <w:t>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w:t>
      </w:r>
      <w:r w:rsidRPr="006E7A95">
        <w:rPr>
          <w:rFonts w:ascii="Arial" w:hAnsi="Arial" w:cs="Arial"/>
          <w:sz w:val="20"/>
          <w:szCs w:val="20"/>
        </w:rPr>
        <w:t>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19.2. Не допускается спуск в канализацию технологических растворов, а также о</w:t>
      </w:r>
      <w:r w:rsidRPr="006E7A95">
        <w:rPr>
          <w:rFonts w:ascii="Arial" w:hAnsi="Arial" w:cs="Arial"/>
          <w:sz w:val="20"/>
          <w:szCs w:val="20"/>
        </w:rPr>
        <w:t>садка технологических резервуаров при их очистке.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w:t>
      </w:r>
      <w:r w:rsidRPr="006E7A95">
        <w:rPr>
          <w:rFonts w:ascii="Arial" w:hAnsi="Arial" w:cs="Arial"/>
          <w:sz w:val="20"/>
          <w:szCs w:val="20"/>
        </w:rPr>
        <w:t>обезвреживания.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19.3. Отработанные реактивы из лабораторий перед спуском их в канализацию следует обезвреживать средствами лабораторий, при этом значение рН сточных вод должно быть от 6,5 до 8,5.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19.4. Сточные воды инфекционных больниц и отделений перед сб</w:t>
      </w:r>
      <w:r w:rsidRPr="006E7A95">
        <w:rPr>
          <w:rFonts w:ascii="Arial" w:hAnsi="Arial" w:cs="Arial"/>
          <w:sz w:val="20"/>
          <w:szCs w:val="20"/>
        </w:rPr>
        <w:t>росом в наружную канализационную сеть необходимо обеззараживать. Очистку производить на городских сооружениях биологической очистки или на местных очистных сооружениях (при отсутствии городских), располагаемых на территории больницы или отделения.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19.5. Вн</w:t>
      </w:r>
      <w:r w:rsidRPr="006E7A95">
        <w:rPr>
          <w:rFonts w:ascii="Arial" w:hAnsi="Arial" w:cs="Arial"/>
          <w:sz w:val="20"/>
          <w:szCs w:val="20"/>
        </w:rPr>
        <w:t>утрицеховые очистные установки следует размещать с учетом возможности их осмотра, очистки и ремонта, при этом необходимо предусматривать механизацию трудоемких процессов.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19.6. Не допускается установка внутри зданий отстойников (в том числе </w:t>
      </w:r>
      <w:proofErr w:type="spellStart"/>
      <w:r w:rsidRPr="006E7A95">
        <w:rPr>
          <w:rFonts w:ascii="Arial" w:hAnsi="Arial" w:cs="Arial"/>
          <w:sz w:val="20"/>
          <w:szCs w:val="20"/>
        </w:rPr>
        <w:t>жироуловителей</w:t>
      </w:r>
      <w:proofErr w:type="spellEnd"/>
      <w:r w:rsidRPr="006E7A95">
        <w:rPr>
          <w:rFonts w:ascii="Arial" w:hAnsi="Arial" w:cs="Arial"/>
          <w:sz w:val="20"/>
          <w:szCs w:val="20"/>
        </w:rPr>
        <w:t>)</w:t>
      </w:r>
      <w:r w:rsidRPr="006E7A95">
        <w:rPr>
          <w:rFonts w:ascii="Arial" w:hAnsi="Arial" w:cs="Arial"/>
          <w:sz w:val="20"/>
          <w:szCs w:val="20"/>
        </w:rPr>
        <w:t xml:space="preserve"> для улавливания </w:t>
      </w:r>
      <w:proofErr w:type="spellStart"/>
      <w:r w:rsidRPr="006E7A95">
        <w:rPr>
          <w:rFonts w:ascii="Arial" w:hAnsi="Arial" w:cs="Arial"/>
          <w:sz w:val="20"/>
          <w:szCs w:val="20"/>
        </w:rPr>
        <w:t>быстрозагнивающих</w:t>
      </w:r>
      <w:proofErr w:type="spellEnd"/>
      <w:r w:rsidRPr="006E7A95">
        <w:rPr>
          <w:rFonts w:ascii="Arial" w:hAnsi="Arial" w:cs="Arial"/>
          <w:sz w:val="20"/>
          <w:szCs w:val="20"/>
        </w:rPr>
        <w:t xml:space="preserve"> примесей, а также уловителей для легковоспламеняющихся и горючих жидкостей.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19.7. В уловителях для очистки стоков от горючих жидкостей следует предусматривать на подводящих трубопроводах гидравлические затворы и вытяжную </w:t>
      </w:r>
      <w:r w:rsidRPr="006E7A95">
        <w:rPr>
          <w:rFonts w:ascii="Arial" w:hAnsi="Arial" w:cs="Arial"/>
          <w:sz w:val="20"/>
          <w:szCs w:val="20"/>
        </w:rPr>
        <w:t>вентиляцию.</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19.8. Сточные воды, поступающие в </w:t>
      </w:r>
      <w:proofErr w:type="spellStart"/>
      <w:r w:rsidRPr="006E7A95">
        <w:rPr>
          <w:rFonts w:ascii="Arial" w:hAnsi="Arial" w:cs="Arial"/>
          <w:sz w:val="20"/>
          <w:szCs w:val="20"/>
        </w:rPr>
        <w:t>бензоуловитель</w:t>
      </w:r>
      <w:proofErr w:type="spellEnd"/>
      <w:r w:rsidRPr="006E7A95">
        <w:rPr>
          <w:rFonts w:ascii="Arial" w:hAnsi="Arial" w:cs="Arial"/>
          <w:sz w:val="20"/>
          <w:szCs w:val="20"/>
        </w:rPr>
        <w:t>, следует предварительно очищать в грязеотстойниках. Очистка грязеотстойников от шлама должна быть механизирована.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19.9. При наличии в сточных водах крупных плавающих, волокнистых и других примесе</w:t>
      </w:r>
      <w:r w:rsidRPr="006E7A95">
        <w:rPr>
          <w:rFonts w:ascii="Arial" w:hAnsi="Arial" w:cs="Arial"/>
          <w:sz w:val="20"/>
          <w:szCs w:val="20"/>
        </w:rPr>
        <w:t>й следует предусматривать установку неподвижных решеток, общих для всей системы канализации или для отдельных стоков. Решетки следует устанавливать в специальных камерах приемных резервуаров, в колодцах или непосредственно в каналах. Угол наклона решетки к</w:t>
      </w:r>
      <w:r w:rsidRPr="006E7A95">
        <w:rPr>
          <w:rFonts w:ascii="Arial" w:hAnsi="Arial" w:cs="Arial"/>
          <w:sz w:val="20"/>
          <w:szCs w:val="20"/>
        </w:rPr>
        <w:t xml:space="preserve"> горизонтальной плоскости в сторону течения сточных вод должен быть не менее 60°С.</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19.10. Проектирование и расчет решеток, песколовок, отстойников, </w:t>
      </w:r>
      <w:proofErr w:type="spellStart"/>
      <w:r w:rsidRPr="006E7A95">
        <w:rPr>
          <w:rFonts w:ascii="Arial" w:hAnsi="Arial" w:cs="Arial"/>
          <w:sz w:val="20"/>
          <w:szCs w:val="20"/>
        </w:rPr>
        <w:t>маслонефтеуловителей</w:t>
      </w:r>
      <w:proofErr w:type="spellEnd"/>
      <w:r w:rsidRPr="006E7A95">
        <w:rPr>
          <w:rFonts w:ascii="Arial" w:hAnsi="Arial" w:cs="Arial"/>
          <w:sz w:val="20"/>
          <w:szCs w:val="20"/>
        </w:rPr>
        <w:t xml:space="preserve">, </w:t>
      </w:r>
      <w:proofErr w:type="spellStart"/>
      <w:r w:rsidRPr="006E7A95">
        <w:rPr>
          <w:rFonts w:ascii="Arial" w:hAnsi="Arial" w:cs="Arial"/>
          <w:sz w:val="20"/>
          <w:szCs w:val="20"/>
        </w:rPr>
        <w:t>нейтрализационных</w:t>
      </w:r>
      <w:proofErr w:type="spellEnd"/>
      <w:r w:rsidRPr="006E7A95">
        <w:rPr>
          <w:rFonts w:ascii="Arial" w:hAnsi="Arial" w:cs="Arial"/>
          <w:sz w:val="20"/>
          <w:szCs w:val="20"/>
        </w:rPr>
        <w:t xml:space="preserve"> и других установок для очистки сточных вод, а также насосных установ</w:t>
      </w:r>
      <w:r w:rsidRPr="006E7A95">
        <w:rPr>
          <w:rFonts w:ascii="Arial" w:hAnsi="Arial" w:cs="Arial"/>
          <w:sz w:val="20"/>
          <w:szCs w:val="20"/>
        </w:rPr>
        <w:t>ок для перекачки бытовых и производственных стоков следует производить в соответствии со СНиП 2.04.03-85.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19.11. Вместимость резервуаров при насосных установках надлежит определять в соответствии с часовым графиком притока сточных вод и режимом работы насо</w:t>
      </w:r>
      <w:r w:rsidRPr="006E7A95">
        <w:rPr>
          <w:rFonts w:ascii="Arial" w:hAnsi="Arial" w:cs="Arial"/>
          <w:sz w:val="20"/>
          <w:szCs w:val="20"/>
        </w:rPr>
        <w:t xml:space="preserve">сов. При этом вместимость резервуаров при насосных установках, работающих автоматически, следует определять из условия включения насосов не более 6 раз в 1 ч, а при отсутствии графика - принимать </w:t>
      </w:r>
      <w:proofErr w:type="gramStart"/>
      <w:r w:rsidRPr="006E7A95">
        <w:rPr>
          <w:rFonts w:ascii="Arial" w:hAnsi="Arial" w:cs="Arial"/>
          <w:sz w:val="20"/>
          <w:szCs w:val="20"/>
        </w:rPr>
        <w:t>равной</w:t>
      </w:r>
      <w:proofErr w:type="gramEnd"/>
      <w:r w:rsidRPr="006E7A95">
        <w:rPr>
          <w:rFonts w:ascii="Arial" w:hAnsi="Arial" w:cs="Arial"/>
          <w:sz w:val="20"/>
          <w:szCs w:val="20"/>
        </w:rPr>
        <w:t xml:space="preserve"> 5 - 10% максимального часового притока сточных вод.</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w:t>
      </w:r>
      <w:r w:rsidRPr="006E7A95">
        <w:rPr>
          <w:rFonts w:ascii="Arial" w:hAnsi="Arial" w:cs="Arial"/>
          <w:sz w:val="20"/>
          <w:szCs w:val="20"/>
        </w:rPr>
        <w:t>9.12. В приемных резервуарах необходимо устанавливать указатели уровней, устройства по взмучиванию выпадающего осадка и приточно-вытяжную вентиляцию.</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19.13. Насосы для перекачки сточных вод следует принимать в зависимости от состава сточных вод (фекальные,</w:t>
      </w:r>
      <w:r w:rsidRPr="006E7A95">
        <w:rPr>
          <w:rFonts w:ascii="Arial" w:hAnsi="Arial" w:cs="Arial"/>
          <w:sz w:val="20"/>
          <w:szCs w:val="20"/>
        </w:rPr>
        <w:t xml:space="preserve"> </w:t>
      </w:r>
      <w:proofErr w:type="spellStart"/>
      <w:r w:rsidRPr="006E7A95">
        <w:rPr>
          <w:rFonts w:ascii="Arial" w:hAnsi="Arial" w:cs="Arial"/>
          <w:sz w:val="20"/>
          <w:szCs w:val="20"/>
        </w:rPr>
        <w:t>песковые</w:t>
      </w:r>
      <w:proofErr w:type="spellEnd"/>
      <w:r w:rsidRPr="006E7A95">
        <w:rPr>
          <w:rFonts w:ascii="Arial" w:hAnsi="Arial" w:cs="Arial"/>
          <w:sz w:val="20"/>
          <w:szCs w:val="20"/>
        </w:rPr>
        <w:t>, кислотостойкие и др.).</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19.14. Установку насосов надлежит располагать под заливом от расчетного уровня перекачиваемых сточных вод в резервуаре. При необходимости расположения насосов выше уровня сточных вод в резервуаре высота всасывания не должн</w:t>
      </w:r>
      <w:r w:rsidRPr="006E7A95">
        <w:rPr>
          <w:rFonts w:ascii="Arial" w:hAnsi="Arial" w:cs="Arial"/>
          <w:sz w:val="20"/>
          <w:szCs w:val="20"/>
        </w:rPr>
        <w:t>а превышать величины, допускаемой для насосов данного типа, при этом должны быть предусмотрены надежно действующие устройства для залива насосов.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19.15. Насосы и приемные резервуары для производственных сточных вод, не выделяющих ядовитые и неприятные запа</w:t>
      </w:r>
      <w:r w:rsidRPr="006E7A95">
        <w:rPr>
          <w:rFonts w:ascii="Arial" w:hAnsi="Arial" w:cs="Arial"/>
          <w:sz w:val="20"/>
          <w:szCs w:val="20"/>
        </w:rPr>
        <w:t>хи, газы и пары, а также пневматические насосные установки допускается располагать в производственных и общественных зданиях.</w:t>
      </w:r>
    </w:p>
    <w:p w:rsidR="00F47F49" w:rsidRPr="006E7A95" w:rsidRDefault="006E7A95">
      <w:pPr>
        <w:autoSpaceDE w:val="0"/>
        <w:ind w:firstLine="720"/>
        <w:jc w:val="both"/>
        <w:rPr>
          <w:rFonts w:ascii="Arial" w:hAnsi="Arial" w:cs="Arial"/>
          <w:sz w:val="20"/>
          <w:szCs w:val="20"/>
        </w:rPr>
      </w:pPr>
      <w:proofErr w:type="gramStart"/>
      <w:r w:rsidRPr="006E7A95">
        <w:rPr>
          <w:rFonts w:ascii="Arial" w:hAnsi="Arial" w:cs="Arial"/>
          <w:sz w:val="20"/>
          <w:szCs w:val="20"/>
        </w:rPr>
        <w:t>Насосы для перекачки бытовых и производственных стоков, имеющих в своем составе токсичные и быстро загнивающие загрязнения, а такж</w:t>
      </w:r>
      <w:r w:rsidRPr="006E7A95">
        <w:rPr>
          <w:rFonts w:ascii="Arial" w:hAnsi="Arial" w:cs="Arial"/>
          <w:sz w:val="20"/>
          <w:szCs w:val="20"/>
        </w:rPr>
        <w:t>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w:t>
      </w:r>
      <w:r w:rsidRPr="006E7A95">
        <w:rPr>
          <w:rFonts w:ascii="Arial" w:hAnsi="Arial" w:cs="Arial"/>
          <w:sz w:val="20"/>
          <w:szCs w:val="20"/>
        </w:rPr>
        <w:t>ельный выход наружу или на лестничную клетку.</w:t>
      </w:r>
      <w:proofErr w:type="gramEnd"/>
      <w:r w:rsidRPr="006E7A95">
        <w:rPr>
          <w:rFonts w:ascii="Arial" w:hAnsi="Arial" w:cs="Arial"/>
          <w:sz w:val="20"/>
          <w:szCs w:val="20"/>
        </w:rPr>
        <w:t xml:space="preserve">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proofErr w:type="gramStart"/>
      <w:r w:rsidRPr="006E7A95">
        <w:rPr>
          <w:rFonts w:ascii="Arial" w:hAnsi="Arial" w:cs="Arial"/>
          <w:sz w:val="20"/>
          <w:szCs w:val="20"/>
        </w:rPr>
        <w:t>Выход из насосной на лестничную клетку допускается устраивать в зданиях, к которым не предъявляются повышенные требования по звукоизоляции.</w:t>
      </w:r>
      <w:proofErr w:type="gramEnd"/>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19.16. Не допускается размещать канализационные насосные станции в жилых зданиях, детских учреждениях, </w:t>
      </w:r>
      <w:r w:rsidRPr="006E7A95">
        <w:rPr>
          <w:rFonts w:ascii="Arial" w:hAnsi="Arial" w:cs="Arial"/>
          <w:sz w:val="20"/>
          <w:szCs w:val="20"/>
        </w:rPr>
        <w:t>больницах, предприятиях общественного питания, предприятиях пищевой промышленности, под рабочими помещениями административных зданий, учебных заведений, а также в зданиях и помещениях, к которым предъявляются повышенные требования в части уровня шума.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19.1</w:t>
      </w:r>
      <w:r w:rsidRPr="006E7A95">
        <w:rPr>
          <w:rFonts w:ascii="Arial" w:hAnsi="Arial" w:cs="Arial"/>
          <w:sz w:val="20"/>
          <w:szCs w:val="20"/>
        </w:rPr>
        <w:t>7. В канализационных насосных станциях следует предусматривать установку резервных насосов, число которых надлежит принимать: при числе однотипных рабочих насосов до двух - один резервный; более двух - два резервных.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Число резервных насосов для перекачки к</w:t>
      </w:r>
      <w:r w:rsidRPr="006E7A95">
        <w:rPr>
          <w:rFonts w:ascii="Arial" w:hAnsi="Arial" w:cs="Arial"/>
          <w:sz w:val="20"/>
          <w:szCs w:val="20"/>
        </w:rPr>
        <w:t xml:space="preserve">ислых и </w:t>
      </w:r>
      <w:proofErr w:type="spellStart"/>
      <w:r w:rsidRPr="006E7A95">
        <w:rPr>
          <w:rFonts w:ascii="Arial" w:hAnsi="Arial" w:cs="Arial"/>
          <w:sz w:val="20"/>
          <w:szCs w:val="20"/>
        </w:rPr>
        <w:t>шламосодержащих</w:t>
      </w:r>
      <w:proofErr w:type="spellEnd"/>
      <w:r w:rsidRPr="006E7A95">
        <w:rPr>
          <w:rFonts w:ascii="Arial" w:hAnsi="Arial" w:cs="Arial"/>
          <w:sz w:val="20"/>
          <w:szCs w:val="20"/>
        </w:rPr>
        <w:t xml:space="preserve"> сточных вод следует принимать: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одном рабочем насосе - один резервный и один хранящийся на складе;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при двух рабочих насосах и более - два резервных.</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В отдельных случаях при обосновании допускается установка одного ра</w:t>
      </w:r>
      <w:r w:rsidRPr="006E7A95">
        <w:rPr>
          <w:rFonts w:ascii="Arial" w:hAnsi="Arial" w:cs="Arial"/>
          <w:sz w:val="20"/>
          <w:szCs w:val="20"/>
        </w:rPr>
        <w:t>бочего насоса и хранение запасного насоса на складе.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19.18. Насосные установки надлежит проектировать с автоматическим и ручным управлением.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19.19. Для каждого канализационного насоса следует предусматривать отдельную всасывающую линию с подъемом к насосу</w:t>
      </w:r>
      <w:r w:rsidRPr="006E7A95">
        <w:rPr>
          <w:rFonts w:ascii="Arial" w:hAnsi="Arial" w:cs="Arial"/>
          <w:sz w:val="20"/>
          <w:szCs w:val="20"/>
        </w:rPr>
        <w:t xml:space="preserve"> не менее 0,005.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19.20. На всасывающем и напорном </w:t>
      </w:r>
      <w:proofErr w:type="gramStart"/>
      <w:r w:rsidRPr="006E7A95">
        <w:rPr>
          <w:rFonts w:ascii="Arial" w:hAnsi="Arial" w:cs="Arial"/>
          <w:sz w:val="20"/>
          <w:szCs w:val="20"/>
        </w:rPr>
        <w:t>трубопроводах</w:t>
      </w:r>
      <w:proofErr w:type="gramEnd"/>
      <w:r w:rsidRPr="006E7A95">
        <w:rPr>
          <w:rFonts w:ascii="Arial" w:hAnsi="Arial" w:cs="Arial"/>
          <w:sz w:val="20"/>
          <w:szCs w:val="20"/>
        </w:rPr>
        <w:t xml:space="preserve"> каждого насоса следует устанавливать задвижки; на напорном трубопроводе, кроме того, обратный клапан.</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При транспортировании стоков, содержащих взвешенные вещества (песок, шлам), п</w:t>
      </w:r>
      <w:r w:rsidRPr="006E7A95">
        <w:rPr>
          <w:rFonts w:ascii="Arial" w:hAnsi="Arial" w:cs="Arial"/>
          <w:sz w:val="20"/>
          <w:szCs w:val="20"/>
        </w:rPr>
        <w:t>риемные и обратные клапаны не предусматриваются.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20. Внутренние водостоки</w:t>
      </w:r>
    </w:p>
    <w:p w:rsidR="00F47F49" w:rsidRPr="006E7A95" w:rsidRDefault="00F47F49">
      <w:pPr>
        <w:autoSpaceDE w:val="0"/>
        <w:jc w:val="both"/>
        <w:rPr>
          <w:rFonts w:ascii="Courier New" w:hAnsi="Courier New" w:cs="Courier New"/>
          <w:b/>
          <w:bCs/>
          <w:sz w:val="20"/>
          <w:szCs w:val="20"/>
        </w:rPr>
      </w:pPr>
      <w:bookmarkStart w:id="78" w:name="sub_20000"/>
      <w:bookmarkEnd w:id="78"/>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20.1. Внутренние водостоки должны обеспечивать отвод дождевых и талых вод с кровель зданий.</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При устройстве внутренних водостоков в неотапливаемых зданиях следует преду</w:t>
      </w:r>
      <w:r w:rsidRPr="006E7A95">
        <w:rPr>
          <w:rFonts w:ascii="Arial" w:hAnsi="Arial" w:cs="Arial"/>
          <w:sz w:val="20"/>
          <w:szCs w:val="20"/>
        </w:rPr>
        <w:t>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w:t>
      </w:r>
      <w:proofErr w:type="spellStart"/>
      <w:r w:rsidRPr="006E7A95">
        <w:rPr>
          <w:rFonts w:ascii="Arial" w:hAnsi="Arial" w:cs="Arial"/>
          <w:sz w:val="20"/>
          <w:szCs w:val="20"/>
        </w:rPr>
        <w:t>электрообогрев</w:t>
      </w:r>
      <w:proofErr w:type="spellEnd"/>
      <w:r w:rsidRPr="006E7A95">
        <w:rPr>
          <w:rFonts w:ascii="Arial" w:hAnsi="Arial" w:cs="Arial"/>
          <w:sz w:val="20"/>
          <w:szCs w:val="20"/>
        </w:rPr>
        <w:t xml:space="preserve">, обогрев с </w:t>
      </w:r>
      <w:r w:rsidRPr="006E7A95">
        <w:rPr>
          <w:rFonts w:ascii="Arial" w:hAnsi="Arial" w:cs="Arial"/>
          <w:sz w:val="20"/>
          <w:szCs w:val="20"/>
        </w:rPr>
        <w:lastRenderedPageBreak/>
        <w:t>помощью пара и т.д.). Целесообразность устройства обогреваемых внутренних вод</w:t>
      </w:r>
      <w:r w:rsidRPr="006E7A95">
        <w:rPr>
          <w:rFonts w:ascii="Arial" w:hAnsi="Arial" w:cs="Arial"/>
          <w:sz w:val="20"/>
          <w:szCs w:val="20"/>
        </w:rPr>
        <w:t>остоков следует обосновать технико-экономическим расчетом.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20.2. Воду из систем внутренних водостоков следует отводить в наружные сети дождевой или общесплавной канализации.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Примечания: </w:t>
      </w:r>
      <w:r w:rsidRPr="006E7A95">
        <w:rPr>
          <w:rFonts w:ascii="Arial" w:hAnsi="Arial" w:cs="Arial"/>
          <w:sz w:val="20"/>
          <w:szCs w:val="20"/>
        </w:rPr>
        <w:t>1. При обосновании допускается предусматривать отвод воды из системы</w:t>
      </w:r>
      <w:r w:rsidRPr="006E7A95">
        <w:rPr>
          <w:rFonts w:ascii="Arial" w:hAnsi="Arial" w:cs="Arial"/>
          <w:sz w:val="20"/>
          <w:szCs w:val="20"/>
        </w:rPr>
        <w:t xml:space="preserve"> внутренних водостоков в систему производственной канализации незагрязненных или повторно используемых сточных вод.</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 Не допускаются отвод воды из внутренних водостоков в бытовую канализацию и присоединение к системе внутренних водостоков санитарных прибо</w:t>
      </w:r>
      <w:r w:rsidRPr="006E7A95">
        <w:rPr>
          <w:rFonts w:ascii="Arial" w:hAnsi="Arial" w:cs="Arial"/>
          <w:sz w:val="20"/>
          <w:szCs w:val="20"/>
        </w:rPr>
        <w:t>ров.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20.3.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20.4. На плоской кровле здания и в одной ендове необходимо устанавливать не</w:t>
      </w:r>
      <w:r w:rsidRPr="006E7A95">
        <w:rPr>
          <w:rFonts w:ascii="Arial" w:hAnsi="Arial" w:cs="Arial"/>
          <w:sz w:val="20"/>
          <w:szCs w:val="20"/>
        </w:rPr>
        <w:t xml:space="preserve"> менее двух водосточных воронок.</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Водосточные воронки на кровле следует размещать с учетом ее рельефа, допускаемой площади водосбора на одну воронку и конструкции здания.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Максимальное расстояние между водосточными воронками при любых видах кровли не должно </w:t>
      </w:r>
      <w:r w:rsidRPr="006E7A95">
        <w:rPr>
          <w:rFonts w:ascii="Arial" w:hAnsi="Arial" w:cs="Arial"/>
          <w:sz w:val="20"/>
          <w:szCs w:val="20"/>
        </w:rPr>
        <w:t>превышать 48 м.</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На плоских кровлях жилых и общественных зданий допускается устанавливать по одной водосточной воронке на каждую секцию.</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20.5. Присоединение к одному стояку воронок, расположенных на разных уровнях, допускается в случаях, когда</w:t>
      </w:r>
      <w:r w:rsidRPr="006E7A95">
        <w:rPr>
          <w:rFonts w:ascii="Arial" w:hAnsi="Arial" w:cs="Arial"/>
          <w:sz w:val="20"/>
          <w:szCs w:val="20"/>
        </w:rPr>
        <w:t xml:space="preserve"> общий расчетный расход по стояку не превышает величин, приведенных в табл.10.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10</w:t>
      </w:r>
    </w:p>
    <w:p w:rsidR="00F47F49" w:rsidRPr="006E7A95" w:rsidRDefault="00F47F49">
      <w:pPr>
        <w:autoSpaceDE w:val="0"/>
        <w:jc w:val="both"/>
        <w:rPr>
          <w:rFonts w:ascii="Courier New" w:hAnsi="Courier New" w:cs="Courier New"/>
          <w:sz w:val="20"/>
          <w:szCs w:val="20"/>
        </w:rPr>
      </w:pPr>
      <w:bookmarkStart w:id="79" w:name="sub_10"/>
      <w:bookmarkEnd w:id="79"/>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Диаметр водосточного стояка, </w:t>
      </w:r>
      <w:proofErr w:type="gramStart"/>
      <w:r w:rsidRPr="006E7A95">
        <w:rPr>
          <w:rFonts w:ascii="Courier New" w:hAnsi="Courier New" w:cs="Courier New"/>
          <w:sz w:val="20"/>
          <w:szCs w:val="20"/>
          <w:lang w:eastAsia="ru-RU"/>
        </w:rPr>
        <w:t>мм</w:t>
      </w:r>
      <w:proofErr w:type="gramEnd"/>
      <w:r w:rsidRPr="006E7A95">
        <w:rPr>
          <w:rFonts w:ascii="Courier New" w:hAnsi="Courier New" w:cs="Courier New"/>
          <w:sz w:val="20"/>
          <w:szCs w:val="20"/>
          <w:lang w:eastAsia="ru-RU"/>
        </w:rPr>
        <w:t xml:space="preserve">      │   85   │   100  │ 150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Расчетный расход дождевых вод на     │   10   │    20  │  50   │  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водосточный стояк, л/</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20.6. </w:t>
      </w:r>
      <w:proofErr w:type="gramStart"/>
      <w:r w:rsidRPr="006E7A95">
        <w:rPr>
          <w:rFonts w:ascii="Arial" w:hAnsi="Arial" w:cs="Arial"/>
          <w:sz w:val="20"/>
          <w:szCs w:val="20"/>
        </w:rPr>
        <w:t xml:space="preserve">Минимальные уклоны отводных трубопроводов следует принимать: для подвесных трубопроводов 0,005, для подпольных - в соответствии с требованиями </w:t>
      </w:r>
      <w:hyperlink w:anchor="sub_18000">
        <w:r w:rsidRPr="006E7A95">
          <w:rPr>
            <w:rStyle w:val="-"/>
            <w:rFonts w:ascii="Arial" w:hAnsi="Arial" w:cs="Arial"/>
            <w:color w:val="auto"/>
            <w:sz w:val="20"/>
            <w:szCs w:val="20"/>
          </w:rPr>
          <w:t>разд.18.</w:t>
        </w:r>
      </w:hyperlink>
      <w:proofErr w:type="gramEnd"/>
    </w:p>
    <w:p w:rsidR="00F47F49" w:rsidRPr="006E7A95" w:rsidRDefault="006E7A95">
      <w:pPr>
        <w:autoSpaceDE w:val="0"/>
        <w:ind w:firstLine="720"/>
        <w:jc w:val="both"/>
      </w:pPr>
      <w:r w:rsidRPr="006E7A95">
        <w:rPr>
          <w:rFonts w:ascii="Arial" w:hAnsi="Arial" w:cs="Arial"/>
          <w:sz w:val="20"/>
          <w:szCs w:val="20"/>
        </w:rPr>
        <w:t>20.7. Для прочистки сети внутренних водос</w:t>
      </w:r>
      <w:r w:rsidRPr="006E7A95">
        <w:rPr>
          <w:rFonts w:ascii="Arial" w:hAnsi="Arial" w:cs="Arial"/>
          <w:sz w:val="20"/>
          <w:szCs w:val="20"/>
        </w:rPr>
        <w:t xml:space="preserve">токов следует предусматривать установку ревизий, прочисток и смотровых колодцев с учетом требований </w:t>
      </w:r>
      <w:hyperlink w:anchor="sub_17000">
        <w:r w:rsidRPr="006E7A95">
          <w:rPr>
            <w:rStyle w:val="-"/>
            <w:rFonts w:ascii="Arial" w:hAnsi="Arial" w:cs="Arial"/>
            <w:color w:val="auto"/>
            <w:sz w:val="20"/>
            <w:szCs w:val="20"/>
          </w:rPr>
          <w:t>разд.17.</w:t>
        </w:r>
      </w:hyperlink>
      <w:r w:rsidRPr="006E7A95">
        <w:rPr>
          <w:rFonts w:ascii="Arial" w:hAnsi="Arial" w:cs="Arial"/>
          <w:sz w:val="20"/>
          <w:szCs w:val="20"/>
        </w:rPr>
        <w:t xml:space="preserve"> На стояках ревизии необходимо устанавливать в нижнем этаже зданий, а при наличии отступов - над ними.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При длине подвесных горизонтальных линий до 24 м прочистку в начале участка допускается не предусматривать.</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20.8. Присоединение водосточных воронок к стоякам следует предусматривать при помощи компенсационных раструбов с эластичной заделкой.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20.9. </w:t>
      </w:r>
      <w:proofErr w:type="gramStart"/>
      <w:r w:rsidRPr="006E7A95">
        <w:rPr>
          <w:rFonts w:ascii="Arial" w:hAnsi="Arial" w:cs="Arial"/>
          <w:sz w:val="20"/>
          <w:szCs w:val="20"/>
        </w:rPr>
        <w:t>Расчетный расход дождевых вод Q, л/с, с водосборной площади следует определять по формулам:</w:t>
      </w:r>
      <w:proofErr w:type="gramEnd"/>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для кровель с уклоном до 1,5% включительно</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Fq</w:t>
      </w:r>
      <w:proofErr w:type="spell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Q = ───────;               </w:t>
      </w:r>
      <w:r w:rsidRPr="006E7A95">
        <w:rPr>
          <w:rFonts w:ascii="Courier New" w:hAnsi="Courier New" w:cs="Courier New"/>
          <w:sz w:val="20"/>
          <w:szCs w:val="20"/>
          <w:lang w:eastAsia="ru-RU"/>
        </w:rPr>
        <w:t xml:space="preserve">                 (34)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10 000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для кровель с уклоном свыше 1,5%</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Fq</w:t>
      </w:r>
      <w:proofErr w:type="spell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Q = ───────.                               (35)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10 000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формулах (34) и (35):</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F - водосборная площадь, м</w:t>
      </w:r>
      <w:proofErr w:type="gramStart"/>
      <w:r w:rsidRPr="006E7A95">
        <w:rPr>
          <w:rFonts w:ascii="Arial" w:hAnsi="Arial" w:cs="Arial"/>
          <w:sz w:val="20"/>
          <w:szCs w:val="20"/>
        </w:rPr>
        <w:t>2</w:t>
      </w:r>
      <w:proofErr w:type="gramEnd"/>
      <w:r w:rsidRPr="006E7A95">
        <w:rPr>
          <w:rFonts w:ascii="Arial" w:hAnsi="Arial" w:cs="Arial"/>
          <w:sz w:val="20"/>
          <w:szCs w:val="20"/>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q   - интенсивность  дождя,  л/с  </w:t>
      </w:r>
      <w:proofErr w:type="spellStart"/>
      <w:proofErr w:type="gramStart"/>
      <w:r w:rsidRPr="006E7A95">
        <w:rPr>
          <w:rFonts w:ascii="Courier New" w:hAnsi="Courier New" w:cs="Courier New"/>
          <w:sz w:val="20"/>
          <w:szCs w:val="20"/>
          <w:lang w:eastAsia="ru-RU"/>
        </w:rPr>
        <w:t>с</w:t>
      </w:r>
      <w:proofErr w:type="spellEnd"/>
      <w:proofErr w:type="gramEnd"/>
      <w:r w:rsidRPr="006E7A95">
        <w:rPr>
          <w:rFonts w:ascii="Courier New" w:hAnsi="Courier New" w:cs="Courier New"/>
          <w:sz w:val="20"/>
          <w:szCs w:val="20"/>
          <w:lang w:eastAsia="ru-RU"/>
        </w:rPr>
        <w:t xml:space="preserve">  1 га  (для  данной  местности),</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20   продолжительностью 20 мин при периоде однократного  превышения</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 xml:space="preserve">расчетной  интенсивности, </w:t>
      </w:r>
      <w:r w:rsidRPr="006E7A95">
        <w:rPr>
          <w:rFonts w:ascii="Courier New" w:hAnsi="Courier New" w:cs="Courier New"/>
          <w:sz w:val="20"/>
          <w:szCs w:val="20"/>
          <w:lang w:eastAsia="ru-RU"/>
        </w:rPr>
        <w:t>равной 1 году  (принимаемая согласно</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СНиП 2.04.03-85);</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q  - интенсивность  дождя, л/с  </w:t>
      </w:r>
      <w:proofErr w:type="spellStart"/>
      <w:proofErr w:type="gramStart"/>
      <w:r w:rsidRPr="006E7A95">
        <w:rPr>
          <w:rFonts w:ascii="Courier New" w:hAnsi="Courier New" w:cs="Courier New"/>
          <w:sz w:val="20"/>
          <w:szCs w:val="20"/>
          <w:lang w:eastAsia="ru-RU"/>
        </w:rPr>
        <w:t>с</w:t>
      </w:r>
      <w:proofErr w:type="spellEnd"/>
      <w:proofErr w:type="gramEnd"/>
      <w:r w:rsidRPr="006E7A95">
        <w:rPr>
          <w:rFonts w:ascii="Courier New" w:hAnsi="Courier New" w:cs="Courier New"/>
          <w:sz w:val="20"/>
          <w:szCs w:val="20"/>
          <w:lang w:eastAsia="ru-RU"/>
        </w:rPr>
        <w:t xml:space="preserve">  1  га  (для  данной  местности),</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5   продолжительностью  5  мин при периоде однократного превышения</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расчетной   интенсивности,  рав</w:t>
      </w:r>
      <w:r w:rsidRPr="006E7A95">
        <w:rPr>
          <w:rFonts w:ascii="Courier New" w:hAnsi="Courier New" w:cs="Courier New"/>
          <w:sz w:val="20"/>
          <w:szCs w:val="20"/>
          <w:lang w:eastAsia="ru-RU"/>
        </w:rPr>
        <w:t xml:space="preserve">ной  1  году,  </w:t>
      </w:r>
      <w:proofErr w:type="gramStart"/>
      <w:r w:rsidRPr="006E7A95">
        <w:rPr>
          <w:rFonts w:ascii="Courier New" w:hAnsi="Courier New" w:cs="Courier New"/>
          <w:sz w:val="20"/>
          <w:szCs w:val="20"/>
          <w:lang w:eastAsia="ru-RU"/>
        </w:rPr>
        <w:t>определяемая</w:t>
      </w:r>
      <w:proofErr w:type="gramEnd"/>
      <w:r w:rsidRPr="006E7A95">
        <w:rPr>
          <w:rFonts w:ascii="Courier New" w:hAnsi="Courier New" w:cs="Courier New"/>
          <w:sz w:val="20"/>
          <w:szCs w:val="20"/>
          <w:lang w:eastAsia="ru-RU"/>
        </w:rPr>
        <w:t xml:space="preserve">  по</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формуле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n</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q  = 4  q  ,                             (36)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5       20</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здесь n - параметр, принимаемый согласно СНиП </w:t>
      </w:r>
      <w:r w:rsidRPr="006E7A95">
        <w:rPr>
          <w:rFonts w:ascii="Arial" w:hAnsi="Arial" w:cs="Arial"/>
          <w:sz w:val="20"/>
          <w:szCs w:val="20"/>
        </w:rPr>
        <w:t>2.04.03-85.</w:t>
      </w:r>
    </w:p>
    <w:p w:rsidR="00F47F49" w:rsidRPr="006E7A95" w:rsidRDefault="006E7A95">
      <w:pPr>
        <w:autoSpaceDE w:val="0"/>
        <w:ind w:firstLine="720"/>
        <w:jc w:val="both"/>
      </w:pPr>
      <w:r w:rsidRPr="006E7A95">
        <w:rPr>
          <w:rFonts w:ascii="Arial" w:hAnsi="Arial" w:cs="Arial"/>
          <w:sz w:val="20"/>
          <w:szCs w:val="20"/>
        </w:rPr>
        <w:t xml:space="preserve">20.10. Расчетный расход дождевых вод, приходящийся на водосточный стояк, не должен превышать величин, приведенных в </w:t>
      </w:r>
      <w:hyperlink w:anchor="sub_10">
        <w:r w:rsidRPr="006E7A95">
          <w:rPr>
            <w:rStyle w:val="-"/>
            <w:rFonts w:ascii="Arial" w:hAnsi="Arial" w:cs="Arial"/>
            <w:color w:val="auto"/>
            <w:sz w:val="20"/>
            <w:szCs w:val="20"/>
          </w:rPr>
          <w:t>табл.10</w:t>
        </w:r>
      </w:hyperlink>
      <w:r w:rsidRPr="006E7A95">
        <w:rPr>
          <w:rFonts w:ascii="Arial" w:hAnsi="Arial" w:cs="Arial"/>
          <w:sz w:val="20"/>
          <w:szCs w:val="20"/>
        </w:rPr>
        <w:t>, а на водосточную воронку определяется по паспортным данным принятого типа воронки.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20.11. </w:t>
      </w:r>
      <w:r w:rsidRPr="006E7A95">
        <w:rPr>
          <w:rFonts w:ascii="Arial" w:hAnsi="Arial" w:cs="Arial"/>
          <w:sz w:val="20"/>
          <w:szCs w:val="20"/>
        </w:rPr>
        <w:t>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20.12. Водосточные стояки, а также все отводные трубопроводы, в том числе прокладываемые ни</w:t>
      </w:r>
      <w:r w:rsidRPr="006E7A95">
        <w:rPr>
          <w:rFonts w:ascii="Arial" w:hAnsi="Arial" w:cs="Arial"/>
          <w:sz w:val="20"/>
          <w:szCs w:val="20"/>
        </w:rPr>
        <w:t>же пола первого этажа, следует рассчитывать на давление, выдерживающее гидростатический напор при засорах и переполнениях.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20.13. Для внутренних водостоков надлежит применять пластмассовые, асбестоцементные и чугунные трубы с учетом требований </w:t>
      </w:r>
      <w:hyperlink w:anchor="sub_177">
        <w:r w:rsidRPr="006E7A95">
          <w:rPr>
            <w:rStyle w:val="-"/>
            <w:rFonts w:ascii="Arial" w:hAnsi="Arial" w:cs="Arial"/>
            <w:color w:val="auto"/>
            <w:sz w:val="20"/>
            <w:szCs w:val="20"/>
          </w:rPr>
          <w:t>пп.17.7</w:t>
        </w:r>
      </w:hyperlink>
      <w:r w:rsidRPr="006E7A95">
        <w:rPr>
          <w:rFonts w:ascii="Arial" w:hAnsi="Arial" w:cs="Arial"/>
          <w:sz w:val="20"/>
          <w:szCs w:val="20"/>
        </w:rPr>
        <w:t xml:space="preserve">, </w:t>
      </w:r>
      <w:hyperlink w:anchor="sub_179">
        <w:r w:rsidRPr="006E7A95">
          <w:rPr>
            <w:rStyle w:val="-"/>
            <w:rFonts w:ascii="Arial" w:hAnsi="Arial" w:cs="Arial"/>
            <w:color w:val="auto"/>
            <w:sz w:val="20"/>
            <w:szCs w:val="20"/>
          </w:rPr>
          <w:t>17.9.</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На горизонтальных подвесных линиях при наличии вибрационных нагрузок допускается применять стальные трубы.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21. Дополнительные требования к системам внутренней</w:t>
      </w:r>
      <w:r w:rsidRPr="006E7A95">
        <w:rPr>
          <w:rFonts w:ascii="Arial" w:hAnsi="Arial" w:cs="Arial"/>
          <w:b/>
          <w:bCs/>
          <w:sz w:val="20"/>
          <w:szCs w:val="20"/>
        </w:rPr>
        <w:br/>
        <w:t>канализации и водостоков зданий и</w:t>
      </w:r>
      <w:r w:rsidRPr="006E7A95">
        <w:rPr>
          <w:rFonts w:ascii="Arial" w:hAnsi="Arial" w:cs="Arial"/>
          <w:b/>
          <w:bCs/>
          <w:sz w:val="20"/>
          <w:szCs w:val="20"/>
        </w:rPr>
        <w:t xml:space="preserve"> сооружений в особых</w:t>
      </w:r>
      <w:r w:rsidRPr="006E7A95">
        <w:rPr>
          <w:rFonts w:ascii="Arial" w:hAnsi="Arial" w:cs="Arial"/>
          <w:b/>
          <w:bCs/>
          <w:sz w:val="20"/>
          <w:szCs w:val="20"/>
        </w:rPr>
        <w:br/>
        <w:t>природных и климатических условиях</w:t>
      </w:r>
    </w:p>
    <w:p w:rsidR="00F47F49" w:rsidRPr="006E7A95" w:rsidRDefault="00F47F49">
      <w:pPr>
        <w:autoSpaceDE w:val="0"/>
        <w:jc w:val="both"/>
        <w:rPr>
          <w:rFonts w:ascii="Courier New" w:hAnsi="Courier New" w:cs="Courier New"/>
          <w:b/>
          <w:bCs/>
          <w:sz w:val="20"/>
          <w:szCs w:val="20"/>
        </w:rPr>
      </w:pPr>
      <w:bookmarkStart w:id="80" w:name="sub_21000"/>
      <w:bookmarkEnd w:id="80"/>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1100">
        <w:proofErr w:type="spellStart"/>
        <w:r w:rsidRPr="006E7A95">
          <w:rPr>
            <w:rStyle w:val="-"/>
            <w:rFonts w:ascii="Courier New" w:hAnsi="Courier New" w:cs="Courier New"/>
            <w:color w:val="auto"/>
            <w:sz w:val="20"/>
            <w:szCs w:val="20"/>
            <w:lang w:eastAsia="ru-RU"/>
          </w:rPr>
          <w:t>Просадочные</w:t>
        </w:r>
        <w:proofErr w:type="spellEnd"/>
        <w:r w:rsidRPr="006E7A95">
          <w:rPr>
            <w:rStyle w:val="-"/>
            <w:rFonts w:ascii="Courier New" w:hAnsi="Courier New" w:cs="Courier New"/>
            <w:color w:val="auto"/>
            <w:sz w:val="20"/>
            <w:szCs w:val="20"/>
            <w:lang w:eastAsia="ru-RU"/>
          </w:rPr>
          <w:t xml:space="preserve"> грунты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1200">
        <w:r w:rsidRPr="006E7A95">
          <w:rPr>
            <w:rStyle w:val="-"/>
            <w:rFonts w:ascii="Courier New" w:hAnsi="Courier New" w:cs="Courier New"/>
            <w:color w:val="auto"/>
            <w:sz w:val="20"/>
            <w:szCs w:val="20"/>
            <w:lang w:eastAsia="ru-RU"/>
          </w:rPr>
          <w:t>Сейсмические районы</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1300">
        <w:r w:rsidRPr="006E7A95">
          <w:rPr>
            <w:rStyle w:val="-"/>
            <w:rFonts w:ascii="Courier New" w:hAnsi="Courier New" w:cs="Courier New"/>
            <w:color w:val="auto"/>
            <w:sz w:val="20"/>
            <w:szCs w:val="20"/>
            <w:lang w:eastAsia="ru-RU"/>
          </w:rPr>
          <w:t>Подрабатываемые территории</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hyperlink w:anchor="sub_21400">
        <w:r w:rsidRPr="006E7A95">
          <w:rPr>
            <w:rStyle w:val="-"/>
            <w:rFonts w:ascii="Courier New" w:hAnsi="Courier New" w:cs="Courier New"/>
            <w:color w:val="auto"/>
            <w:sz w:val="20"/>
            <w:szCs w:val="20"/>
            <w:lang w:eastAsia="ru-RU"/>
          </w:rPr>
          <w:t>Вечномерзлые грунты</w:t>
        </w:r>
      </w:hyperlink>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21.1. Материал труб для канализационных трубопроводов, прокладываемых в особых природных и климатических условиях, следует принимать согласно СНиП 2.04.03-85.</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proofErr w:type="spellStart"/>
      <w:r w:rsidRPr="006E7A95">
        <w:rPr>
          <w:rFonts w:ascii="Arial" w:hAnsi="Arial" w:cs="Arial"/>
          <w:b/>
          <w:bCs/>
          <w:sz w:val="20"/>
          <w:szCs w:val="20"/>
        </w:rPr>
        <w:t>Просадочные</w:t>
      </w:r>
      <w:proofErr w:type="spellEnd"/>
      <w:r w:rsidRPr="006E7A95">
        <w:rPr>
          <w:rFonts w:ascii="Arial" w:hAnsi="Arial" w:cs="Arial"/>
          <w:b/>
          <w:bCs/>
          <w:sz w:val="20"/>
          <w:szCs w:val="20"/>
        </w:rPr>
        <w:t xml:space="preserve"> грунты</w:t>
      </w:r>
    </w:p>
    <w:p w:rsidR="00F47F49" w:rsidRPr="006E7A95" w:rsidRDefault="00F47F49">
      <w:pPr>
        <w:autoSpaceDE w:val="0"/>
        <w:jc w:val="both"/>
        <w:rPr>
          <w:rFonts w:ascii="Courier New" w:hAnsi="Courier New" w:cs="Courier New"/>
          <w:b/>
          <w:bCs/>
          <w:sz w:val="20"/>
          <w:szCs w:val="20"/>
        </w:rPr>
      </w:pPr>
      <w:bookmarkStart w:id="81" w:name="sub_21100"/>
      <w:bookmarkEnd w:id="81"/>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21.2. Прокладку напорных и самотечных трубопроводов внутри здания</w:t>
      </w:r>
      <w:r w:rsidRPr="006E7A95">
        <w:rPr>
          <w:rFonts w:ascii="Arial" w:hAnsi="Arial" w:cs="Arial"/>
          <w:sz w:val="20"/>
          <w:szCs w:val="20"/>
        </w:rPr>
        <w:t xml:space="preserve"> и выпусков канализации надлежит предусматривать согласно требованиям к внутреннему водопроводу, приведенным в </w:t>
      </w:r>
      <w:hyperlink w:anchor="sub_14000">
        <w:r w:rsidRPr="006E7A95">
          <w:rPr>
            <w:rStyle w:val="-"/>
            <w:rFonts w:ascii="Arial" w:hAnsi="Arial" w:cs="Arial"/>
            <w:color w:val="auto"/>
            <w:sz w:val="20"/>
            <w:szCs w:val="20"/>
          </w:rPr>
          <w:t>разд.14.</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21.3. Стыковые соединения труб следует выполнять на резиновых уплотнительных кольцах.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21.4. Внутренние водостоки следует проектировать </w:t>
      </w:r>
      <w:proofErr w:type="gramStart"/>
      <w:r w:rsidRPr="006E7A95">
        <w:rPr>
          <w:rFonts w:ascii="Arial" w:hAnsi="Arial" w:cs="Arial"/>
          <w:sz w:val="20"/>
          <w:szCs w:val="20"/>
        </w:rPr>
        <w:t>подвесными</w:t>
      </w:r>
      <w:proofErr w:type="gramEnd"/>
      <w:r w:rsidRPr="006E7A95">
        <w:rPr>
          <w:rFonts w:ascii="Arial" w:hAnsi="Arial" w:cs="Arial"/>
          <w:sz w:val="20"/>
          <w:szCs w:val="20"/>
        </w:rPr>
        <w:t xml:space="preserve">. Когда по требованиям технологии производства устройство подвесных водостоков невозможно, допускается принимать прокладку трубопроводов водосточных сетей согласно требованиям </w:t>
      </w:r>
      <w:hyperlink w:anchor="sub_14000">
        <w:r w:rsidRPr="006E7A95">
          <w:rPr>
            <w:rStyle w:val="-"/>
            <w:rFonts w:ascii="Arial" w:hAnsi="Arial" w:cs="Arial"/>
            <w:color w:val="auto"/>
            <w:sz w:val="20"/>
            <w:szCs w:val="20"/>
          </w:rPr>
          <w:t>разд.14.</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21.5. При наличии в районе строительства наружной дождевой канализации выпуски водосточных систем надлежит проектировать согласно требованиям к выпускам канализации.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lastRenderedPageBreak/>
        <w:t>21.6. Не допускается прокладывать в одном канале выпуски водостока с д</w:t>
      </w:r>
      <w:r w:rsidRPr="006E7A95">
        <w:rPr>
          <w:rFonts w:ascii="Arial" w:hAnsi="Arial" w:cs="Arial"/>
          <w:sz w:val="20"/>
          <w:szCs w:val="20"/>
        </w:rPr>
        <w:t>ругими системами канализации, кроме системы, отводящей незагрязненные сточные воды.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21.7. При отсутствии в районе строительства дождевой или общесплавной канализации допускается предусматривать выпуск воды из внутренних водостоков в открытые </w:t>
      </w:r>
      <w:r w:rsidRPr="006E7A95">
        <w:rPr>
          <w:rFonts w:ascii="Arial" w:hAnsi="Arial" w:cs="Arial"/>
          <w:sz w:val="20"/>
          <w:szCs w:val="20"/>
        </w:rPr>
        <w:t>водонепроницаемые лотки.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Под лотками следует предусматривать уплотнение грунта на глубину 0,2 - 0,3 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Лотки в местах переходов под тротуарами и проезжей частью автомобильных дорог следует перекрывать железобетонными плитами.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Сейсмические районы</w:t>
      </w:r>
    </w:p>
    <w:p w:rsidR="00F47F49" w:rsidRPr="006E7A95" w:rsidRDefault="00F47F49">
      <w:pPr>
        <w:autoSpaceDE w:val="0"/>
        <w:jc w:val="both"/>
        <w:rPr>
          <w:rFonts w:ascii="Courier New" w:hAnsi="Courier New" w:cs="Courier New"/>
          <w:b/>
          <w:bCs/>
          <w:sz w:val="20"/>
          <w:szCs w:val="20"/>
        </w:rPr>
      </w:pPr>
      <w:bookmarkStart w:id="82" w:name="sub_21200"/>
      <w:bookmarkEnd w:id="82"/>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21.8. Же</w:t>
      </w:r>
      <w:r w:rsidRPr="006E7A95">
        <w:rPr>
          <w:rFonts w:ascii="Arial" w:hAnsi="Arial" w:cs="Arial"/>
          <w:sz w:val="20"/>
          <w:szCs w:val="20"/>
        </w:rPr>
        <w:t>сткая заделка трубопровода в кладке стен и фундаментах зданий и сооружений не допускается. Отверстия для пропуска труб через стены и фундаменты должны иметь размеры, обеспечивающие в кладке зазор трубы не менее 0,2 м. Зазор должен заполняться эластичным во</w:t>
      </w:r>
      <w:r w:rsidRPr="006E7A95">
        <w:rPr>
          <w:rFonts w:ascii="Arial" w:hAnsi="Arial" w:cs="Arial"/>
          <w:sz w:val="20"/>
          <w:szCs w:val="20"/>
        </w:rPr>
        <w:t>до- и газонепроницаемым материалом.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21.9. Не допускается пересечение канализационными трубопроводами конструкций деформационных швов зданий.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21.10. Стыковые соединения раструбных труб и труб, соединяемых на муфтах, прокладываемых в районах с сейсмичностью </w:t>
      </w:r>
      <w:r w:rsidRPr="006E7A95">
        <w:rPr>
          <w:rFonts w:ascii="Arial" w:hAnsi="Arial" w:cs="Arial"/>
          <w:sz w:val="20"/>
          <w:szCs w:val="20"/>
        </w:rPr>
        <w:t>8 - 9 баллов, должны обеспечивать компенсацию возможных просадок, для чего следует применять резиновые уплотнительные кольца.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21.11. В местах поворота стояка </w:t>
      </w:r>
      <w:proofErr w:type="gramStart"/>
      <w:r w:rsidRPr="006E7A95">
        <w:rPr>
          <w:rFonts w:ascii="Arial" w:hAnsi="Arial" w:cs="Arial"/>
          <w:sz w:val="20"/>
          <w:szCs w:val="20"/>
        </w:rPr>
        <w:t>из</w:t>
      </w:r>
      <w:proofErr w:type="gramEnd"/>
      <w:r w:rsidRPr="006E7A95">
        <w:rPr>
          <w:rFonts w:ascii="Arial" w:hAnsi="Arial" w:cs="Arial"/>
          <w:sz w:val="20"/>
          <w:szCs w:val="20"/>
        </w:rPr>
        <w:t xml:space="preserve"> вертикального в горизонтальное положение следует предусматривать бетонные упоры.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Подрабатываем</w:t>
      </w:r>
      <w:r w:rsidRPr="006E7A95">
        <w:rPr>
          <w:rFonts w:ascii="Arial" w:hAnsi="Arial" w:cs="Arial"/>
          <w:b/>
          <w:bCs/>
          <w:sz w:val="20"/>
          <w:szCs w:val="20"/>
        </w:rPr>
        <w:t>ые территории</w:t>
      </w:r>
    </w:p>
    <w:p w:rsidR="00F47F49" w:rsidRPr="006E7A95" w:rsidRDefault="00F47F49">
      <w:pPr>
        <w:autoSpaceDE w:val="0"/>
        <w:jc w:val="both"/>
        <w:rPr>
          <w:rFonts w:ascii="Courier New" w:hAnsi="Courier New" w:cs="Courier New"/>
          <w:b/>
          <w:bCs/>
          <w:sz w:val="20"/>
          <w:szCs w:val="20"/>
        </w:rPr>
      </w:pPr>
      <w:bookmarkStart w:id="83" w:name="sub_21300"/>
      <w:bookmarkEnd w:id="83"/>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21.12. При проектировании внутренних сетей канализации водостоков зданий на подрабатываемых территориях следует соблюдать требования </w:t>
      </w:r>
      <w:hyperlink w:anchor="sub_14300">
        <w:r w:rsidRPr="006E7A95">
          <w:rPr>
            <w:rStyle w:val="-"/>
            <w:rFonts w:ascii="Arial" w:hAnsi="Arial" w:cs="Arial"/>
            <w:color w:val="auto"/>
            <w:sz w:val="20"/>
            <w:szCs w:val="20"/>
          </w:rPr>
          <w:t>пп.14.19 - 14.24</w:t>
        </w:r>
      </w:hyperlink>
      <w:r w:rsidRPr="006E7A95">
        <w:rPr>
          <w:rFonts w:ascii="Arial" w:hAnsi="Arial" w:cs="Arial"/>
          <w:sz w:val="20"/>
          <w:szCs w:val="20"/>
        </w:rPr>
        <w:t xml:space="preserve">; </w:t>
      </w:r>
      <w:hyperlink w:anchor="sub_1430">
        <w:r w:rsidRPr="006E7A95">
          <w:rPr>
            <w:rStyle w:val="-"/>
            <w:rFonts w:ascii="Arial" w:hAnsi="Arial" w:cs="Arial"/>
            <w:color w:val="auto"/>
            <w:sz w:val="20"/>
            <w:szCs w:val="20"/>
          </w:rPr>
          <w:t>14.30</w:t>
        </w:r>
      </w:hyperlink>
      <w:r w:rsidRPr="006E7A95">
        <w:rPr>
          <w:rFonts w:ascii="Arial" w:hAnsi="Arial" w:cs="Arial"/>
          <w:sz w:val="20"/>
          <w:szCs w:val="20"/>
        </w:rPr>
        <w:t xml:space="preserve"> и </w:t>
      </w:r>
      <w:hyperlink w:anchor="sub_1432">
        <w:r w:rsidRPr="006E7A95">
          <w:rPr>
            <w:rStyle w:val="-"/>
            <w:rFonts w:ascii="Arial" w:hAnsi="Arial" w:cs="Arial"/>
            <w:color w:val="auto"/>
            <w:sz w:val="20"/>
            <w:szCs w:val="20"/>
          </w:rPr>
          <w:t>14.32.</w:t>
        </w:r>
      </w:hyperlink>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21.13. Выпуски канализации и водостоков из зданий и сооружений, возводимых на подрабатываемых территориях I - IV групп, допускается выполнять из чугунных, керамических, асбестоцементных или пластмассовых труб.</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На территориях, </w:t>
      </w:r>
      <w:r w:rsidRPr="006E7A95">
        <w:rPr>
          <w:rFonts w:ascii="Arial" w:hAnsi="Arial" w:cs="Arial"/>
          <w:sz w:val="20"/>
          <w:szCs w:val="20"/>
        </w:rPr>
        <w:t xml:space="preserve">подрабатываемых крутопадающими пластами </w:t>
      </w:r>
      <w:proofErr w:type="spellStart"/>
      <w:r w:rsidRPr="006E7A95">
        <w:rPr>
          <w:rFonts w:ascii="Arial" w:hAnsi="Arial" w:cs="Arial"/>
          <w:sz w:val="20"/>
          <w:szCs w:val="20"/>
        </w:rPr>
        <w:t>Iк</w:t>
      </w:r>
      <w:proofErr w:type="spellEnd"/>
      <w:r w:rsidRPr="006E7A95">
        <w:rPr>
          <w:rFonts w:ascii="Arial" w:hAnsi="Arial" w:cs="Arial"/>
          <w:sz w:val="20"/>
          <w:szCs w:val="20"/>
        </w:rPr>
        <w:t xml:space="preserve"> - </w:t>
      </w:r>
      <w:proofErr w:type="spellStart"/>
      <w:r w:rsidRPr="006E7A95">
        <w:rPr>
          <w:rFonts w:ascii="Arial" w:hAnsi="Arial" w:cs="Arial"/>
          <w:sz w:val="20"/>
          <w:szCs w:val="20"/>
        </w:rPr>
        <w:t>IV</w:t>
      </w:r>
      <w:proofErr w:type="gramStart"/>
      <w:r w:rsidRPr="006E7A95">
        <w:rPr>
          <w:rFonts w:ascii="Arial" w:hAnsi="Arial" w:cs="Arial"/>
          <w:sz w:val="20"/>
          <w:szCs w:val="20"/>
        </w:rPr>
        <w:t>к</w:t>
      </w:r>
      <w:proofErr w:type="spellEnd"/>
      <w:proofErr w:type="gramEnd"/>
      <w:r w:rsidRPr="006E7A95">
        <w:rPr>
          <w:rFonts w:ascii="Arial" w:hAnsi="Arial" w:cs="Arial"/>
          <w:sz w:val="20"/>
          <w:szCs w:val="20"/>
        </w:rPr>
        <w:t xml:space="preserve"> групп, выпуски следует выполнять из чугунных, асбестоцементных или пластмассовых труб.</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21.14. Уклоны выпусков и труб внутренней канализационной сети зданий следует назначать с учетом ожидаемой осадки земной </w:t>
      </w:r>
      <w:r w:rsidRPr="006E7A95">
        <w:rPr>
          <w:rFonts w:ascii="Arial" w:hAnsi="Arial" w:cs="Arial"/>
          <w:sz w:val="20"/>
          <w:szCs w:val="20"/>
        </w:rPr>
        <w:t>поверхности.</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21.15. Стыковые соединения трубопроводов внутренней канализации следует выполнять </w:t>
      </w:r>
      <w:proofErr w:type="gramStart"/>
      <w:r w:rsidRPr="006E7A95">
        <w:rPr>
          <w:rFonts w:ascii="Arial" w:hAnsi="Arial" w:cs="Arial"/>
          <w:sz w:val="20"/>
          <w:szCs w:val="20"/>
        </w:rPr>
        <w:t>подвижными</w:t>
      </w:r>
      <w:proofErr w:type="gramEnd"/>
      <w:r w:rsidRPr="006E7A95">
        <w:rPr>
          <w:rFonts w:ascii="Arial" w:hAnsi="Arial" w:cs="Arial"/>
          <w:sz w:val="20"/>
          <w:szCs w:val="20"/>
        </w:rPr>
        <w:t xml:space="preserve"> за счет применения эластичных заделок. В зданиях, защищаемых по жесткой конструктивной схеме, допускается предусматривать жесткую заделку стыковых сое</w:t>
      </w:r>
      <w:r w:rsidRPr="006E7A95">
        <w:rPr>
          <w:rFonts w:ascii="Arial" w:hAnsi="Arial" w:cs="Arial"/>
          <w:sz w:val="20"/>
          <w:szCs w:val="20"/>
        </w:rPr>
        <w:t>динений.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21.16. Не допускается пересечение трубопроводами внутренней канализации деформационных швов зданий.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21.17. Не допускается скрытая прокладка труб внутренней канализации в бороздах и </w:t>
      </w:r>
      <w:proofErr w:type="spellStart"/>
      <w:r w:rsidRPr="006E7A95">
        <w:rPr>
          <w:rFonts w:ascii="Arial" w:hAnsi="Arial" w:cs="Arial"/>
          <w:sz w:val="20"/>
          <w:szCs w:val="20"/>
        </w:rPr>
        <w:t>штробах</w:t>
      </w:r>
      <w:proofErr w:type="spellEnd"/>
      <w:r w:rsidRPr="006E7A95">
        <w:rPr>
          <w:rFonts w:ascii="Arial" w:hAnsi="Arial" w:cs="Arial"/>
          <w:sz w:val="20"/>
          <w:szCs w:val="20"/>
        </w:rPr>
        <w:t xml:space="preserve"> стен здания, защищаемого по податливой конструктивной схем</w:t>
      </w:r>
      <w:r w:rsidRPr="006E7A95">
        <w:rPr>
          <w:rFonts w:ascii="Arial" w:hAnsi="Arial" w:cs="Arial"/>
          <w:sz w:val="20"/>
          <w:szCs w:val="20"/>
        </w:rPr>
        <w:t>е.</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21.18. Для внутренней канализации зданий следует применять канализационные трубы и соединительные части из полиэтилена и других синтетических материалов.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21.19. При защите здания в процессе его эксплуатации методом выравнивания трубопроводы канализации,</w:t>
      </w:r>
      <w:r w:rsidRPr="006E7A95">
        <w:rPr>
          <w:rFonts w:ascii="Arial" w:hAnsi="Arial" w:cs="Arial"/>
          <w:sz w:val="20"/>
          <w:szCs w:val="20"/>
        </w:rPr>
        <w:t xml:space="preserve"> прокладываемые в подвалах или подпольях, не должны затруднять выполнение работ по выравниванию здания.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Вечномерзлые грунты</w:t>
      </w:r>
    </w:p>
    <w:p w:rsidR="00F47F49" w:rsidRPr="006E7A95" w:rsidRDefault="00F47F49">
      <w:pPr>
        <w:autoSpaceDE w:val="0"/>
        <w:jc w:val="both"/>
        <w:rPr>
          <w:rFonts w:ascii="Courier New" w:hAnsi="Courier New" w:cs="Courier New"/>
          <w:b/>
          <w:bCs/>
          <w:sz w:val="20"/>
          <w:szCs w:val="20"/>
        </w:rPr>
      </w:pPr>
      <w:bookmarkStart w:id="84" w:name="sub_21400"/>
      <w:bookmarkEnd w:id="84"/>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21.20. Внутренние водостоки следует проектировать с открытым выпуском.</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21.21. Транспортируемую жидкость следует предохранять от </w:t>
      </w:r>
      <w:r w:rsidRPr="006E7A95">
        <w:rPr>
          <w:rFonts w:ascii="Arial" w:hAnsi="Arial" w:cs="Arial"/>
          <w:sz w:val="20"/>
          <w:szCs w:val="20"/>
        </w:rPr>
        <w:t>замерзания при расчетных эксплуатационных и аварийных режимах.</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Подогрев канализационных стоков в случае необходимости следует обеспечивать дополнительным сбросом водопроводной воды.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pPr>
      <w:r w:rsidRPr="006E7A95">
        <w:rPr>
          <w:rFonts w:ascii="Arial" w:hAnsi="Arial" w:cs="Arial"/>
          <w:b/>
          <w:bCs/>
          <w:sz w:val="20"/>
          <w:szCs w:val="20"/>
        </w:rPr>
        <w:t xml:space="preserve">Примечание. </w:t>
      </w:r>
      <w:r w:rsidRPr="006E7A95">
        <w:rPr>
          <w:rFonts w:ascii="Arial" w:hAnsi="Arial" w:cs="Arial"/>
          <w:sz w:val="20"/>
          <w:szCs w:val="20"/>
        </w:rPr>
        <w:t>Сброс водопроводной воды в канализацию у потребителей, в конц</w:t>
      </w:r>
      <w:r w:rsidRPr="006E7A95">
        <w:rPr>
          <w:rFonts w:ascii="Arial" w:hAnsi="Arial" w:cs="Arial"/>
          <w:sz w:val="20"/>
          <w:szCs w:val="20"/>
        </w:rPr>
        <w:t xml:space="preserve">ах тупиковых участков и на перемычках, не обеспечивающих надежной циркуляции, допускается только на основании </w:t>
      </w:r>
      <w:r w:rsidRPr="006E7A95">
        <w:rPr>
          <w:rFonts w:ascii="Arial" w:hAnsi="Arial" w:cs="Arial"/>
          <w:sz w:val="20"/>
          <w:szCs w:val="20"/>
        </w:rPr>
        <w:lastRenderedPageBreak/>
        <w:t xml:space="preserve">результатов технико-экономических расчетов, подтверждающих целесообразность упрощения </w:t>
      </w:r>
      <w:proofErr w:type="gramStart"/>
      <w:r w:rsidRPr="006E7A95">
        <w:rPr>
          <w:rFonts w:ascii="Arial" w:hAnsi="Arial" w:cs="Arial"/>
          <w:sz w:val="20"/>
          <w:szCs w:val="20"/>
        </w:rPr>
        <w:t>сетей</w:t>
      </w:r>
      <w:proofErr w:type="gramEnd"/>
      <w:r w:rsidRPr="006E7A95">
        <w:rPr>
          <w:rFonts w:ascii="Arial" w:hAnsi="Arial" w:cs="Arial"/>
          <w:sz w:val="20"/>
          <w:szCs w:val="20"/>
        </w:rPr>
        <w:t xml:space="preserve"> за счет резко увеличенного расхода воды.</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21.22. Систе</w:t>
      </w:r>
      <w:r w:rsidRPr="006E7A95">
        <w:rPr>
          <w:rFonts w:ascii="Arial" w:hAnsi="Arial" w:cs="Arial"/>
          <w:sz w:val="20"/>
          <w:szCs w:val="20"/>
        </w:rPr>
        <w:t>мы водоснабжения и канализации следует оснащать комплектом приборов и установок, обеспечивающих систематический контроль и по возможности автоматическое регулирование температурного режима трубопроводов, гидравлического режима трубопроводов, температурного</w:t>
      </w:r>
      <w:r w:rsidRPr="006E7A95">
        <w:rPr>
          <w:rFonts w:ascii="Arial" w:hAnsi="Arial" w:cs="Arial"/>
          <w:sz w:val="20"/>
          <w:szCs w:val="20"/>
        </w:rPr>
        <w:t xml:space="preserve"> режима грунтов в основаниях трубопроводов и сооружений.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21.23. Число вод водопровода и выпусков канализации необходимо принимать </w:t>
      </w:r>
      <w:proofErr w:type="gramStart"/>
      <w:r w:rsidRPr="006E7A95">
        <w:rPr>
          <w:rFonts w:ascii="Arial" w:hAnsi="Arial" w:cs="Arial"/>
          <w:sz w:val="20"/>
          <w:szCs w:val="20"/>
        </w:rPr>
        <w:t>минимальным</w:t>
      </w:r>
      <w:proofErr w:type="gramEnd"/>
      <w:r w:rsidRPr="006E7A95">
        <w:rPr>
          <w:rFonts w:ascii="Arial" w:hAnsi="Arial" w:cs="Arial"/>
          <w:sz w:val="20"/>
          <w:szCs w:val="20"/>
        </w:rPr>
        <w:t xml:space="preserve"> и соблюдать при этом следующие условия: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уклоны труб и каналов необходимо направлять от здания;</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воздух, вентилирующ</w:t>
      </w:r>
      <w:r w:rsidRPr="006E7A95">
        <w:rPr>
          <w:rFonts w:ascii="Arial" w:hAnsi="Arial" w:cs="Arial"/>
          <w:sz w:val="20"/>
          <w:szCs w:val="20"/>
        </w:rPr>
        <w:t>ий каналы, должен забираться из проветриваемых подполий зданий;</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в местах непосредственного примыкания каналов свайные фундаменты зданий следует заглублять на 2 - 3 м ниже расчетной величины.</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21.24. На выпусках канализаций, при проектировании которых не пре</w:t>
      </w:r>
      <w:r w:rsidRPr="006E7A95">
        <w:rPr>
          <w:rFonts w:ascii="Arial" w:hAnsi="Arial" w:cs="Arial"/>
          <w:sz w:val="20"/>
          <w:szCs w:val="20"/>
        </w:rPr>
        <w:t>дусматривается тепловое сопровождение, наряду с термоизоляцией следует предусматривать дополнительный изоляционный слой из теплоемких материалов.</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21.25. Для внутреннего оборудования зданий следует применять:</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 xml:space="preserve">канализационные трубы и соединительные части из </w:t>
      </w:r>
      <w:r w:rsidRPr="006E7A95">
        <w:rPr>
          <w:rFonts w:ascii="Arial" w:hAnsi="Arial" w:cs="Arial"/>
          <w:sz w:val="20"/>
          <w:szCs w:val="20"/>
        </w:rPr>
        <w:t>полиэтилена и других синтетических материалов и чугуна;</w:t>
      </w:r>
    </w:p>
    <w:p w:rsidR="00F47F49" w:rsidRPr="006E7A95" w:rsidRDefault="006E7A95">
      <w:pPr>
        <w:autoSpaceDE w:val="0"/>
        <w:ind w:firstLine="720"/>
        <w:jc w:val="both"/>
        <w:rPr>
          <w:rFonts w:ascii="Arial" w:hAnsi="Arial" w:cs="Arial"/>
          <w:sz w:val="20"/>
          <w:szCs w:val="20"/>
        </w:rPr>
      </w:pPr>
      <w:r w:rsidRPr="006E7A95">
        <w:rPr>
          <w:rFonts w:ascii="Arial" w:hAnsi="Arial" w:cs="Arial"/>
          <w:sz w:val="20"/>
          <w:szCs w:val="20"/>
        </w:rPr>
        <w:t>мойки, ванны и другое санитарно-техническое оборудование, штампованное из стали или изготовленное из пластмассы или керамики.</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Приложение 1</w:t>
      </w:r>
    </w:p>
    <w:p w:rsidR="00F47F49" w:rsidRPr="006E7A95" w:rsidRDefault="006E7A95">
      <w:pPr>
        <w:autoSpaceDE w:val="0"/>
        <w:jc w:val="right"/>
        <w:rPr>
          <w:rFonts w:ascii="Arial" w:hAnsi="Arial" w:cs="Arial"/>
          <w:sz w:val="20"/>
          <w:szCs w:val="20"/>
        </w:rPr>
      </w:pPr>
      <w:bookmarkStart w:id="85" w:name="sub_1000"/>
      <w:bookmarkEnd w:id="85"/>
      <w:r w:rsidRPr="006E7A95">
        <w:rPr>
          <w:rFonts w:ascii="Arial" w:hAnsi="Arial" w:cs="Arial"/>
          <w:sz w:val="20"/>
          <w:szCs w:val="20"/>
        </w:rPr>
        <w:t>Обязательное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Основные буквенные обозначения</w:t>
      </w: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noProof/>
          <w:sz w:val="20"/>
          <w:szCs w:val="20"/>
          <w:lang w:eastAsia="ru-RU"/>
        </w:rPr>
        <w:lastRenderedPageBreak/>
        <w:drawing>
          <wp:inline distT="0" distB="0" distL="0" distR="0" wp14:anchorId="005A6D25" wp14:editId="2819CAE2">
            <wp:extent cx="1979930" cy="5610225"/>
            <wp:effectExtent l="0" t="0" r="0" b="0"/>
            <wp:docPr id="10"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pic:cNvPicPr>
                      <a:picLocks noChangeAspect="1" noChangeArrowheads="1"/>
                    </pic:cNvPicPr>
                  </pic:nvPicPr>
                  <pic:blipFill>
                    <a:blip r:embed="rId17"/>
                    <a:stretch>
                      <a:fillRect/>
                    </a:stretch>
                  </pic:blipFill>
                  <pic:spPr bwMode="auto">
                    <a:xfrm>
                      <a:off x="0" y="0"/>
                      <a:ext cx="1979930" cy="5610225"/>
                    </a:xfrm>
                    <a:prstGeom prst="rect">
                      <a:avLst/>
                    </a:prstGeom>
                  </pic:spPr>
                </pic:pic>
              </a:graphicData>
            </a:graphic>
          </wp:inline>
        </w:drawing>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 xml:space="preserve">"Основные </w:t>
      </w:r>
      <w:r w:rsidRPr="006E7A95">
        <w:rPr>
          <w:rFonts w:ascii="Arial" w:hAnsi="Arial" w:cs="Arial"/>
          <w:sz w:val="20"/>
          <w:szCs w:val="20"/>
        </w:rPr>
        <w:t>буквенные обозначения"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Приложение 2</w:t>
      </w:r>
    </w:p>
    <w:p w:rsidR="00F47F49" w:rsidRPr="006E7A95" w:rsidRDefault="006E7A95">
      <w:pPr>
        <w:autoSpaceDE w:val="0"/>
        <w:jc w:val="right"/>
        <w:rPr>
          <w:rFonts w:ascii="Arial" w:hAnsi="Arial" w:cs="Arial"/>
          <w:sz w:val="20"/>
          <w:szCs w:val="20"/>
        </w:rPr>
      </w:pPr>
      <w:bookmarkStart w:id="86" w:name="sub_2000"/>
      <w:bookmarkEnd w:id="86"/>
      <w:r w:rsidRPr="006E7A95">
        <w:rPr>
          <w:rFonts w:ascii="Arial" w:hAnsi="Arial" w:cs="Arial"/>
          <w:sz w:val="20"/>
          <w:szCs w:val="20"/>
        </w:rPr>
        <w:t>Обязательное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Расходы воды и стоков санитарными приборами</w:t>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right"/>
        <w:rPr>
          <w:rFonts w:ascii="Arial" w:hAnsi="Arial" w:cs="Arial"/>
          <w:b/>
          <w:bCs/>
          <w:sz w:val="20"/>
          <w:szCs w:val="20"/>
        </w:rPr>
      </w:pPr>
      <w:r w:rsidRPr="006E7A95">
        <w:rPr>
          <w:rFonts w:ascii="Arial" w:hAnsi="Arial" w:cs="Arial"/>
          <w:b/>
          <w:bCs/>
          <w:sz w:val="20"/>
          <w:szCs w:val="20"/>
        </w:rPr>
        <w:t xml:space="preserve">Начало таблицы. См. </w:t>
      </w:r>
      <w:hyperlink w:anchor="sub_2001">
        <w:r w:rsidRPr="006E7A95">
          <w:rPr>
            <w:rStyle w:val="-"/>
            <w:rFonts w:ascii="Arial" w:hAnsi="Arial" w:cs="Arial"/>
            <w:b/>
            <w:bCs/>
            <w:color w:val="auto"/>
            <w:sz w:val="20"/>
            <w:szCs w:val="20"/>
          </w:rPr>
          <w:t>продолжение таблицы</w:t>
        </w:r>
      </w:hyperlink>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Санитарные</w:t>
      </w:r>
      <w:proofErr w:type="gram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    Секундный расход    │         Часовой расход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приборы    │        воды, </w:t>
      </w:r>
      <w:proofErr w:type="gramStart"/>
      <w:r w:rsidRPr="006E7A95">
        <w:rPr>
          <w:rFonts w:ascii="Courier New" w:hAnsi="Courier New" w:cs="Courier New"/>
          <w:sz w:val="20"/>
          <w:szCs w:val="20"/>
          <w:lang w:eastAsia="ru-RU"/>
        </w:rPr>
        <w:t>л</w:t>
      </w:r>
      <w:proofErr w:type="gramEnd"/>
      <w:r w:rsidRPr="006E7A95">
        <w:rPr>
          <w:rFonts w:ascii="Courier New" w:hAnsi="Courier New" w:cs="Courier New"/>
          <w:sz w:val="20"/>
          <w:szCs w:val="20"/>
          <w:lang w:eastAsia="ru-RU"/>
        </w:rPr>
        <w:t>/с       │            воды, л/ч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общий   │</w:t>
      </w:r>
      <w:proofErr w:type="spellStart"/>
      <w:r w:rsidRPr="006E7A95">
        <w:rPr>
          <w:rFonts w:ascii="Courier New" w:hAnsi="Courier New" w:cs="Courier New"/>
          <w:sz w:val="20"/>
          <w:szCs w:val="20"/>
          <w:lang w:eastAsia="ru-RU"/>
        </w:rPr>
        <w:t>холодной│гор</w:t>
      </w:r>
      <w:proofErr w:type="gramStart"/>
      <w:r w:rsidRPr="006E7A95">
        <w:rPr>
          <w:rFonts w:ascii="Courier New" w:hAnsi="Courier New" w:cs="Courier New"/>
          <w:sz w:val="20"/>
          <w:szCs w:val="20"/>
          <w:lang w:eastAsia="ru-RU"/>
        </w:rPr>
        <w:t>я</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│общий  </w:t>
      </w:r>
      <w:r w:rsidRPr="006E7A95">
        <w:rPr>
          <w:rFonts w:ascii="Courier New" w:hAnsi="Courier New" w:cs="Courier New"/>
          <w:sz w:val="20"/>
          <w:szCs w:val="20"/>
          <w:lang w:eastAsia="ru-RU"/>
        </w:rPr>
        <w:t xml:space="preserve">    │холодной │горячей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q(</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)_0│q(с)_</w:t>
      </w:r>
      <w:proofErr w:type="gramStart"/>
      <w:r w:rsidRPr="006E7A95">
        <w:rPr>
          <w:rFonts w:ascii="Courier New" w:hAnsi="Courier New" w:cs="Courier New"/>
          <w:sz w:val="20"/>
          <w:szCs w:val="20"/>
          <w:lang w:eastAsia="ru-RU"/>
        </w:rPr>
        <w:t>0</w:t>
      </w:r>
      <w:proofErr w:type="gramEnd"/>
      <w:r w:rsidRPr="006E7A95">
        <w:rPr>
          <w:rFonts w:ascii="Courier New" w:hAnsi="Courier New" w:cs="Courier New"/>
          <w:sz w:val="20"/>
          <w:szCs w:val="20"/>
          <w:lang w:eastAsia="ru-RU"/>
        </w:rPr>
        <w:t xml:space="preserve">  │чей   │q(</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)_0,hr│q(c)_0,hr│q(h)_0,hr│</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w:t>
      </w:r>
      <w:r w:rsidRPr="006E7A95">
        <w:rPr>
          <w:rFonts w:ascii="Courier New" w:hAnsi="Courier New" w:cs="Courier New"/>
          <w:sz w:val="20"/>
          <w:szCs w:val="20"/>
          <w:lang w:eastAsia="ru-RU"/>
        </w:rPr>
        <w:t>q(h)_0│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      │    2   │    3   │   4  │      5    │     6   │     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 Умывальник,│   0,1  │   0,1  │  -   │   30      │   30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 xml:space="preserve">рукомойник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водоразборным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краном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w:t>
      </w:r>
      <w:r w:rsidRPr="006E7A95">
        <w:rPr>
          <w:rFonts w:ascii="Courier New" w:hAnsi="Courier New" w:cs="Courier New"/>
          <w:sz w:val="20"/>
          <w:szCs w:val="20"/>
          <w:lang w:eastAsia="ru-RU"/>
        </w:rPr>
        <w:t>. То же, со  │   0,12 │   0,09 │  0,09│   60      │   40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3. Раковина,  │   0,15 │   0,15 │  </w:t>
      </w:r>
      <w:r w:rsidRPr="006E7A95">
        <w:rPr>
          <w:rFonts w:ascii="Courier New" w:hAnsi="Courier New" w:cs="Courier New"/>
          <w:sz w:val="20"/>
          <w:szCs w:val="20"/>
          <w:lang w:eastAsia="ru-RU"/>
        </w:rPr>
        <w:t>-   │   50      │   50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мойка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инвентарная с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водоразборным │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краном и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колонка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лабораторная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водоразборная │        │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4. </w:t>
      </w:r>
      <w:proofErr w:type="gramStart"/>
      <w:r w:rsidRPr="006E7A95">
        <w:rPr>
          <w:rFonts w:ascii="Courier New" w:hAnsi="Courier New" w:cs="Courier New"/>
          <w:sz w:val="20"/>
          <w:szCs w:val="20"/>
          <w:lang w:eastAsia="ru-RU"/>
        </w:rPr>
        <w:t>Мойка (в   │   0,12 │   0,09 │  0,09│   80      │   60    │   60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том числе     │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лабораторная)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 смесителем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5. </w:t>
      </w:r>
      <w:proofErr w:type="gramStart"/>
      <w:r w:rsidRPr="006E7A95">
        <w:rPr>
          <w:rFonts w:ascii="Courier New" w:hAnsi="Courier New" w:cs="Courier New"/>
          <w:sz w:val="20"/>
          <w:szCs w:val="20"/>
          <w:lang w:eastAsia="ru-RU"/>
        </w:rPr>
        <w:t xml:space="preserve">Мойка (для │   0,3  </w:t>
      </w:r>
      <w:r w:rsidRPr="006E7A95">
        <w:rPr>
          <w:rFonts w:ascii="Courier New" w:hAnsi="Courier New" w:cs="Courier New"/>
          <w:sz w:val="20"/>
          <w:szCs w:val="20"/>
          <w:lang w:eastAsia="ru-RU"/>
        </w:rPr>
        <w:t>│   0,2  │  0,2 │   500     │   220   │   280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предприятий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общественного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питания) </w:t>
      </w:r>
      <w:proofErr w:type="gramStart"/>
      <w:r w:rsidRPr="006E7A95">
        <w:rPr>
          <w:rFonts w:ascii="Courier New" w:hAnsi="Courier New" w:cs="Courier New"/>
          <w:sz w:val="20"/>
          <w:szCs w:val="20"/>
          <w:lang w:eastAsia="ru-RU"/>
        </w:rPr>
        <w:t>со</w:t>
      </w:r>
      <w:proofErr w:type="gramEnd"/>
      <w:r w:rsidRPr="006E7A95">
        <w:rPr>
          <w:rFonts w:ascii="Courier New" w:hAnsi="Courier New" w:cs="Courier New"/>
          <w:sz w:val="20"/>
          <w:szCs w:val="20"/>
          <w:lang w:eastAsia="ru-RU"/>
        </w:rPr>
        <w:t xml:space="preserve">   │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6. Ванна со   │   0,25 │   0,18 │  0,18│   300     │   200   │   200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смесителем (в │  </w:t>
      </w:r>
      <w:r w:rsidRPr="006E7A95">
        <w:rPr>
          <w:rFonts w:ascii="Courier New" w:hAnsi="Courier New" w:cs="Courier New"/>
          <w:sz w:val="20"/>
          <w:szCs w:val="20"/>
          <w:lang w:eastAsia="ru-RU"/>
        </w:rPr>
        <w:t xml:space="preserve">      │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том числе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общим для ванн│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и умывальника)│        │        │      │           </w:t>
      </w:r>
      <w:r w:rsidRPr="006E7A95">
        <w:rPr>
          <w:rFonts w:ascii="Courier New" w:hAnsi="Courier New" w:cs="Courier New"/>
          <w:sz w:val="20"/>
          <w:szCs w:val="20"/>
          <w:lang w:eastAsia="ru-RU"/>
        </w:rPr>
        <w:t>│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7. Ванна с    │   0,22 │   0,22 │  -   │   300     │   300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водогрейной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колонкой и </w:t>
      </w:r>
      <w:r w:rsidRPr="006E7A95">
        <w:rPr>
          <w:rFonts w:ascii="Courier New" w:hAnsi="Courier New" w:cs="Courier New"/>
          <w:sz w:val="20"/>
          <w:szCs w:val="20"/>
          <w:lang w:eastAsia="ru-RU"/>
        </w:rPr>
        <w:t xml:space="preserve">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8. Ванна      │        │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медицинская со│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условным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диаме</w:t>
      </w:r>
      <w:r w:rsidRPr="006E7A95">
        <w:rPr>
          <w:rFonts w:ascii="Courier New" w:hAnsi="Courier New" w:cs="Courier New"/>
          <w:sz w:val="20"/>
          <w:szCs w:val="20"/>
          <w:lang w:eastAsia="ru-RU"/>
        </w:rPr>
        <w:t xml:space="preserve">тром, </w:t>
      </w:r>
      <w:proofErr w:type="gramStart"/>
      <w:r w:rsidRPr="006E7A95">
        <w:rPr>
          <w:rFonts w:ascii="Courier New" w:hAnsi="Courier New" w:cs="Courier New"/>
          <w:sz w:val="20"/>
          <w:szCs w:val="20"/>
          <w:lang w:eastAsia="ru-RU"/>
        </w:rPr>
        <w:t>мм</w:t>
      </w:r>
      <w:proofErr w:type="gramEnd"/>
      <w:r w:rsidRPr="006E7A95">
        <w:rPr>
          <w:rFonts w:ascii="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20            │   0,4  │   0,3  │  0,3 │   700     │   460   │   460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25            │   0,6  │   0,4  │  0,4 │   750     │   500   │   500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32            │   1,4  │   1    │  1   </w:t>
      </w:r>
      <w:r w:rsidRPr="006E7A95">
        <w:rPr>
          <w:rFonts w:ascii="Courier New" w:hAnsi="Courier New" w:cs="Courier New"/>
          <w:sz w:val="20"/>
          <w:szCs w:val="20"/>
          <w:lang w:eastAsia="ru-RU"/>
        </w:rPr>
        <w:t>│   1060    │   710   │   710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9. Ванна      │   0,1  │   0,07 │  0,07│   220     │   165   │   165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ножная со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 Душевая   │   0,12 │   0,09 │  0,09│   100     │   60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кабина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мелким душевым│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поддоном и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смесителем    │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11. Душевая   │   0,12 │   0,09 │  0,09│   115     │   80    │   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кабина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глубоким      │        │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душевым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поддоном и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смесителем    │        │        │      │           │         </w:t>
      </w:r>
      <w:r w:rsidRPr="006E7A95">
        <w:rPr>
          <w:rFonts w:ascii="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12. Душ в     │   0,2  │   0,14 │  0,14│   500     │   270   │   230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групповой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установке </w:t>
      </w:r>
      <w:proofErr w:type="gramStart"/>
      <w:r w:rsidRPr="006E7A95">
        <w:rPr>
          <w:rFonts w:ascii="Courier New" w:hAnsi="Courier New" w:cs="Courier New"/>
          <w:sz w:val="20"/>
          <w:szCs w:val="20"/>
          <w:lang w:eastAsia="ru-RU"/>
        </w:rPr>
        <w:t>со</w:t>
      </w:r>
      <w:proofErr w:type="gramEnd"/>
      <w:r w:rsidRPr="006E7A95">
        <w:rPr>
          <w:rFonts w:ascii="Courier New" w:hAnsi="Courier New" w:cs="Courier New"/>
          <w:sz w:val="20"/>
          <w:szCs w:val="20"/>
          <w:lang w:eastAsia="ru-RU"/>
        </w:rPr>
        <w:t xml:space="preserve">  │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13. </w:t>
      </w:r>
      <w:proofErr w:type="spellStart"/>
      <w:r w:rsidRPr="006E7A95">
        <w:rPr>
          <w:rFonts w:ascii="Courier New" w:hAnsi="Courier New" w:cs="Courier New"/>
          <w:sz w:val="20"/>
          <w:szCs w:val="20"/>
          <w:lang w:eastAsia="ru-RU"/>
        </w:rPr>
        <w:t>Гигиени</w:t>
      </w:r>
      <w:proofErr w:type="spellEnd"/>
      <w:r w:rsidRPr="006E7A95">
        <w:rPr>
          <w:rFonts w:ascii="Courier New" w:hAnsi="Courier New" w:cs="Courier New"/>
          <w:sz w:val="20"/>
          <w:szCs w:val="20"/>
          <w:lang w:eastAsia="ru-RU"/>
        </w:rPr>
        <w:t xml:space="preserve">-  │   0,08 │   0,05 │  0,05│   75      │   </w:t>
      </w:r>
      <w:r w:rsidRPr="006E7A95">
        <w:rPr>
          <w:rFonts w:ascii="Courier New" w:hAnsi="Courier New" w:cs="Courier New"/>
          <w:sz w:val="20"/>
          <w:szCs w:val="20"/>
          <w:lang w:eastAsia="ru-RU"/>
        </w:rPr>
        <w:t>54    │   54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ческий</w:t>
      </w:r>
      <w:proofErr w:type="spellEnd"/>
      <w:r w:rsidRPr="006E7A95">
        <w:rPr>
          <w:rFonts w:ascii="Courier New" w:hAnsi="Courier New" w:cs="Courier New"/>
          <w:sz w:val="20"/>
          <w:szCs w:val="20"/>
          <w:lang w:eastAsia="ru-RU"/>
        </w:rPr>
        <w:t xml:space="preserve"> душ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(биде) </w:t>
      </w:r>
      <w:proofErr w:type="gramStart"/>
      <w:r w:rsidRPr="006E7A95">
        <w:rPr>
          <w:rFonts w:ascii="Courier New" w:hAnsi="Courier New" w:cs="Courier New"/>
          <w:sz w:val="20"/>
          <w:szCs w:val="20"/>
          <w:lang w:eastAsia="ru-RU"/>
        </w:rPr>
        <w:t>со</w:t>
      </w:r>
      <w:proofErr w:type="gramEnd"/>
      <w:r w:rsidRPr="006E7A95">
        <w:rPr>
          <w:rFonts w:ascii="Courier New" w:hAnsi="Courier New" w:cs="Courier New"/>
          <w:sz w:val="20"/>
          <w:szCs w:val="20"/>
          <w:lang w:eastAsia="ru-RU"/>
        </w:rPr>
        <w:t xml:space="preserve">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и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аэратором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14. Нижний    │   0,3  │   0,2  │  0,2 │   650     │   430   │   430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восходящий душ│        │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15. Колонка в │   0,4  │   0,4  │  -   │   1000    │   1000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мыльне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водоразборным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краном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холодной или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горячей воды  │        │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16. Унитаз со │   0,1  │   0,1  │  -   │   83      │   83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смывным бачком│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17. Унитаз со │   1,4  │   1,4  │  -   │   81      │   81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смывным краном│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eastAsia="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18. Писсуар   │   0,035│   0,035│  -   │   36      │   36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19. Писсуар с │   0,2  │   0,2  │  -   │   36      │   36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полуавтомати</w:t>
      </w:r>
      <w:proofErr w:type="spellEnd"/>
      <w:r w:rsidRPr="006E7A95">
        <w:rPr>
          <w:rFonts w:ascii="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ческим</w:t>
      </w:r>
      <w:proofErr w:type="spellEnd"/>
      <w:r w:rsidRPr="006E7A95">
        <w:rPr>
          <w:rFonts w:ascii="Courier New" w:hAnsi="Courier New" w:cs="Courier New"/>
          <w:sz w:val="20"/>
          <w:szCs w:val="20"/>
          <w:lang w:eastAsia="ru-RU"/>
        </w:rPr>
        <w:t xml:space="preserve"> смывным│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краном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20. Питьевой  │   0,04 │   0,04 │  -   │   72      │   72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фонтанчик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21. Поливочный│   0,3  │   0,3  │  0,2 │   1080    │   1080  │   720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кран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22. Трап      │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условным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диаметром, </w:t>
      </w:r>
      <w:proofErr w:type="gramStart"/>
      <w:r w:rsidRPr="006E7A95">
        <w:rPr>
          <w:rFonts w:ascii="Courier New" w:hAnsi="Courier New" w:cs="Courier New"/>
          <w:sz w:val="20"/>
          <w:szCs w:val="20"/>
          <w:lang w:eastAsia="ru-RU"/>
        </w:rPr>
        <w:t>мм</w:t>
      </w:r>
      <w:proofErr w:type="gramEnd"/>
      <w:r w:rsidRPr="006E7A95">
        <w:rPr>
          <w:rFonts w:ascii="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50            │   -    │   -    │  -   │   -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100           │   -    │   -    │  -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b/>
          <w:bCs/>
          <w:sz w:val="20"/>
          <w:szCs w:val="20"/>
        </w:rPr>
      </w:pPr>
      <w:r w:rsidRPr="006E7A95">
        <w:rPr>
          <w:rFonts w:ascii="Arial" w:hAnsi="Arial" w:cs="Arial"/>
          <w:b/>
          <w:bCs/>
          <w:sz w:val="20"/>
          <w:szCs w:val="20"/>
        </w:rPr>
        <w:t xml:space="preserve">Продолжение таблицы. См. </w:t>
      </w:r>
      <w:hyperlink w:anchor="sub_2000">
        <w:r w:rsidRPr="006E7A95">
          <w:rPr>
            <w:rStyle w:val="-"/>
            <w:rFonts w:ascii="Arial" w:hAnsi="Arial" w:cs="Arial"/>
            <w:b/>
            <w:bCs/>
            <w:color w:val="auto"/>
            <w:sz w:val="20"/>
            <w:szCs w:val="20"/>
          </w:rPr>
          <w:t>начало таблицы</w:t>
        </w:r>
      </w:hyperlink>
    </w:p>
    <w:p w:rsidR="00F47F49" w:rsidRPr="006E7A95" w:rsidRDefault="00F47F49">
      <w:pPr>
        <w:autoSpaceDE w:val="0"/>
        <w:jc w:val="both"/>
        <w:rPr>
          <w:rFonts w:ascii="Courier New" w:hAnsi="Courier New" w:cs="Courier New"/>
          <w:sz w:val="20"/>
          <w:szCs w:val="20"/>
        </w:rPr>
      </w:pPr>
      <w:bookmarkStart w:id="87" w:name="sub_2001"/>
      <w:bookmarkEnd w:id="87"/>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Санитарные  │Свободный     │Расход  стоков  </w:t>
      </w:r>
      <w:proofErr w:type="spellStart"/>
      <w:proofErr w:type="gramStart"/>
      <w:r w:rsidRPr="006E7A95">
        <w:rPr>
          <w:rFonts w:ascii="Courier New" w:hAnsi="Courier New" w:cs="Courier New"/>
          <w:sz w:val="20"/>
          <w:szCs w:val="20"/>
          <w:lang w:eastAsia="ru-RU"/>
        </w:rPr>
        <w:t>от</w:t>
      </w:r>
      <w:proofErr w:type="gramEnd"/>
      <w:r w:rsidRPr="006E7A95">
        <w:rPr>
          <w:rFonts w:ascii="Courier New" w:hAnsi="Courier New" w:cs="Courier New"/>
          <w:sz w:val="20"/>
          <w:szCs w:val="20"/>
          <w:lang w:eastAsia="ru-RU"/>
        </w:rPr>
        <w:t>│Минимальные</w:t>
      </w:r>
      <w:proofErr w:type="spellEnd"/>
      <w:r w:rsidRPr="006E7A95">
        <w:rPr>
          <w:rFonts w:ascii="Courier New" w:hAnsi="Courier New" w:cs="Courier New"/>
          <w:sz w:val="20"/>
          <w:szCs w:val="20"/>
          <w:lang w:eastAsia="ru-RU"/>
        </w:rPr>
        <w:t xml:space="preserve">   диаметры│</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приборы    │напор </w:t>
      </w:r>
      <w:proofErr w:type="spellStart"/>
      <w:r w:rsidRPr="006E7A95">
        <w:rPr>
          <w:rFonts w:ascii="Courier New" w:hAnsi="Courier New" w:cs="Courier New"/>
          <w:sz w:val="20"/>
          <w:szCs w:val="20"/>
          <w:lang w:eastAsia="ru-RU"/>
        </w:rPr>
        <w:t>H_f</w:t>
      </w:r>
      <w:proofErr w:type="spellEnd"/>
      <w:r w:rsidRPr="006E7A95">
        <w:rPr>
          <w:rFonts w:ascii="Courier New" w:hAnsi="Courier New" w:cs="Courier New"/>
          <w:sz w:val="20"/>
          <w:szCs w:val="20"/>
          <w:lang w:eastAsia="ru-RU"/>
        </w:rPr>
        <w:t>, м  │прибо</w:t>
      </w:r>
      <w:r w:rsidRPr="006E7A95">
        <w:rPr>
          <w:rFonts w:ascii="Courier New" w:hAnsi="Courier New" w:cs="Courier New"/>
          <w:sz w:val="20"/>
          <w:szCs w:val="20"/>
          <w:lang w:eastAsia="ru-RU"/>
        </w:rPr>
        <w:t>ра    q(s)_0,│условного прохода, мм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w:t>
      </w:r>
      <w:proofErr w:type="gramStart"/>
      <w:r w:rsidRPr="006E7A95">
        <w:rPr>
          <w:rFonts w:ascii="Courier New" w:hAnsi="Courier New" w:cs="Courier New"/>
          <w:sz w:val="20"/>
          <w:szCs w:val="20"/>
          <w:lang w:eastAsia="ru-RU"/>
        </w:rPr>
        <w:t>л</w:t>
      </w:r>
      <w:proofErr w:type="gramEnd"/>
      <w:r w:rsidRPr="006E7A95">
        <w:rPr>
          <w:rFonts w:ascii="Courier New" w:hAnsi="Courier New" w:cs="Courier New"/>
          <w:sz w:val="20"/>
          <w:szCs w:val="20"/>
          <w:lang w:eastAsia="ru-RU"/>
        </w:rPr>
        <w:t>/с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w:t>
      </w:r>
      <w:r w:rsidRPr="006E7A95">
        <w:rPr>
          <w:rFonts w:ascii="Courier New" w:hAnsi="Courier New" w:cs="Courier New"/>
          <w:sz w:val="20"/>
          <w:szCs w:val="20"/>
          <w:lang w:eastAsia="ru-RU"/>
        </w:rPr>
        <w:t>подводки   │отвода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 xml:space="preserve">│       </w:t>
      </w:r>
      <w:r w:rsidRPr="006E7A95">
        <w:rPr>
          <w:rFonts w:ascii="Courier New" w:hAnsi="Courier New" w:cs="Courier New"/>
          <w:sz w:val="20"/>
          <w:szCs w:val="20"/>
          <w:lang w:eastAsia="ru-RU"/>
        </w:rPr>
        <w:t>1      │       8      │          9       │     10    │     11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 Умывальник,│      2       │      0,15        │      10   │   32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рукомойник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водоразборным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краном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 То же, со  │      2       │      0,15        │      10   │   32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смесителем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 Раковина,  │      2       │      0,3         │      10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мойка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инвентарная с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водоразборным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краном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колонка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лабораторная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водоразборная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4. </w:t>
      </w:r>
      <w:proofErr w:type="gramStart"/>
      <w:r w:rsidRPr="006E7A95">
        <w:rPr>
          <w:rFonts w:ascii="Courier New" w:hAnsi="Courier New" w:cs="Courier New"/>
          <w:sz w:val="20"/>
          <w:szCs w:val="20"/>
          <w:lang w:eastAsia="ru-RU"/>
        </w:rPr>
        <w:t>Мойка (в   │      2       │      0,6         │      10   │   40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том числе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лабораторная)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 смесител</w:t>
      </w:r>
      <w:r w:rsidRPr="006E7A95">
        <w:rPr>
          <w:rFonts w:ascii="Courier New" w:hAnsi="Courier New" w:cs="Courier New"/>
          <w:sz w:val="20"/>
          <w:szCs w:val="20"/>
          <w:lang w:eastAsia="ru-RU"/>
        </w:rPr>
        <w:t>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5. </w:t>
      </w:r>
      <w:proofErr w:type="gramStart"/>
      <w:r w:rsidRPr="006E7A95">
        <w:rPr>
          <w:rFonts w:ascii="Courier New" w:hAnsi="Courier New" w:cs="Courier New"/>
          <w:sz w:val="20"/>
          <w:szCs w:val="20"/>
          <w:lang w:eastAsia="ru-RU"/>
        </w:rPr>
        <w:t>Мойка (для │      2       │      0,6         │      15   │   50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предприятий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общественного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питания) </w:t>
      </w:r>
      <w:proofErr w:type="gramStart"/>
      <w:r w:rsidRPr="006E7A95">
        <w:rPr>
          <w:rFonts w:ascii="Courier New" w:hAnsi="Courier New" w:cs="Courier New"/>
          <w:sz w:val="20"/>
          <w:szCs w:val="20"/>
          <w:lang w:eastAsia="ru-RU"/>
        </w:rPr>
        <w:t>со</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6. Ванна со   │      3       │      0,8         │      10   │   40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(в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том числе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общим для ванн│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умывальника)│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7. Ванна с    │      3       │      1,1         │      15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водогрейной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колонкой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смесителем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8. Ванна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медицинская со│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условным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диаметром, </w:t>
      </w:r>
      <w:proofErr w:type="gramStart"/>
      <w:r w:rsidRPr="006E7A95">
        <w:rPr>
          <w:rFonts w:ascii="Courier New" w:hAnsi="Courier New" w:cs="Courier New"/>
          <w:sz w:val="20"/>
          <w:szCs w:val="20"/>
          <w:lang w:eastAsia="ru-RU"/>
        </w:rPr>
        <w:t>мм</w:t>
      </w:r>
      <w:proofErr w:type="gram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20            │      5     </w:t>
      </w:r>
      <w:r w:rsidRPr="006E7A95">
        <w:rPr>
          <w:rFonts w:ascii="Courier New" w:hAnsi="Courier New" w:cs="Courier New"/>
          <w:sz w:val="20"/>
          <w:szCs w:val="20"/>
          <w:lang w:eastAsia="ru-RU"/>
        </w:rPr>
        <w:t xml:space="preserve">  │      2,3         │      20   │   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25            │      5       │      3           │      25   │   75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32            │      5       │      3           │      32   │   75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9. Ванна      │      3       │      0,5         │      10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ножная со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 Душевая   │      3       │      0,2         │      10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кабина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мелким душевым│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поддоном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11. Душевая   │</w:t>
      </w:r>
      <w:r w:rsidRPr="006E7A95">
        <w:rPr>
          <w:rFonts w:ascii="Courier New" w:hAnsi="Courier New" w:cs="Courier New"/>
          <w:sz w:val="20"/>
          <w:szCs w:val="20"/>
          <w:lang w:eastAsia="ru-RU"/>
        </w:rPr>
        <w:t xml:space="preserve">      3       │      0,6         │      10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 xml:space="preserve">кабина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глубоким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душевым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поддоном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12. Душ в</w:t>
      </w:r>
      <w:r w:rsidRPr="006E7A95">
        <w:rPr>
          <w:rFonts w:ascii="Courier New" w:hAnsi="Courier New" w:cs="Courier New"/>
          <w:sz w:val="20"/>
          <w:szCs w:val="20"/>
          <w:lang w:eastAsia="ru-RU"/>
        </w:rPr>
        <w:t xml:space="preserve">     │      3       │      0,2         │      10   │   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групповой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установке </w:t>
      </w:r>
      <w:proofErr w:type="gramStart"/>
      <w:r w:rsidRPr="006E7A95">
        <w:rPr>
          <w:rFonts w:ascii="Courier New" w:hAnsi="Courier New" w:cs="Courier New"/>
          <w:sz w:val="20"/>
          <w:szCs w:val="20"/>
          <w:lang w:eastAsia="ru-RU"/>
        </w:rPr>
        <w:t>со</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смесителем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13. </w:t>
      </w:r>
      <w:proofErr w:type="spellStart"/>
      <w:r w:rsidRPr="006E7A95">
        <w:rPr>
          <w:rFonts w:ascii="Courier New" w:hAnsi="Courier New" w:cs="Courier New"/>
          <w:sz w:val="20"/>
          <w:szCs w:val="20"/>
          <w:lang w:eastAsia="ru-RU"/>
        </w:rPr>
        <w:t>Гигиени</w:t>
      </w:r>
      <w:proofErr w:type="spellEnd"/>
      <w:r w:rsidRPr="006E7A95">
        <w:rPr>
          <w:rFonts w:ascii="Courier New" w:hAnsi="Courier New" w:cs="Courier New"/>
          <w:sz w:val="20"/>
          <w:szCs w:val="20"/>
          <w:lang w:eastAsia="ru-RU"/>
        </w:rPr>
        <w:t>-  │      5       │      0,15        │      10   │   32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ческий</w:t>
      </w:r>
      <w:proofErr w:type="spellEnd"/>
      <w:r w:rsidRPr="006E7A95">
        <w:rPr>
          <w:rFonts w:ascii="Courier New" w:hAnsi="Courier New" w:cs="Courier New"/>
          <w:sz w:val="20"/>
          <w:szCs w:val="20"/>
          <w:lang w:eastAsia="ru-RU"/>
        </w:rPr>
        <w:t xml:space="preserve"> душ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(би</w:t>
      </w:r>
      <w:r w:rsidRPr="006E7A95">
        <w:rPr>
          <w:rFonts w:ascii="Courier New" w:hAnsi="Courier New" w:cs="Courier New"/>
          <w:sz w:val="20"/>
          <w:szCs w:val="20"/>
          <w:lang w:eastAsia="ru-RU"/>
        </w:rPr>
        <w:t xml:space="preserve">де) </w:t>
      </w:r>
      <w:proofErr w:type="gramStart"/>
      <w:r w:rsidRPr="006E7A95">
        <w:rPr>
          <w:rFonts w:ascii="Courier New" w:hAnsi="Courier New" w:cs="Courier New"/>
          <w:sz w:val="20"/>
          <w:szCs w:val="20"/>
          <w:lang w:eastAsia="ru-RU"/>
        </w:rPr>
        <w:t>со</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смесителем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аэратором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eastAsia="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14. Нижний    │      5       │      0,3         │      15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восходящий душ│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15. Колонка в │      2       │      0,4         │      20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мыльне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водоразборным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краном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холодной или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горячей воды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16. Унитаз со │      2       │      1,6         │      8    │   85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смывным бачком│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17. Унитаз со │      4   </w:t>
      </w:r>
      <w:r w:rsidRPr="006E7A95">
        <w:rPr>
          <w:rFonts w:ascii="Courier New" w:hAnsi="Courier New" w:cs="Courier New"/>
          <w:sz w:val="20"/>
          <w:szCs w:val="20"/>
          <w:lang w:eastAsia="ru-RU"/>
        </w:rPr>
        <w:t xml:space="preserve">    │      1,4         │      -    │   85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смывным краном│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18. Писсуар   │      2       │      0,1         │      10  </w:t>
      </w:r>
      <w:r w:rsidRPr="006E7A95">
        <w:rPr>
          <w:rFonts w:ascii="Courier New" w:hAnsi="Courier New" w:cs="Courier New"/>
          <w:sz w:val="20"/>
          <w:szCs w:val="20"/>
          <w:lang w:eastAsia="ru-RU"/>
        </w:rPr>
        <w:t xml:space="preserve">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19. Писсуар с │      3       │      0,2         │      15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полуавтомати</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ческим</w:t>
      </w:r>
      <w:proofErr w:type="spellEnd"/>
      <w:r w:rsidRPr="006E7A95">
        <w:rPr>
          <w:rFonts w:ascii="Courier New" w:hAnsi="Courier New" w:cs="Courier New"/>
          <w:sz w:val="20"/>
          <w:szCs w:val="20"/>
          <w:lang w:eastAsia="ru-RU"/>
        </w:rPr>
        <w:t xml:space="preserve"> смывным│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краном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20. Питьевой  │      2       │      0,05        │    </w:t>
      </w:r>
      <w:r w:rsidRPr="006E7A95">
        <w:rPr>
          <w:rFonts w:ascii="Courier New" w:hAnsi="Courier New" w:cs="Courier New"/>
          <w:sz w:val="20"/>
          <w:szCs w:val="20"/>
          <w:lang w:eastAsia="ru-RU"/>
        </w:rPr>
        <w:t xml:space="preserve">  10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фонтанчик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21. Поливочный│      2       │      0,3         │      15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кран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22. Трап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условным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диаметром, </w:t>
      </w:r>
      <w:proofErr w:type="gramStart"/>
      <w:r w:rsidRPr="006E7A95">
        <w:rPr>
          <w:rFonts w:ascii="Courier New" w:hAnsi="Courier New" w:cs="Courier New"/>
          <w:sz w:val="20"/>
          <w:szCs w:val="20"/>
          <w:lang w:eastAsia="ru-RU"/>
        </w:rPr>
        <w:t>мм</w:t>
      </w:r>
      <w:proofErr w:type="gram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50            │      -       │      0,7         │      -    │   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100           │      -       │      2,1         │      -    │   100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b/>
          <w:bCs/>
          <w:sz w:val="20"/>
          <w:szCs w:val="20"/>
          <w:lang w:eastAsia="ru-RU"/>
        </w:rPr>
        <w:t xml:space="preserve">Примечания: </w:t>
      </w:r>
      <w:r w:rsidRPr="006E7A95">
        <w:rPr>
          <w:rFonts w:ascii="Courier New" w:hAnsi="Courier New" w:cs="Courier New"/>
          <w:sz w:val="20"/>
          <w:szCs w:val="20"/>
          <w:lang w:eastAsia="ru-RU"/>
        </w:rPr>
        <w:t>1.  При  установке аэраторов на водоразборных кранах и│</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смесителях</w:t>
      </w:r>
      <w:proofErr w:type="gramEnd"/>
      <w:r w:rsidRPr="006E7A95">
        <w:rPr>
          <w:rFonts w:ascii="Courier New" w:hAnsi="Courier New" w:cs="Courier New"/>
          <w:sz w:val="20"/>
          <w:szCs w:val="20"/>
          <w:lang w:eastAsia="ru-RU"/>
        </w:rPr>
        <w:t xml:space="preserve"> свободный напор в подводках следует принимать не менее 5 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2. Расход  сточных  вод,  отводимых </w:t>
      </w:r>
      <w:r w:rsidRPr="006E7A95">
        <w:rPr>
          <w:rFonts w:ascii="Courier New" w:hAnsi="Courier New" w:cs="Courier New"/>
          <w:sz w:val="20"/>
          <w:szCs w:val="20"/>
          <w:lang w:eastAsia="ru-RU"/>
        </w:rPr>
        <w:t xml:space="preserve"> трапами,  следует  определять│</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расчетом согласно </w:t>
      </w:r>
      <w:hyperlink w:anchor="sub_34">
        <w:r w:rsidRPr="006E7A95">
          <w:rPr>
            <w:rStyle w:val="-"/>
            <w:rFonts w:ascii="Courier New" w:hAnsi="Courier New" w:cs="Courier New"/>
            <w:color w:val="auto"/>
            <w:sz w:val="20"/>
            <w:szCs w:val="20"/>
            <w:lang w:eastAsia="ru-RU"/>
          </w:rPr>
          <w:t>п.3.4</w:t>
        </w:r>
      </w:hyperlink>
      <w:r w:rsidRPr="006E7A95">
        <w:rPr>
          <w:rFonts w:ascii="Courier New" w:hAnsi="Courier New" w:cs="Courier New"/>
          <w:sz w:val="20"/>
          <w:szCs w:val="20"/>
          <w:lang w:eastAsia="ru-RU"/>
        </w:rPr>
        <w:t xml:space="preserve"> и принимать не более </w:t>
      </w:r>
      <w:proofErr w:type="gramStart"/>
      <w:r w:rsidRPr="006E7A95">
        <w:rPr>
          <w:rFonts w:ascii="Courier New" w:hAnsi="Courier New" w:cs="Courier New"/>
          <w:sz w:val="20"/>
          <w:szCs w:val="20"/>
          <w:lang w:eastAsia="ru-RU"/>
        </w:rPr>
        <w:t>указанных</w:t>
      </w:r>
      <w:proofErr w:type="gramEnd"/>
      <w:r w:rsidRPr="006E7A95">
        <w:rPr>
          <w:rFonts w:ascii="Courier New" w:hAnsi="Courier New" w:cs="Courier New"/>
          <w:sz w:val="20"/>
          <w:szCs w:val="20"/>
          <w:lang w:eastAsia="ru-RU"/>
        </w:rPr>
        <w:t xml:space="preserve"> в таблице.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 Для  систем  водоснабжения при применении коллекторных подводок│</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из пластмассовых труб к умывальникам, </w:t>
      </w:r>
      <w:r w:rsidRPr="006E7A95">
        <w:rPr>
          <w:rFonts w:ascii="Courier New" w:hAnsi="Courier New" w:cs="Courier New"/>
          <w:sz w:val="20"/>
          <w:szCs w:val="20"/>
          <w:lang w:eastAsia="ru-RU"/>
        </w:rPr>
        <w:t xml:space="preserve">раковинам, мойкам, смесителям </w:t>
      </w:r>
      <w:proofErr w:type="gramStart"/>
      <w:r w:rsidRPr="006E7A95">
        <w:rPr>
          <w:rFonts w:ascii="Courier New" w:hAnsi="Courier New" w:cs="Courier New"/>
          <w:sz w:val="20"/>
          <w:szCs w:val="20"/>
          <w:lang w:eastAsia="ru-RU"/>
        </w:rPr>
        <w:t>для</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 и умывальникам, душевым кабинам, биде, унитазам со смывным бачком,│</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писсуарам,  питьевым фонтанчикам допускается применять трубы  диаметром│</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12х2 мм.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Приложение 3</w:t>
      </w:r>
    </w:p>
    <w:p w:rsidR="00F47F49" w:rsidRPr="006E7A95" w:rsidRDefault="006E7A95">
      <w:pPr>
        <w:autoSpaceDE w:val="0"/>
        <w:jc w:val="right"/>
        <w:rPr>
          <w:rFonts w:ascii="Arial" w:hAnsi="Arial" w:cs="Arial"/>
          <w:sz w:val="20"/>
          <w:szCs w:val="20"/>
        </w:rPr>
      </w:pPr>
      <w:bookmarkStart w:id="88" w:name="sub_3000"/>
      <w:bookmarkEnd w:id="88"/>
      <w:r w:rsidRPr="006E7A95">
        <w:rPr>
          <w:rFonts w:ascii="Arial" w:hAnsi="Arial" w:cs="Arial"/>
          <w:sz w:val="20"/>
          <w:szCs w:val="20"/>
        </w:rPr>
        <w:t>Обязательное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i/>
          <w:iCs/>
          <w:sz w:val="20"/>
          <w:szCs w:val="20"/>
        </w:rPr>
      </w:pPr>
      <w:proofErr w:type="gramStart"/>
      <w:r w:rsidRPr="006E7A95">
        <w:rPr>
          <w:rFonts w:ascii="Arial" w:hAnsi="Arial" w:cs="Arial"/>
          <w:i/>
          <w:iCs/>
          <w:sz w:val="20"/>
          <w:szCs w:val="20"/>
        </w:rPr>
        <w:t xml:space="preserve">Письмом Госстроя СССР от 6 мая 1987 г. N АЧ-2358-8 таблица "Нормы расхода воды потребителями" обязательного приложения 3 настоящих СНиП изложена в новой </w:t>
      </w:r>
      <w:r w:rsidRPr="006E7A95">
        <w:rPr>
          <w:rFonts w:ascii="Arial" w:hAnsi="Arial" w:cs="Arial"/>
          <w:i/>
          <w:iCs/>
          <w:sz w:val="20"/>
          <w:szCs w:val="20"/>
        </w:rPr>
        <w:t>редакции</w:t>
      </w:r>
      <w:proofErr w:type="gramEnd"/>
    </w:p>
    <w:p w:rsidR="00F47F49" w:rsidRPr="006E7A95" w:rsidRDefault="006E7A95">
      <w:pPr>
        <w:autoSpaceDE w:val="0"/>
        <w:ind w:left="139" w:firstLine="139"/>
        <w:jc w:val="both"/>
        <w:rPr>
          <w:rFonts w:ascii="Arial" w:hAnsi="Arial" w:cs="Arial"/>
          <w:i/>
          <w:iCs/>
          <w:sz w:val="20"/>
          <w:szCs w:val="20"/>
        </w:rPr>
      </w:pPr>
      <w:bookmarkStart w:id="89" w:name="sub_3010"/>
      <w:bookmarkStart w:id="90" w:name="sub_35025824"/>
      <w:bookmarkEnd w:id="89"/>
      <w:bookmarkEnd w:id="90"/>
      <w:r w:rsidRPr="006E7A95">
        <w:rPr>
          <w:rFonts w:ascii="Arial" w:hAnsi="Arial" w:cs="Arial"/>
          <w:i/>
          <w:iCs/>
          <w:sz w:val="20"/>
          <w:szCs w:val="20"/>
        </w:rPr>
        <w:t>См. текст таблицы в предыдущей редакции</w:t>
      </w:r>
    </w:p>
    <w:p w:rsidR="00F47F49" w:rsidRPr="006E7A95" w:rsidRDefault="00F47F49">
      <w:pPr>
        <w:autoSpaceDE w:val="0"/>
        <w:jc w:val="both"/>
        <w:rPr>
          <w:rFonts w:ascii="Arial" w:hAnsi="Arial" w:cs="Arial"/>
          <w:i/>
          <w:iCs/>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Нормы расхода воды потребителями</w:t>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right"/>
        <w:rPr>
          <w:rFonts w:ascii="Arial" w:hAnsi="Arial" w:cs="Arial"/>
          <w:b/>
          <w:bCs/>
          <w:sz w:val="20"/>
          <w:szCs w:val="20"/>
        </w:rPr>
      </w:pPr>
      <w:r w:rsidRPr="006E7A95">
        <w:rPr>
          <w:rFonts w:ascii="Arial" w:hAnsi="Arial" w:cs="Arial"/>
          <w:b/>
          <w:bCs/>
          <w:sz w:val="20"/>
          <w:szCs w:val="20"/>
        </w:rPr>
        <w:t xml:space="preserve">Начало таблицы. См. </w:t>
      </w:r>
      <w:hyperlink w:anchor="sub_3001">
        <w:r w:rsidRPr="006E7A95">
          <w:rPr>
            <w:rStyle w:val="-"/>
            <w:rFonts w:ascii="Arial" w:hAnsi="Arial" w:cs="Arial"/>
            <w:b/>
            <w:bCs/>
            <w:color w:val="auto"/>
            <w:sz w:val="20"/>
            <w:szCs w:val="20"/>
          </w:rPr>
          <w:t>продолжение таблицы</w:t>
        </w:r>
      </w:hyperlink>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Водопотребит</w:t>
      </w:r>
      <w:proofErr w:type="gramStart"/>
      <w:r w:rsidRPr="006E7A95">
        <w:rPr>
          <w:rFonts w:ascii="Courier New" w:hAnsi="Courier New" w:cs="Courier New"/>
          <w:sz w:val="20"/>
          <w:szCs w:val="20"/>
          <w:lang w:eastAsia="ru-RU"/>
        </w:rPr>
        <w:t>е</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w:t>
      </w:r>
      <w:proofErr w:type="spellStart"/>
      <w:r w:rsidRPr="006E7A95">
        <w:rPr>
          <w:rFonts w:ascii="Courier New" w:hAnsi="Courier New" w:cs="Courier New"/>
          <w:sz w:val="20"/>
          <w:szCs w:val="20"/>
          <w:lang w:eastAsia="ru-RU"/>
        </w:rPr>
        <w:t>Изме</w:t>
      </w:r>
      <w:proofErr w:type="spellEnd"/>
      <w:r w:rsidRPr="006E7A95">
        <w:rPr>
          <w:rFonts w:ascii="Courier New" w:hAnsi="Courier New" w:cs="Courier New"/>
          <w:sz w:val="20"/>
          <w:szCs w:val="20"/>
          <w:lang w:eastAsia="ru-RU"/>
        </w:rPr>
        <w:t xml:space="preserve">- │   </w:t>
      </w:r>
      <w:r w:rsidRPr="006E7A95">
        <w:rPr>
          <w:rFonts w:ascii="Courier New" w:hAnsi="Courier New" w:cs="Courier New"/>
          <w:sz w:val="20"/>
          <w:szCs w:val="20"/>
          <w:lang w:eastAsia="ru-RU"/>
        </w:rPr>
        <w:t xml:space="preserve">        Нормы расхода воды, л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ли            │</w:t>
      </w:r>
      <w:proofErr w:type="spellStart"/>
      <w:r w:rsidRPr="006E7A95">
        <w:rPr>
          <w:rFonts w:ascii="Courier New" w:hAnsi="Courier New" w:cs="Courier New"/>
          <w:sz w:val="20"/>
          <w:szCs w:val="20"/>
          <w:lang w:eastAsia="ru-RU"/>
        </w:rPr>
        <w:t>ритель</w:t>
      </w:r>
      <w:proofErr w:type="spell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 xml:space="preserve">в средние      │    в сутки </w:t>
      </w:r>
      <w:proofErr w:type="gramStart"/>
      <w:r w:rsidRPr="006E7A95">
        <w:rPr>
          <w:rFonts w:ascii="Courier New" w:hAnsi="Courier New" w:cs="Courier New"/>
          <w:sz w:val="20"/>
          <w:szCs w:val="20"/>
          <w:lang w:eastAsia="ru-RU"/>
        </w:rPr>
        <w:t>наибольшего</w:t>
      </w:r>
      <w:proofErr w:type="gram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сутки        │      водопотр</w:t>
      </w:r>
      <w:r w:rsidRPr="006E7A95">
        <w:rPr>
          <w:rFonts w:ascii="Courier New" w:hAnsi="Courier New" w:cs="Courier New"/>
          <w:sz w:val="20"/>
          <w:szCs w:val="20"/>
          <w:lang w:eastAsia="ru-RU"/>
        </w:rPr>
        <w:t>ебления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              │      │</w:t>
      </w:r>
      <w:r w:rsidRPr="006E7A95">
        <w:rPr>
          <w:rFonts w:ascii="Courier New" w:hAnsi="Courier New" w:cs="Courier New"/>
          <w:sz w:val="20"/>
          <w:szCs w:val="20"/>
          <w:lang w:eastAsia="ru-RU"/>
        </w:rPr>
        <w:t>общая   (в│ горячей   │общая   (в  │ горячей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w:t>
      </w:r>
      <w:r w:rsidRPr="006E7A95">
        <w:rPr>
          <w:rFonts w:ascii="Courier New" w:hAnsi="Courier New" w:cs="Courier New"/>
          <w:sz w:val="20"/>
          <w:szCs w:val="20"/>
          <w:lang w:eastAsia="ru-RU"/>
        </w:rPr>
        <w:t>том  числе│ q(h)_</w:t>
      </w:r>
      <w:proofErr w:type="spellStart"/>
      <w:r w:rsidRPr="006E7A95">
        <w:rPr>
          <w:rFonts w:ascii="Courier New" w:hAnsi="Courier New" w:cs="Courier New"/>
          <w:sz w:val="20"/>
          <w:szCs w:val="20"/>
          <w:lang w:eastAsia="ru-RU"/>
        </w:rPr>
        <w:t>u,m</w:t>
      </w:r>
      <w:proofErr w:type="spellEnd"/>
      <w:r w:rsidRPr="006E7A95">
        <w:rPr>
          <w:rFonts w:ascii="Courier New" w:hAnsi="Courier New" w:cs="Courier New"/>
          <w:sz w:val="20"/>
          <w:szCs w:val="20"/>
          <w:lang w:eastAsia="ru-RU"/>
        </w:rPr>
        <w:t xml:space="preserve">  │том  числе  │ q(h)_u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горячей)  │           │горячей)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w:t>
      </w:r>
      <w:r w:rsidRPr="006E7A95">
        <w:rPr>
          <w:rFonts w:ascii="Courier New" w:hAnsi="Courier New" w:cs="Courier New"/>
          <w:sz w:val="20"/>
          <w:szCs w:val="20"/>
          <w:lang w:eastAsia="ru-RU"/>
        </w:rPr>
        <w:t>q(</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)_</w:t>
      </w:r>
      <w:proofErr w:type="spellStart"/>
      <w:r w:rsidRPr="006E7A95">
        <w:rPr>
          <w:rFonts w:ascii="Courier New" w:hAnsi="Courier New" w:cs="Courier New"/>
          <w:sz w:val="20"/>
          <w:szCs w:val="20"/>
          <w:lang w:eastAsia="ru-RU"/>
        </w:rPr>
        <w:t>u,m</w:t>
      </w:r>
      <w:proofErr w:type="spellEnd"/>
      <w:r w:rsidRPr="006E7A95">
        <w:rPr>
          <w:rFonts w:ascii="Courier New" w:hAnsi="Courier New" w:cs="Courier New"/>
          <w:sz w:val="20"/>
          <w:szCs w:val="20"/>
          <w:lang w:eastAsia="ru-RU"/>
        </w:rPr>
        <w:t>│           │q(</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)_u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1       │   2  │     3    │      4    │    5   </w:t>
      </w:r>
      <w:r w:rsidRPr="006E7A95">
        <w:rPr>
          <w:rFonts w:ascii="Courier New" w:hAnsi="Courier New" w:cs="Courier New"/>
          <w:sz w:val="20"/>
          <w:szCs w:val="20"/>
          <w:lang w:eastAsia="ru-RU"/>
        </w:rPr>
        <w:t xml:space="preserve">    │      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 Жилые дома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квартирного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типа: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водопроводом│1     │   95     │    -      │   120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и </w:t>
      </w:r>
      <w:proofErr w:type="spellStart"/>
      <w:r w:rsidRPr="006E7A95">
        <w:rPr>
          <w:rFonts w:ascii="Courier New" w:hAnsi="Courier New" w:cs="Courier New"/>
          <w:sz w:val="20"/>
          <w:szCs w:val="20"/>
          <w:lang w:eastAsia="ru-RU"/>
        </w:rPr>
        <w:t>канализацией│житель</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без ванн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│то же │   120    │    -      │   150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газоснабжением│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   │   150    │    -      │   180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водопро</w:t>
      </w:r>
      <w:r w:rsidRPr="006E7A95">
        <w:rPr>
          <w:rFonts w:ascii="Courier New" w:hAnsi="Courier New" w:cs="Courier New"/>
          <w:sz w:val="20"/>
          <w:szCs w:val="20"/>
          <w:lang w:eastAsia="ru-RU"/>
        </w:rPr>
        <w:t>водом,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канализацией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ваннами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водонагрева</w:t>
      </w:r>
      <w:proofErr w:type="spellEnd"/>
      <w:r w:rsidRPr="006E7A95">
        <w:rPr>
          <w:rFonts w:ascii="Courier New" w:hAnsi="Courier New" w:cs="Courier New"/>
          <w:sz w:val="20"/>
          <w:szCs w:val="20"/>
          <w:lang w:eastAsia="ru-RU"/>
        </w:rPr>
        <w:t xml:space="preserve">-  │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телями</w:t>
      </w:r>
      <w:proofErr w:type="spellEnd"/>
      <w:r w:rsidRPr="006E7A95">
        <w:rPr>
          <w:rFonts w:ascii="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твердом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топливе</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   │   190    │    -      │   225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водопроводом,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канализацией и│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ваннами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газовыми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водонагрева</w:t>
      </w:r>
      <w:proofErr w:type="spellEnd"/>
      <w:r w:rsidRPr="006E7A95">
        <w:rPr>
          <w:rFonts w:ascii="Courier New" w:hAnsi="Courier New" w:cs="Courier New"/>
          <w:sz w:val="20"/>
          <w:szCs w:val="20"/>
          <w:lang w:eastAsia="ru-RU"/>
        </w:rPr>
        <w:t xml:space="preserve">-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телями</w:t>
      </w:r>
      <w:proofErr w:type="spell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   │   210    │    -      │   250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быстродейст</w:t>
      </w:r>
      <w:proofErr w:type="spellEnd"/>
      <w:r w:rsidRPr="006E7A95">
        <w:rPr>
          <w:rFonts w:ascii="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вующими</w:t>
      </w:r>
      <w:proofErr w:type="spellEnd"/>
      <w:r w:rsidRPr="006E7A95">
        <w:rPr>
          <w:rFonts w:ascii="Courier New" w:hAnsi="Courier New" w:cs="Courier New"/>
          <w:sz w:val="20"/>
          <w:szCs w:val="20"/>
          <w:lang w:eastAsia="ru-RU"/>
        </w:rPr>
        <w:t xml:space="preserve"> газо- │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выми</w:t>
      </w:r>
      <w:proofErr w:type="spellEnd"/>
      <w:r w:rsidRPr="006E7A95">
        <w:rPr>
          <w:rFonts w:ascii="Courier New" w:hAnsi="Courier New" w:cs="Courier New"/>
          <w:sz w:val="20"/>
          <w:szCs w:val="20"/>
          <w:lang w:eastAsia="ru-RU"/>
        </w:rPr>
        <w:t xml:space="preserve"> нагрева-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телями</w:t>
      </w:r>
      <w:proofErr w:type="spellEnd"/>
      <w:r w:rsidRPr="006E7A95">
        <w:rPr>
          <w:rFonts w:ascii="Courier New" w:hAnsi="Courier New" w:cs="Courier New"/>
          <w:sz w:val="20"/>
          <w:szCs w:val="20"/>
          <w:lang w:eastAsia="ru-RU"/>
        </w:rPr>
        <w:t xml:space="preserve"> 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многоточечным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водоразбором</w:t>
      </w:r>
      <w:proofErr w:type="spell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│1     │   195    │    85     │   230      │    100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централизова</w:t>
      </w:r>
      <w:proofErr w:type="gramStart"/>
      <w:r w:rsidRPr="006E7A95">
        <w:rPr>
          <w:rFonts w:ascii="Courier New" w:hAnsi="Courier New" w:cs="Courier New"/>
          <w:sz w:val="20"/>
          <w:szCs w:val="20"/>
          <w:lang w:eastAsia="ru-RU"/>
        </w:rPr>
        <w:t>н-</w:t>
      </w:r>
      <w:proofErr w:type="gramEnd"/>
      <w:r w:rsidRPr="006E7A95">
        <w:rPr>
          <w:rFonts w:ascii="Courier New" w:hAnsi="Courier New" w:cs="Courier New"/>
          <w:sz w:val="20"/>
          <w:szCs w:val="20"/>
          <w:lang w:eastAsia="ru-RU"/>
        </w:rPr>
        <w:t>│житель│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ным</w:t>
      </w:r>
      <w:proofErr w:type="spellEnd"/>
      <w:r w:rsidRPr="006E7A95">
        <w:rPr>
          <w:rFonts w:ascii="Courier New" w:hAnsi="Courier New" w:cs="Courier New"/>
          <w:sz w:val="20"/>
          <w:szCs w:val="20"/>
          <w:lang w:eastAsia="ru-RU"/>
        </w:rPr>
        <w:t xml:space="preserve"> горячим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proofErr w:type="spellStart"/>
      <w:r w:rsidRPr="006E7A95">
        <w:rPr>
          <w:rFonts w:ascii="Courier New" w:hAnsi="Courier New" w:cs="Courier New"/>
          <w:sz w:val="20"/>
          <w:szCs w:val="20"/>
          <w:lang w:eastAsia="ru-RU"/>
        </w:rPr>
        <w:t>водоснабжени</w:t>
      </w:r>
      <w:proofErr w:type="spellEnd"/>
      <w:r w:rsidRPr="006E7A95">
        <w:rPr>
          <w:rFonts w:ascii="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ем,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оборудованные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умывальниками,│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мойками 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душами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w:t>
      </w:r>
      <w:proofErr w:type="gramStart"/>
      <w:r w:rsidRPr="006E7A95">
        <w:rPr>
          <w:rFonts w:ascii="Courier New" w:hAnsi="Courier New" w:cs="Courier New"/>
          <w:sz w:val="20"/>
          <w:szCs w:val="20"/>
          <w:lang w:eastAsia="ru-RU"/>
        </w:rPr>
        <w:t>сидячими</w:t>
      </w:r>
      <w:proofErr w:type="gram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│то же │   230    │    90     │   275      │    110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ваннами,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душами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ваннами     │-"-   │   250    │    105    │   300      │    120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длиной от 1500│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до 1700 мм,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w:t>
      </w:r>
      <w:r w:rsidRPr="006E7A95">
        <w:rPr>
          <w:rFonts w:ascii="Courier New" w:hAnsi="Courier New" w:cs="Courier New"/>
          <w:sz w:val="20"/>
          <w:szCs w:val="20"/>
          <w:lang w:eastAsia="ru-RU"/>
        </w:rPr>
        <w:t>анными│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душами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высотой св. 12│-"-   │   360    │    115    │   400      │    130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этажей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централизован-│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ным</w:t>
      </w:r>
      <w:proofErr w:type="spellEnd"/>
      <w:r w:rsidRPr="006E7A95">
        <w:rPr>
          <w:rFonts w:ascii="Courier New" w:hAnsi="Courier New" w:cs="Courier New"/>
          <w:sz w:val="20"/>
          <w:szCs w:val="20"/>
          <w:lang w:eastAsia="ru-RU"/>
        </w:rPr>
        <w:t xml:space="preserve"> горячим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водоснабжением│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и </w:t>
      </w:r>
      <w:r w:rsidRPr="006E7A95">
        <w:rPr>
          <w:rFonts w:ascii="Courier New" w:hAnsi="Courier New" w:cs="Courier New"/>
          <w:sz w:val="20"/>
          <w:szCs w:val="20"/>
          <w:lang w:eastAsia="ru-RU"/>
        </w:rPr>
        <w:t>повышенными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требованиями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 их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благоустройст</w:t>
      </w:r>
      <w:proofErr w:type="spellEnd"/>
      <w:r w:rsidRPr="006E7A95">
        <w:rPr>
          <w:rFonts w:ascii="Courier New" w:hAnsi="Courier New" w:cs="Courier New"/>
          <w:sz w:val="20"/>
          <w:szCs w:val="20"/>
          <w:lang w:eastAsia="ru-RU"/>
        </w:rPr>
        <w:t xml:space="preserve">-│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ву</w:t>
      </w:r>
      <w:proofErr w:type="spell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 Общежития: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общими      │-"-   │   85     │    50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душевыми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душами при  │-"-   │   110    │    60     │   120      │    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всех жилых    │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комнатах</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общими      │-"-   │   140    │    80     │   160      │    90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кухнями и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блоками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душевых </w:t>
      </w:r>
      <w:proofErr w:type="gramStart"/>
      <w:r w:rsidRPr="006E7A95">
        <w:rPr>
          <w:rFonts w:ascii="Courier New" w:hAnsi="Courier New" w:cs="Courier New"/>
          <w:sz w:val="20"/>
          <w:szCs w:val="20"/>
          <w:lang w:eastAsia="ru-RU"/>
        </w:rPr>
        <w:t>на</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этажах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жилых </w:t>
      </w:r>
      <w:proofErr w:type="gramStart"/>
      <w:r w:rsidRPr="006E7A95">
        <w:rPr>
          <w:rFonts w:ascii="Courier New" w:hAnsi="Courier New" w:cs="Courier New"/>
          <w:sz w:val="20"/>
          <w:szCs w:val="20"/>
          <w:lang w:eastAsia="ru-RU"/>
        </w:rPr>
        <w:t>комнатах</w:t>
      </w:r>
      <w:proofErr w:type="gramEnd"/>
      <w:r w:rsidRPr="006E7A95">
        <w:rPr>
          <w:rFonts w:ascii="Courier New" w:hAnsi="Courier New" w:cs="Courier New"/>
          <w:sz w:val="20"/>
          <w:szCs w:val="20"/>
          <w:lang w:eastAsia="ru-RU"/>
        </w:rPr>
        <w:t xml:space="preserve">│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 каждой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секции здания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 Гостиницы, │-"-   │     120  │       70  │    120     │       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пансионаты 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мотели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общими ваннами│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душами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4. Гостиницы и│-"-   │     230  │      140  │    230</w:t>
      </w:r>
      <w:r w:rsidRPr="006E7A95">
        <w:rPr>
          <w:rFonts w:ascii="Courier New" w:hAnsi="Courier New" w:cs="Courier New"/>
          <w:sz w:val="20"/>
          <w:szCs w:val="20"/>
          <w:lang w:eastAsia="ru-RU"/>
        </w:rPr>
        <w:t xml:space="preserve">     │      140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пансионаты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душами во всех│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отдельных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номерах</w:t>
      </w:r>
      <w:proofErr w:type="gram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5. Гостиницы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ваннами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 xml:space="preserve">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отдельных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номерах, % </w:t>
      </w:r>
      <w:proofErr w:type="gramStart"/>
      <w:r w:rsidRPr="006E7A95">
        <w:rPr>
          <w:rFonts w:ascii="Courier New" w:hAnsi="Courier New" w:cs="Courier New"/>
          <w:sz w:val="20"/>
          <w:szCs w:val="20"/>
          <w:lang w:eastAsia="ru-RU"/>
        </w:rPr>
        <w:t>от</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общего числа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номеро</w:t>
      </w:r>
      <w:r w:rsidRPr="006E7A95">
        <w:rPr>
          <w:rFonts w:ascii="Courier New" w:hAnsi="Courier New" w:cs="Courier New"/>
          <w:sz w:val="20"/>
          <w:szCs w:val="20"/>
          <w:lang w:eastAsia="ru-RU"/>
        </w:rPr>
        <w:t>в: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до 25         │-"-   │   200    │    100    │   200      │    100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 75          │-"-   │   250    │    150</w:t>
      </w:r>
      <w:r w:rsidRPr="006E7A95">
        <w:rPr>
          <w:rFonts w:ascii="Courier New" w:hAnsi="Courier New" w:cs="Courier New"/>
          <w:sz w:val="20"/>
          <w:szCs w:val="20"/>
          <w:lang w:eastAsia="ru-RU"/>
        </w:rPr>
        <w:t xml:space="preserve">    │   250      │    150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100         │-"-   │   300    │    180    │   300      │    180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6. Больницы: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общими      │1     │   115    │    75     │   115      │    75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ваннами и     │койка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душевыми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w:t>
      </w:r>
      <w:proofErr w:type="gramStart"/>
      <w:r w:rsidRPr="006E7A95">
        <w:rPr>
          <w:rFonts w:ascii="Courier New" w:hAnsi="Courier New" w:cs="Courier New"/>
          <w:sz w:val="20"/>
          <w:szCs w:val="20"/>
          <w:lang w:eastAsia="ru-RU"/>
        </w:rPr>
        <w:t>санитарными</w:t>
      </w:r>
      <w:proofErr w:type="gramEnd"/>
      <w:r w:rsidRPr="006E7A95">
        <w:rPr>
          <w:rFonts w:ascii="Courier New" w:hAnsi="Courier New" w:cs="Courier New"/>
          <w:sz w:val="20"/>
          <w:szCs w:val="20"/>
          <w:lang w:eastAsia="ru-RU"/>
        </w:rPr>
        <w:t xml:space="preserve"> │то же │   200    │    90     │   200      │    90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узлами,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приближенными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 палатам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инфекционные  │-"-   │   240    │    110    │   240      │    110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eastAsia="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7. Санатории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дома отдыха: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ваннами при │-"-   │   200    │    120    │   200      │    120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всех жилых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комнатах</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душами при  │-"-   │</w:t>
      </w:r>
      <w:r w:rsidRPr="006E7A95">
        <w:rPr>
          <w:rFonts w:ascii="Courier New" w:hAnsi="Courier New" w:cs="Courier New"/>
          <w:sz w:val="20"/>
          <w:szCs w:val="20"/>
          <w:lang w:eastAsia="ru-RU"/>
        </w:rPr>
        <w:t xml:space="preserve">   150    │    75     │   150      │    75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всех жилых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комнатах</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8. Поликлиники│1 </w:t>
      </w:r>
      <w:proofErr w:type="spellStart"/>
      <w:r w:rsidRPr="006E7A95">
        <w:rPr>
          <w:rFonts w:ascii="Courier New" w:hAnsi="Courier New" w:cs="Courier New"/>
          <w:sz w:val="20"/>
          <w:szCs w:val="20"/>
          <w:lang w:eastAsia="ru-RU"/>
        </w:rPr>
        <w:t>бо</w:t>
      </w:r>
      <w:proofErr w:type="spellEnd"/>
      <w:r w:rsidRPr="006E7A95">
        <w:rPr>
          <w:rFonts w:ascii="Courier New" w:hAnsi="Courier New" w:cs="Courier New"/>
          <w:sz w:val="20"/>
          <w:szCs w:val="20"/>
          <w:lang w:eastAsia="ru-RU"/>
        </w:rPr>
        <w:t>- │   13     │    5,2    │   15       │    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амбулатории │</w:t>
      </w:r>
      <w:proofErr w:type="spellStart"/>
      <w:r w:rsidRPr="006E7A95">
        <w:rPr>
          <w:rFonts w:ascii="Courier New" w:hAnsi="Courier New" w:cs="Courier New"/>
          <w:sz w:val="20"/>
          <w:szCs w:val="20"/>
          <w:lang w:eastAsia="ru-RU"/>
        </w:rPr>
        <w:t>льной</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 xml:space="preserve">в </w:t>
      </w:r>
      <w:proofErr w:type="spellStart"/>
      <w:r w:rsidRPr="006E7A95">
        <w:rPr>
          <w:rFonts w:ascii="Courier New" w:hAnsi="Courier New" w:cs="Courier New"/>
          <w:sz w:val="20"/>
          <w:szCs w:val="20"/>
          <w:lang w:eastAsia="ru-RU"/>
        </w:rPr>
        <w:t>сме</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н</w:t>
      </w:r>
      <w:r w:rsidRPr="006E7A95">
        <w:rPr>
          <w:rFonts w:ascii="Courier New" w:hAnsi="Courier New" w:cs="Courier New"/>
          <w:sz w:val="20"/>
          <w:szCs w:val="20"/>
          <w:lang w:eastAsia="ru-RU"/>
        </w:rPr>
        <w:t>у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9. Детские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ясли-сады: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дневным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пребыванием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детей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со </w:t>
      </w:r>
      <w:r w:rsidRPr="006E7A95">
        <w:rPr>
          <w:rFonts w:ascii="Courier New" w:hAnsi="Courier New" w:cs="Courier New"/>
          <w:sz w:val="20"/>
          <w:szCs w:val="20"/>
          <w:lang w:eastAsia="ru-RU"/>
        </w:rPr>
        <w:t>столовыми, │1 ре- │   21,5   │    11,5   │   30       │    16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работающими </w:t>
      </w:r>
      <w:proofErr w:type="spellStart"/>
      <w:r w:rsidRPr="006E7A95">
        <w:rPr>
          <w:rFonts w:ascii="Courier New" w:hAnsi="Courier New" w:cs="Courier New"/>
          <w:sz w:val="20"/>
          <w:szCs w:val="20"/>
          <w:lang w:eastAsia="ru-RU"/>
        </w:rPr>
        <w:t>на│бенок</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полуфабрикатах</w:t>
      </w:r>
      <w:proofErr w:type="gram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со столовыми, │то же │   75     │    </w:t>
      </w:r>
      <w:r w:rsidRPr="006E7A95">
        <w:rPr>
          <w:rFonts w:ascii="Courier New" w:hAnsi="Courier New" w:cs="Courier New"/>
          <w:sz w:val="20"/>
          <w:szCs w:val="20"/>
          <w:lang w:eastAsia="ru-RU"/>
        </w:rPr>
        <w:t>25     │   105      │    35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сырье, 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прачечными,   │      │          │           │            │             </w:t>
      </w:r>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автоматически-│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ми стиральными│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машинами      │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w:t>
      </w:r>
      <w:proofErr w:type="spellStart"/>
      <w:r w:rsidRPr="006E7A95">
        <w:rPr>
          <w:rFonts w:ascii="Courier New" w:hAnsi="Courier New" w:cs="Courier New"/>
          <w:sz w:val="20"/>
          <w:szCs w:val="20"/>
          <w:lang w:eastAsia="ru-RU"/>
        </w:rPr>
        <w:t>круглосуточ</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ным</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пребывани</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ем детей: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 столовыми, │-"-   │   39     │    21,4   │   55       │    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полуфабрикатах</w:t>
      </w:r>
      <w:proofErr w:type="gram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со столовыми, │-"-   │   </w:t>
      </w:r>
      <w:r w:rsidRPr="006E7A95">
        <w:rPr>
          <w:rFonts w:ascii="Courier New" w:hAnsi="Courier New" w:cs="Courier New"/>
          <w:sz w:val="20"/>
          <w:szCs w:val="20"/>
          <w:lang w:eastAsia="ru-RU"/>
        </w:rPr>
        <w:t>93     │    28,5   │   130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сырье, 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прачечными,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автоматически-│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ми стиральными│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машинами      │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10. Пионерские│      │          │           │            │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лагеря (в том │      │          │           │        </w:t>
      </w:r>
      <w:r w:rsidRPr="006E7A95">
        <w:rPr>
          <w:rFonts w:ascii="Courier New" w:hAnsi="Courier New" w:cs="Courier New"/>
          <w:sz w:val="20"/>
          <w:szCs w:val="20"/>
          <w:lang w:eastAsia="ru-RU"/>
        </w:rPr>
        <w:t xml:space="preserve">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числе</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круглогодично-│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го</w:t>
      </w:r>
      <w:proofErr w:type="spellEnd"/>
      <w:r w:rsidRPr="006E7A95">
        <w:rPr>
          <w:rFonts w:ascii="Courier New" w:hAnsi="Courier New" w:cs="Courier New"/>
          <w:sz w:val="20"/>
          <w:szCs w:val="20"/>
          <w:lang w:eastAsia="ru-RU"/>
        </w:rPr>
        <w:t xml:space="preserve"> действия):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 столовыми,</w:t>
      </w:r>
      <w:r w:rsidRPr="006E7A95">
        <w:rPr>
          <w:rFonts w:ascii="Courier New" w:hAnsi="Courier New" w:cs="Courier New"/>
          <w:sz w:val="20"/>
          <w:szCs w:val="20"/>
          <w:lang w:eastAsia="ru-RU"/>
        </w:rPr>
        <w:t xml:space="preserve"> │1     │   200    │    40     │   200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работающими</w:t>
      </w:r>
      <w:proofErr w:type="gram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на│место</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сырье, 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прачечными,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автоматически-│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ми стиральными│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машинам</w:t>
      </w:r>
      <w:r w:rsidRPr="006E7A95">
        <w:rPr>
          <w:rFonts w:ascii="Courier New" w:hAnsi="Courier New" w:cs="Courier New"/>
          <w:sz w:val="20"/>
          <w:szCs w:val="20"/>
          <w:lang w:eastAsia="ru-RU"/>
        </w:rPr>
        <w:t>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 столовыми, │то же │   55     │    30     │   55       │    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полуфабрика</w:t>
      </w:r>
      <w:proofErr w:type="spellEnd"/>
      <w:r w:rsidRPr="006E7A95">
        <w:rPr>
          <w:rFonts w:ascii="Courier New" w:hAnsi="Courier New" w:cs="Courier New"/>
          <w:sz w:val="20"/>
          <w:szCs w:val="20"/>
          <w:lang w:eastAsia="ru-RU"/>
        </w:rPr>
        <w:t xml:space="preserve">-  │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тах</w:t>
      </w:r>
      <w:proofErr w:type="spellEnd"/>
      <w:r w:rsidRPr="006E7A95">
        <w:rPr>
          <w:rFonts w:ascii="Courier New" w:hAnsi="Courier New" w:cs="Courier New"/>
          <w:sz w:val="20"/>
          <w:szCs w:val="20"/>
          <w:lang w:eastAsia="ru-RU"/>
        </w:rPr>
        <w:t>, и стиркой│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белья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централизован-│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w:t>
      </w:r>
      <w:r w:rsidRPr="006E7A95">
        <w:rPr>
          <w:rFonts w:ascii="Courier New" w:hAnsi="Courier New" w:cs="Courier New"/>
          <w:sz w:val="20"/>
          <w:szCs w:val="20"/>
          <w:lang w:eastAsia="ru-RU"/>
        </w:rPr>
        <w:t>ых</w:t>
      </w:r>
      <w:proofErr w:type="spellEnd"/>
      <w:r w:rsidRPr="006E7A95">
        <w:rPr>
          <w:rFonts w:ascii="Courier New" w:hAnsi="Courier New" w:cs="Courier New"/>
          <w:sz w:val="20"/>
          <w:szCs w:val="20"/>
          <w:lang w:eastAsia="ru-RU"/>
        </w:rPr>
        <w:t xml:space="preserve"> прачечных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11. Прачечные:│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механизирован-│1 кг  │   75     │  </w:t>
      </w:r>
      <w:r w:rsidRPr="006E7A95">
        <w:rPr>
          <w:rFonts w:ascii="Courier New" w:hAnsi="Courier New" w:cs="Courier New"/>
          <w:sz w:val="20"/>
          <w:szCs w:val="20"/>
          <w:lang w:eastAsia="ru-RU"/>
        </w:rPr>
        <w:t xml:space="preserve">  25     │   75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ные</w:t>
      </w:r>
      <w:proofErr w:type="spellEnd"/>
      <w:r w:rsidRPr="006E7A95">
        <w:rPr>
          <w:rFonts w:ascii="Courier New" w:hAnsi="Courier New" w:cs="Courier New"/>
          <w:sz w:val="20"/>
          <w:szCs w:val="20"/>
          <w:lang w:eastAsia="ru-RU"/>
        </w:rPr>
        <w:t xml:space="preserve">           │сухого│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белья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немеханизир</w:t>
      </w:r>
      <w:proofErr w:type="gramStart"/>
      <w:r w:rsidRPr="006E7A95">
        <w:rPr>
          <w:rFonts w:ascii="Courier New" w:hAnsi="Courier New" w:cs="Courier New"/>
          <w:sz w:val="20"/>
          <w:szCs w:val="20"/>
          <w:lang w:eastAsia="ru-RU"/>
        </w:rPr>
        <w:t>о</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│то же │   40     │    15     │   40       │    15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ванные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12.  </w:t>
      </w:r>
      <w:proofErr w:type="spellStart"/>
      <w:r w:rsidRPr="006E7A95">
        <w:rPr>
          <w:rFonts w:ascii="Courier New" w:hAnsi="Courier New" w:cs="Courier New"/>
          <w:sz w:val="20"/>
          <w:szCs w:val="20"/>
          <w:lang w:eastAsia="ru-RU"/>
        </w:rPr>
        <w:t>Админист</w:t>
      </w:r>
      <w:proofErr w:type="spellEnd"/>
      <w:r w:rsidRPr="006E7A95">
        <w:rPr>
          <w:rFonts w:ascii="Courier New" w:hAnsi="Courier New" w:cs="Courier New"/>
          <w:sz w:val="20"/>
          <w:szCs w:val="20"/>
          <w:lang w:eastAsia="ru-RU"/>
        </w:rPr>
        <w:t xml:space="preserve">-│1 </w:t>
      </w:r>
      <w:proofErr w:type="spellStart"/>
      <w:r w:rsidRPr="006E7A95">
        <w:rPr>
          <w:rFonts w:ascii="Courier New" w:hAnsi="Courier New" w:cs="Courier New"/>
          <w:sz w:val="20"/>
          <w:szCs w:val="20"/>
          <w:lang w:eastAsia="ru-RU"/>
        </w:rPr>
        <w:t>ра</w:t>
      </w:r>
      <w:proofErr w:type="spellEnd"/>
      <w:r w:rsidRPr="006E7A95">
        <w:rPr>
          <w:rFonts w:ascii="Courier New" w:hAnsi="Courier New" w:cs="Courier New"/>
          <w:sz w:val="20"/>
          <w:szCs w:val="20"/>
          <w:lang w:eastAsia="ru-RU"/>
        </w:rPr>
        <w:t xml:space="preserve">- │   12  </w:t>
      </w:r>
      <w:r w:rsidRPr="006E7A95">
        <w:rPr>
          <w:rFonts w:ascii="Courier New" w:hAnsi="Courier New" w:cs="Courier New"/>
          <w:sz w:val="20"/>
          <w:szCs w:val="20"/>
          <w:lang w:eastAsia="ru-RU"/>
        </w:rPr>
        <w:t xml:space="preserve">   │    5      │   16       │    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ративные</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зд</w:t>
      </w:r>
      <w:proofErr w:type="gramStart"/>
      <w:r w:rsidRPr="006E7A95">
        <w:rPr>
          <w:rFonts w:ascii="Courier New" w:hAnsi="Courier New" w:cs="Courier New"/>
          <w:sz w:val="20"/>
          <w:szCs w:val="20"/>
          <w:lang w:eastAsia="ru-RU"/>
        </w:rPr>
        <w:t>а</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│бота-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ния</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ющий</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13. Учебные   │1 уча-│   17,2   │    6      │   20       │    8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заведения (в  │</w:t>
      </w:r>
      <w:proofErr w:type="spellStart"/>
      <w:r w:rsidRPr="006E7A95">
        <w:rPr>
          <w:rFonts w:ascii="Courier New" w:hAnsi="Courier New" w:cs="Courier New"/>
          <w:sz w:val="20"/>
          <w:szCs w:val="20"/>
          <w:lang w:eastAsia="ru-RU"/>
        </w:rPr>
        <w:t>щийся</w:t>
      </w:r>
      <w:proofErr w:type="spellEnd"/>
      <w:r w:rsidRPr="006E7A95">
        <w:rPr>
          <w:rFonts w:ascii="Courier New" w:hAnsi="Courier New" w:cs="Courier New"/>
          <w:sz w:val="20"/>
          <w:szCs w:val="20"/>
          <w:lang w:eastAsia="ru-RU"/>
        </w:rPr>
        <w:t xml:space="preserve">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том числе     │и 1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высшие и      │</w:t>
      </w:r>
      <w:proofErr w:type="spellStart"/>
      <w:r w:rsidRPr="006E7A95">
        <w:rPr>
          <w:rFonts w:ascii="Courier New" w:hAnsi="Courier New" w:cs="Courier New"/>
          <w:sz w:val="20"/>
          <w:szCs w:val="20"/>
          <w:lang w:eastAsia="ru-RU"/>
        </w:rPr>
        <w:t>препо</w:t>
      </w:r>
      <w:proofErr w:type="spell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средние       │</w:t>
      </w:r>
      <w:proofErr w:type="spellStart"/>
      <w:r w:rsidRPr="006E7A95">
        <w:rPr>
          <w:rFonts w:ascii="Courier New" w:hAnsi="Courier New" w:cs="Courier New"/>
          <w:sz w:val="20"/>
          <w:szCs w:val="20"/>
          <w:lang w:eastAsia="ru-RU"/>
        </w:rPr>
        <w:t>дава</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специальные) </w:t>
      </w:r>
      <w:proofErr w:type="spellStart"/>
      <w:r w:rsidRPr="006E7A95">
        <w:rPr>
          <w:rFonts w:ascii="Courier New" w:hAnsi="Courier New" w:cs="Courier New"/>
          <w:sz w:val="20"/>
          <w:szCs w:val="20"/>
          <w:lang w:eastAsia="ru-RU"/>
        </w:rPr>
        <w:t>с│тель</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душевыми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      │          │           │            </w:t>
      </w:r>
      <w:r w:rsidRPr="006E7A95">
        <w:rPr>
          <w:rFonts w:ascii="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гимнастических│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залах</w:t>
      </w:r>
      <w:proofErr w:type="gramEnd"/>
      <w:r w:rsidRPr="006E7A95">
        <w:rPr>
          <w:rFonts w:ascii="Courier New" w:hAnsi="Courier New" w:cs="Courier New"/>
          <w:sz w:val="20"/>
          <w:szCs w:val="20"/>
          <w:lang w:eastAsia="ru-RU"/>
        </w:rPr>
        <w:t xml:space="preserve"> 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буфетами,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реализующими  │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готовую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продукцию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14. </w:t>
      </w:r>
      <w:proofErr w:type="spellStart"/>
      <w:r w:rsidRPr="006E7A95">
        <w:rPr>
          <w:rFonts w:ascii="Courier New" w:hAnsi="Courier New" w:cs="Courier New"/>
          <w:sz w:val="20"/>
          <w:szCs w:val="20"/>
          <w:lang w:eastAsia="ru-RU"/>
        </w:rPr>
        <w:t>Лаборато</w:t>
      </w:r>
      <w:proofErr w:type="spellEnd"/>
      <w:r w:rsidRPr="006E7A95">
        <w:rPr>
          <w:rFonts w:ascii="Courier New" w:hAnsi="Courier New" w:cs="Courier New"/>
          <w:sz w:val="20"/>
          <w:szCs w:val="20"/>
          <w:lang w:eastAsia="ru-RU"/>
        </w:rPr>
        <w:t>- │1     │   224    │    112    │   260      │    130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рии</w:t>
      </w:r>
      <w:proofErr w:type="spellEnd"/>
      <w:r w:rsidRPr="006E7A95">
        <w:rPr>
          <w:rFonts w:ascii="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высших</w:t>
      </w:r>
      <w:proofErr w:type="gramEnd"/>
      <w:r w:rsidRPr="006E7A95">
        <w:rPr>
          <w:rFonts w:ascii="Courier New" w:hAnsi="Courier New" w:cs="Courier New"/>
          <w:sz w:val="20"/>
          <w:szCs w:val="20"/>
          <w:lang w:eastAsia="ru-RU"/>
        </w:rPr>
        <w:t xml:space="preserve"> и  │прибор│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средних       │в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специальных</w:t>
      </w:r>
      <w:proofErr w:type="gramEnd"/>
      <w:r w:rsidRPr="006E7A95">
        <w:rPr>
          <w:rFonts w:ascii="Courier New" w:hAnsi="Courier New" w:cs="Courier New"/>
          <w:sz w:val="20"/>
          <w:szCs w:val="20"/>
          <w:lang w:eastAsia="ru-RU"/>
        </w:rPr>
        <w:t xml:space="preserve">   │смену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учебных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заведений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15.           │1 уча-│   10     │    3      │   11,5     │    3,5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Общеобразов</w:t>
      </w:r>
      <w:proofErr w:type="gramStart"/>
      <w:r w:rsidRPr="006E7A95">
        <w:rPr>
          <w:rFonts w:ascii="Courier New" w:hAnsi="Courier New" w:cs="Courier New"/>
          <w:sz w:val="20"/>
          <w:szCs w:val="20"/>
          <w:lang w:eastAsia="ru-RU"/>
        </w:rPr>
        <w:t>а</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щийся</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тельные школы │и 1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w:t>
      </w:r>
      <w:r w:rsidRPr="006E7A95">
        <w:rPr>
          <w:rFonts w:ascii="Courier New" w:hAnsi="Courier New" w:cs="Courier New"/>
          <w:sz w:val="20"/>
          <w:szCs w:val="20"/>
          <w:lang w:eastAsia="ru-RU"/>
        </w:rPr>
        <w:t xml:space="preserve">душевыми </w:t>
      </w:r>
      <w:proofErr w:type="spellStart"/>
      <w:r w:rsidRPr="006E7A95">
        <w:rPr>
          <w:rFonts w:ascii="Courier New" w:hAnsi="Courier New" w:cs="Courier New"/>
          <w:sz w:val="20"/>
          <w:szCs w:val="20"/>
          <w:lang w:eastAsia="ru-RU"/>
        </w:rPr>
        <w:t>при│препо</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гимнастических│дава</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залах и       │</w:t>
      </w:r>
      <w:proofErr w:type="spellStart"/>
      <w:r w:rsidRPr="006E7A95">
        <w:rPr>
          <w:rFonts w:ascii="Courier New" w:hAnsi="Courier New" w:cs="Courier New"/>
          <w:sz w:val="20"/>
          <w:szCs w:val="20"/>
          <w:lang w:eastAsia="ru-RU"/>
        </w:rPr>
        <w:t>тель</w:t>
      </w:r>
      <w:proofErr w:type="spellEnd"/>
      <w:r w:rsidRPr="006E7A95">
        <w:rPr>
          <w:rFonts w:ascii="Courier New" w:hAnsi="Courier New" w:cs="Courier New"/>
          <w:sz w:val="20"/>
          <w:szCs w:val="20"/>
          <w:lang w:eastAsia="ru-RU"/>
        </w:rPr>
        <w:t xml:space="preserve">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столовыми,    │смену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работающими на│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полуфабрикатах</w:t>
      </w:r>
      <w:proofErr w:type="gram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То же, с      │то же │   12     │    3,4    │   14       │    4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продленным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днем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16.  </w:t>
      </w:r>
      <w:proofErr w:type="spellStart"/>
      <w:r w:rsidRPr="006E7A95">
        <w:rPr>
          <w:rFonts w:ascii="Courier New" w:hAnsi="Courier New" w:cs="Courier New"/>
          <w:sz w:val="20"/>
          <w:szCs w:val="20"/>
          <w:lang w:eastAsia="ru-RU"/>
        </w:rPr>
        <w:t>Професси</w:t>
      </w:r>
      <w:proofErr w:type="spellEnd"/>
      <w:r w:rsidRPr="006E7A95">
        <w:rPr>
          <w:rFonts w:ascii="Courier New" w:hAnsi="Courier New" w:cs="Courier New"/>
          <w:sz w:val="20"/>
          <w:szCs w:val="20"/>
          <w:lang w:eastAsia="ru-RU"/>
        </w:rPr>
        <w:t xml:space="preserve">-│1 уча-│   20   </w:t>
      </w:r>
      <w:r w:rsidRPr="006E7A95">
        <w:rPr>
          <w:rFonts w:ascii="Courier New" w:hAnsi="Courier New" w:cs="Courier New"/>
          <w:sz w:val="20"/>
          <w:szCs w:val="20"/>
          <w:lang w:eastAsia="ru-RU"/>
        </w:rPr>
        <w:t xml:space="preserve">  │    8      │   23       │    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онально-техн</w:t>
      </w:r>
      <w:proofErr w:type="gramStart"/>
      <w:r w:rsidRPr="006E7A95">
        <w:rPr>
          <w:rFonts w:ascii="Courier New" w:hAnsi="Courier New" w:cs="Courier New"/>
          <w:sz w:val="20"/>
          <w:szCs w:val="20"/>
          <w:lang w:eastAsia="ru-RU"/>
        </w:rPr>
        <w:t>и</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w:t>
      </w:r>
      <w:proofErr w:type="spellStart"/>
      <w:r w:rsidRPr="006E7A95">
        <w:rPr>
          <w:rFonts w:ascii="Courier New" w:hAnsi="Courier New" w:cs="Courier New"/>
          <w:sz w:val="20"/>
          <w:szCs w:val="20"/>
          <w:lang w:eastAsia="ru-RU"/>
        </w:rPr>
        <w:t>щийся</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ческие</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училища│и</w:t>
      </w:r>
      <w:proofErr w:type="spellEnd"/>
      <w:r w:rsidRPr="006E7A95">
        <w:rPr>
          <w:rFonts w:ascii="Courier New" w:hAnsi="Courier New" w:cs="Courier New"/>
          <w:sz w:val="20"/>
          <w:szCs w:val="20"/>
          <w:lang w:eastAsia="ru-RU"/>
        </w:rPr>
        <w:t xml:space="preserve"> 1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душевыми </w:t>
      </w:r>
      <w:proofErr w:type="spellStart"/>
      <w:r w:rsidRPr="006E7A95">
        <w:rPr>
          <w:rFonts w:ascii="Courier New" w:hAnsi="Courier New" w:cs="Courier New"/>
          <w:sz w:val="20"/>
          <w:szCs w:val="20"/>
          <w:lang w:eastAsia="ru-RU"/>
        </w:rPr>
        <w:t>при│препо</w:t>
      </w:r>
      <w:proofErr w:type="spellEnd"/>
      <w:r w:rsidRPr="006E7A95">
        <w:rPr>
          <w:rFonts w:ascii="Courier New" w:hAnsi="Courier New" w:cs="Courier New"/>
          <w:sz w:val="20"/>
          <w:szCs w:val="20"/>
          <w:lang w:eastAsia="ru-RU"/>
        </w:rPr>
        <w:t xml:space="preserve">-│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гимнастических│дава</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залах и </w:t>
      </w:r>
      <w:proofErr w:type="spellStart"/>
      <w:r w:rsidRPr="006E7A95">
        <w:rPr>
          <w:rFonts w:ascii="Courier New" w:hAnsi="Courier New" w:cs="Courier New"/>
          <w:sz w:val="20"/>
          <w:szCs w:val="20"/>
          <w:lang w:eastAsia="ru-RU"/>
        </w:rPr>
        <w:t>стол</w:t>
      </w:r>
      <w:proofErr w:type="gramStart"/>
      <w:r w:rsidRPr="006E7A95">
        <w:rPr>
          <w:rFonts w:ascii="Courier New" w:hAnsi="Courier New" w:cs="Courier New"/>
          <w:sz w:val="20"/>
          <w:szCs w:val="20"/>
          <w:lang w:eastAsia="ru-RU"/>
        </w:rPr>
        <w:t>о</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w:t>
      </w:r>
      <w:proofErr w:type="spellStart"/>
      <w:r w:rsidRPr="006E7A95">
        <w:rPr>
          <w:rFonts w:ascii="Courier New" w:hAnsi="Courier New" w:cs="Courier New"/>
          <w:sz w:val="20"/>
          <w:szCs w:val="20"/>
          <w:lang w:eastAsia="ru-RU"/>
        </w:rPr>
        <w:t>тель</w:t>
      </w:r>
      <w:proofErr w:type="spellEnd"/>
      <w:r w:rsidRPr="006E7A95">
        <w:rPr>
          <w:rFonts w:ascii="Courier New" w:hAnsi="Courier New" w:cs="Courier New"/>
          <w:sz w:val="20"/>
          <w:szCs w:val="20"/>
          <w:lang w:eastAsia="ru-RU"/>
        </w:rPr>
        <w:t xml:space="preserve"> в│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выми</w:t>
      </w:r>
      <w:proofErr w:type="spellEnd"/>
      <w:r w:rsidRPr="006E7A95">
        <w:rPr>
          <w:rFonts w:ascii="Courier New" w:hAnsi="Courier New" w:cs="Courier New"/>
          <w:sz w:val="20"/>
          <w:szCs w:val="20"/>
          <w:lang w:eastAsia="ru-RU"/>
        </w:rPr>
        <w:t>,  работ</w:t>
      </w:r>
      <w:proofErr w:type="gramStart"/>
      <w:r w:rsidRPr="006E7A95">
        <w:rPr>
          <w:rFonts w:ascii="Courier New" w:hAnsi="Courier New" w:cs="Courier New"/>
          <w:sz w:val="20"/>
          <w:szCs w:val="20"/>
          <w:lang w:eastAsia="ru-RU"/>
        </w:rPr>
        <w:t>а-</w:t>
      </w:r>
      <w:proofErr w:type="gramEnd"/>
      <w:r w:rsidRPr="006E7A95">
        <w:rPr>
          <w:rFonts w:ascii="Courier New" w:hAnsi="Courier New" w:cs="Courier New"/>
          <w:sz w:val="20"/>
          <w:szCs w:val="20"/>
          <w:lang w:eastAsia="ru-RU"/>
        </w:rPr>
        <w:t>│смену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ющими</w:t>
      </w:r>
      <w:proofErr w:type="spellEnd"/>
      <w:r w:rsidRPr="006E7A95">
        <w:rPr>
          <w:rFonts w:ascii="Courier New" w:hAnsi="Courier New" w:cs="Courier New"/>
          <w:sz w:val="20"/>
          <w:szCs w:val="20"/>
          <w:lang w:eastAsia="ru-RU"/>
        </w:rPr>
        <w:t xml:space="preserve"> на полу-│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фабрикатах</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17. Школы-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интернаты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помещениями:  │      │          │           │            │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учебными (с   │то же │   9      │    2,7    │   10,5     │    3,2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душевыми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гимнастических│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залах</w:t>
      </w:r>
      <w:proofErr w:type="gramEnd"/>
      <w:r w:rsidRPr="006E7A95">
        <w:rPr>
          <w:rFonts w:ascii="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спальными     │1     │   70     │    30     │   70  </w:t>
      </w:r>
      <w:r w:rsidRPr="006E7A95">
        <w:rPr>
          <w:rFonts w:ascii="Courier New" w:hAnsi="Courier New" w:cs="Courier New"/>
          <w:sz w:val="20"/>
          <w:szCs w:val="20"/>
          <w:lang w:eastAsia="ru-RU"/>
        </w:rPr>
        <w:t xml:space="preserve">     │    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место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18. Научно-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исследователь-│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ские</w:t>
      </w:r>
      <w:proofErr w:type="spellEnd"/>
      <w:r w:rsidRPr="006E7A95">
        <w:rPr>
          <w:rFonts w:ascii="Courier New" w:hAnsi="Courier New" w:cs="Courier New"/>
          <w:sz w:val="20"/>
          <w:szCs w:val="20"/>
          <w:lang w:eastAsia="ru-RU"/>
        </w:rPr>
        <w:t xml:space="preserve"> институты│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лаборатории:│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химического   │1 </w:t>
      </w:r>
      <w:proofErr w:type="spellStart"/>
      <w:r w:rsidRPr="006E7A95">
        <w:rPr>
          <w:rFonts w:ascii="Courier New" w:hAnsi="Courier New" w:cs="Courier New"/>
          <w:sz w:val="20"/>
          <w:szCs w:val="20"/>
          <w:lang w:eastAsia="ru-RU"/>
        </w:rPr>
        <w:t>ра</w:t>
      </w:r>
      <w:proofErr w:type="spellEnd"/>
      <w:r w:rsidRPr="006E7A95">
        <w:rPr>
          <w:rFonts w:ascii="Courier New" w:hAnsi="Courier New" w:cs="Courier New"/>
          <w:sz w:val="20"/>
          <w:szCs w:val="20"/>
          <w:lang w:eastAsia="ru-RU"/>
        </w:rPr>
        <w:t xml:space="preserve">- │   460    │ </w:t>
      </w:r>
      <w:r w:rsidRPr="006E7A95">
        <w:rPr>
          <w:rFonts w:ascii="Courier New" w:hAnsi="Courier New" w:cs="Courier New"/>
          <w:sz w:val="20"/>
          <w:szCs w:val="20"/>
          <w:lang w:eastAsia="ru-RU"/>
        </w:rPr>
        <w:t xml:space="preserve">   60     │   570      │    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профиля       │бота-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ющий</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proofErr w:type="gramStart"/>
      <w:r w:rsidRPr="006E7A95">
        <w:rPr>
          <w:rFonts w:ascii="Courier New" w:hAnsi="Courier New" w:cs="Courier New"/>
          <w:sz w:val="20"/>
          <w:szCs w:val="20"/>
          <w:lang w:eastAsia="ru-RU"/>
        </w:rPr>
        <w:t>биологического</w:t>
      </w:r>
      <w:proofErr w:type="gramEnd"/>
      <w:r w:rsidRPr="006E7A95">
        <w:rPr>
          <w:rFonts w:ascii="Courier New" w:hAnsi="Courier New" w:cs="Courier New"/>
          <w:sz w:val="20"/>
          <w:szCs w:val="20"/>
          <w:lang w:eastAsia="ru-RU"/>
        </w:rPr>
        <w:t>│то</w:t>
      </w:r>
      <w:proofErr w:type="spellEnd"/>
      <w:r w:rsidRPr="006E7A95">
        <w:rPr>
          <w:rFonts w:ascii="Courier New" w:hAnsi="Courier New" w:cs="Courier New"/>
          <w:sz w:val="20"/>
          <w:szCs w:val="20"/>
          <w:lang w:eastAsia="ru-RU"/>
        </w:rPr>
        <w:t xml:space="preserve"> же │   310    │    55     │   370      │    75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профиля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физического   │-"-   │   125    │    15     │   155      │    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профиля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естественных  │-"-   │   12 </w:t>
      </w:r>
      <w:r w:rsidRPr="006E7A95">
        <w:rPr>
          <w:rFonts w:ascii="Courier New" w:hAnsi="Courier New" w:cs="Courier New"/>
          <w:sz w:val="20"/>
          <w:szCs w:val="20"/>
          <w:lang w:eastAsia="ru-RU"/>
        </w:rPr>
        <w:t xml:space="preserve">    │    5      │   16       │    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наук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19. Аптеки: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торговый зал и│-"-   │   12     │    5      │   16       │    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подсобные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помещения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лаборатория   │-"-   │</w:t>
      </w:r>
      <w:r w:rsidRPr="006E7A95">
        <w:rPr>
          <w:rFonts w:ascii="Courier New" w:hAnsi="Courier New" w:cs="Courier New"/>
          <w:sz w:val="20"/>
          <w:szCs w:val="20"/>
          <w:lang w:eastAsia="ru-RU"/>
        </w:rPr>
        <w:t xml:space="preserve">   310    │    55     │   370      │    75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приготовления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лекарств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20. </w:t>
      </w:r>
      <w:proofErr w:type="spellStart"/>
      <w:r w:rsidRPr="006E7A95">
        <w:rPr>
          <w:rFonts w:ascii="Courier New" w:hAnsi="Courier New" w:cs="Courier New"/>
          <w:sz w:val="20"/>
          <w:szCs w:val="20"/>
          <w:lang w:eastAsia="ru-RU"/>
        </w:rPr>
        <w:t>Предприя</w:t>
      </w:r>
      <w:proofErr w:type="spellEnd"/>
      <w:r w:rsidRPr="006E7A95">
        <w:rPr>
          <w:rFonts w:ascii="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тия</w:t>
      </w:r>
      <w:proofErr w:type="spellEnd"/>
      <w:r w:rsidRPr="006E7A95">
        <w:rPr>
          <w:rFonts w:ascii="Courier New" w:hAnsi="Courier New" w:cs="Courier New"/>
          <w:sz w:val="20"/>
          <w:szCs w:val="20"/>
          <w:lang w:eastAsia="ru-RU"/>
        </w:rPr>
        <w:t xml:space="preserve"> обществен-│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ного</w:t>
      </w:r>
      <w:proofErr w:type="spellEnd"/>
      <w:r w:rsidRPr="006E7A95">
        <w:rPr>
          <w:rFonts w:ascii="Courier New" w:hAnsi="Courier New" w:cs="Courier New"/>
          <w:sz w:val="20"/>
          <w:szCs w:val="20"/>
          <w:lang w:eastAsia="ru-RU"/>
        </w:rPr>
        <w:t xml:space="preserve"> питания: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для           │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приготовления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пищи: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реализуемой</w:t>
      </w:r>
      <w:proofErr w:type="gramEnd"/>
      <w:r w:rsidRPr="006E7A95">
        <w:rPr>
          <w:rFonts w:ascii="Courier New" w:hAnsi="Courier New" w:cs="Courier New"/>
          <w:sz w:val="20"/>
          <w:szCs w:val="20"/>
          <w:lang w:eastAsia="ru-RU"/>
        </w:rPr>
        <w:t xml:space="preserve"> в │1 ус- │   12     │    4      │   12</w:t>
      </w:r>
      <w:r w:rsidRPr="006E7A95">
        <w:rPr>
          <w:rFonts w:ascii="Courier New" w:hAnsi="Courier New" w:cs="Courier New"/>
          <w:sz w:val="20"/>
          <w:szCs w:val="20"/>
          <w:lang w:eastAsia="ru-RU"/>
        </w:rPr>
        <w:t xml:space="preserve">       │     4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обеденном </w:t>
      </w:r>
      <w:proofErr w:type="spellStart"/>
      <w:r w:rsidRPr="006E7A95">
        <w:rPr>
          <w:rFonts w:ascii="Courier New" w:hAnsi="Courier New" w:cs="Courier New"/>
          <w:sz w:val="20"/>
          <w:szCs w:val="20"/>
          <w:lang w:eastAsia="ru-RU"/>
        </w:rPr>
        <w:t>зале│ловное</w:t>
      </w:r>
      <w:proofErr w:type="spellEnd"/>
      <w:r w:rsidRPr="006E7A95">
        <w:rPr>
          <w:rFonts w:ascii="Courier New" w:hAnsi="Courier New" w:cs="Courier New"/>
          <w:sz w:val="20"/>
          <w:szCs w:val="20"/>
          <w:lang w:eastAsia="ru-RU"/>
        </w:rPr>
        <w:t>│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блюдо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продаваемой</w:t>
      </w:r>
      <w:proofErr w:type="gram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на│то</w:t>
      </w:r>
      <w:proofErr w:type="spellEnd"/>
      <w:r w:rsidRPr="006E7A95">
        <w:rPr>
          <w:rFonts w:ascii="Courier New" w:hAnsi="Courier New" w:cs="Courier New"/>
          <w:sz w:val="20"/>
          <w:szCs w:val="20"/>
          <w:lang w:eastAsia="ru-RU"/>
        </w:rPr>
        <w:t xml:space="preserve"> же │   10     │    3      │   10       │     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дом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выпускающие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полуфабрикаты:│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 xml:space="preserve">мясные        │1 т   │          │           </w:t>
      </w:r>
      <w:r w:rsidRPr="006E7A95">
        <w:rPr>
          <w:rFonts w:ascii="Courier New" w:hAnsi="Courier New" w:cs="Courier New"/>
          <w:sz w:val="20"/>
          <w:szCs w:val="20"/>
          <w:lang w:eastAsia="ru-RU"/>
        </w:rPr>
        <w:t>│   6700     │    3100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рыбные</w:t>
      </w:r>
      <w:proofErr w:type="gramEnd"/>
      <w:r w:rsidRPr="006E7A95">
        <w:rPr>
          <w:rFonts w:ascii="Courier New" w:hAnsi="Courier New" w:cs="Courier New"/>
          <w:sz w:val="20"/>
          <w:szCs w:val="20"/>
          <w:lang w:eastAsia="ru-RU"/>
        </w:rPr>
        <w:t xml:space="preserve">        │то же │          │           │   6400     │    700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овощ</w:t>
      </w:r>
      <w:r w:rsidRPr="006E7A95">
        <w:rPr>
          <w:rFonts w:ascii="Courier New" w:hAnsi="Courier New" w:cs="Courier New"/>
          <w:sz w:val="20"/>
          <w:szCs w:val="20"/>
          <w:lang w:eastAsia="ru-RU"/>
        </w:rPr>
        <w:t>ные       │-"-   │          │           │   4400     │    800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кулинарные    │-"-   │          │           │   7700     │    1200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21. Магазины: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продовольст</w:t>
      </w:r>
      <w:proofErr w:type="spellEnd"/>
      <w:r w:rsidRPr="006E7A95">
        <w:rPr>
          <w:rFonts w:ascii="Courier New" w:hAnsi="Courier New" w:cs="Courier New"/>
          <w:sz w:val="20"/>
          <w:szCs w:val="20"/>
          <w:lang w:eastAsia="ru-RU"/>
        </w:rPr>
        <w:t xml:space="preserve">-  │1 </w:t>
      </w:r>
      <w:proofErr w:type="spellStart"/>
      <w:r w:rsidRPr="006E7A95">
        <w:rPr>
          <w:rFonts w:ascii="Courier New" w:hAnsi="Courier New" w:cs="Courier New"/>
          <w:sz w:val="20"/>
          <w:szCs w:val="20"/>
          <w:lang w:eastAsia="ru-RU"/>
        </w:rPr>
        <w:t>ра</w:t>
      </w:r>
      <w:proofErr w:type="spellEnd"/>
      <w:r w:rsidRPr="006E7A95">
        <w:rPr>
          <w:rFonts w:ascii="Courier New" w:hAnsi="Courier New" w:cs="Courier New"/>
          <w:sz w:val="20"/>
          <w:szCs w:val="20"/>
          <w:lang w:eastAsia="ru-RU"/>
        </w:rPr>
        <w:t>- │   250    │    65     │   250      │    65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венные</w:t>
      </w:r>
      <w:proofErr w:type="gramEnd"/>
      <w:r w:rsidRPr="006E7A95">
        <w:rPr>
          <w:rFonts w:ascii="Courier New" w:hAnsi="Courier New" w:cs="Courier New"/>
          <w:sz w:val="20"/>
          <w:szCs w:val="20"/>
          <w:lang w:eastAsia="ru-RU"/>
        </w:rPr>
        <w:t xml:space="preserve">        │бота-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ющий</w:t>
      </w:r>
      <w:proofErr w:type="spellEnd"/>
      <w:r w:rsidRPr="006E7A95">
        <w:rPr>
          <w:rFonts w:ascii="Courier New" w:hAnsi="Courier New" w:cs="Courier New"/>
          <w:sz w:val="20"/>
          <w:szCs w:val="20"/>
          <w:lang w:eastAsia="ru-RU"/>
        </w:rPr>
        <w:t xml:space="preserve"> в│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смену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(20 м</w:t>
      </w:r>
      <w:proofErr w:type="gramStart"/>
      <w:r w:rsidRPr="006E7A95">
        <w:rPr>
          <w:rFonts w:ascii="Courier New" w:hAnsi="Courier New" w:cs="Courier New"/>
          <w:sz w:val="20"/>
          <w:szCs w:val="20"/>
          <w:lang w:eastAsia="ru-RU"/>
        </w:rPr>
        <w:t>2</w:t>
      </w:r>
      <w:proofErr w:type="gram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торго</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вого</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 xml:space="preserve">зала)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промтоварные  │1 </w:t>
      </w:r>
      <w:proofErr w:type="spellStart"/>
      <w:r w:rsidRPr="006E7A95">
        <w:rPr>
          <w:rFonts w:ascii="Courier New" w:hAnsi="Courier New" w:cs="Courier New"/>
          <w:sz w:val="20"/>
          <w:szCs w:val="20"/>
          <w:lang w:eastAsia="ru-RU"/>
        </w:rPr>
        <w:t>ра</w:t>
      </w:r>
      <w:proofErr w:type="spellEnd"/>
      <w:r w:rsidRPr="006E7A95">
        <w:rPr>
          <w:rFonts w:ascii="Courier New" w:hAnsi="Courier New" w:cs="Courier New"/>
          <w:sz w:val="20"/>
          <w:szCs w:val="20"/>
          <w:lang w:eastAsia="ru-RU"/>
        </w:rPr>
        <w:t>- │   12     │    5      │   16       │    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бота-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ющий</w:t>
      </w:r>
      <w:proofErr w:type="spellEnd"/>
      <w:r w:rsidRPr="006E7A95">
        <w:rPr>
          <w:rFonts w:ascii="Courier New" w:hAnsi="Courier New" w:cs="Courier New"/>
          <w:sz w:val="20"/>
          <w:szCs w:val="20"/>
          <w:lang w:eastAsia="ru-RU"/>
        </w:rPr>
        <w:t xml:space="preserve"> в│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 xml:space="preserve">смену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22.   </w:t>
      </w:r>
      <w:proofErr w:type="spellStart"/>
      <w:r w:rsidRPr="006E7A95">
        <w:rPr>
          <w:rFonts w:ascii="Courier New" w:hAnsi="Courier New" w:cs="Courier New"/>
          <w:sz w:val="20"/>
          <w:szCs w:val="20"/>
          <w:lang w:eastAsia="ru-RU"/>
        </w:rPr>
        <w:t>Парикма</w:t>
      </w:r>
      <w:proofErr w:type="spellEnd"/>
      <w:r w:rsidRPr="006E7A95">
        <w:rPr>
          <w:rFonts w:ascii="Courier New" w:hAnsi="Courier New" w:cs="Courier New"/>
          <w:sz w:val="20"/>
          <w:szCs w:val="20"/>
          <w:lang w:eastAsia="ru-RU"/>
        </w:rPr>
        <w:t xml:space="preserve">-│1 </w:t>
      </w:r>
      <w:proofErr w:type="spellStart"/>
      <w:r w:rsidRPr="006E7A95">
        <w:rPr>
          <w:rFonts w:ascii="Courier New" w:hAnsi="Courier New" w:cs="Courier New"/>
          <w:sz w:val="20"/>
          <w:szCs w:val="20"/>
          <w:lang w:eastAsia="ru-RU"/>
        </w:rPr>
        <w:t>ра</w:t>
      </w:r>
      <w:proofErr w:type="spellEnd"/>
      <w:r w:rsidRPr="006E7A95">
        <w:rPr>
          <w:rFonts w:ascii="Courier New" w:hAnsi="Courier New" w:cs="Courier New"/>
          <w:sz w:val="20"/>
          <w:szCs w:val="20"/>
          <w:lang w:eastAsia="ru-RU"/>
        </w:rPr>
        <w:t>- │   56     │    33     │   60       │    35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херские</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бочее</w:t>
      </w:r>
      <w:proofErr w:type="spellEnd"/>
      <w:r w:rsidRPr="006E7A95">
        <w:rPr>
          <w:rFonts w:ascii="Courier New" w:hAnsi="Courier New" w:cs="Courier New"/>
          <w:sz w:val="20"/>
          <w:szCs w:val="20"/>
          <w:lang w:eastAsia="ru-RU"/>
        </w:rPr>
        <w:t xml:space="preserve">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место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смену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23. Кинотеатры│1     │   4      │    1,5    │   4        │    1,5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место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24. Клубы     │то же │   8,6    │    2,6    │    10      │    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25. Театры:   </w:t>
      </w:r>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для зрителей  │-"-   │   10     │    5      │   10       │    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артистов  │1     │   40     │    25     │   40       │    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артист│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26. Стад</w:t>
      </w:r>
      <w:r w:rsidRPr="006E7A95">
        <w:rPr>
          <w:rFonts w:ascii="Courier New" w:hAnsi="Courier New" w:cs="Courier New"/>
          <w:sz w:val="20"/>
          <w:szCs w:val="20"/>
          <w:lang w:eastAsia="ru-RU"/>
        </w:rPr>
        <w:t>ионы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спортзалы: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для зрителей  │1     │   3      │    1      │   3        │    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 xml:space="preserve">место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физкуль</w:t>
      </w:r>
      <w:proofErr w:type="spellEnd"/>
      <w:r w:rsidRPr="006E7A95">
        <w:rPr>
          <w:rFonts w:ascii="Courier New" w:hAnsi="Courier New" w:cs="Courier New"/>
          <w:sz w:val="20"/>
          <w:szCs w:val="20"/>
          <w:lang w:eastAsia="ru-RU"/>
        </w:rPr>
        <w:t xml:space="preserve">-│1 </w:t>
      </w:r>
      <w:proofErr w:type="spellStart"/>
      <w:proofErr w:type="gramStart"/>
      <w:r w:rsidRPr="006E7A95">
        <w:rPr>
          <w:rFonts w:ascii="Courier New" w:hAnsi="Courier New" w:cs="Courier New"/>
          <w:sz w:val="20"/>
          <w:szCs w:val="20"/>
          <w:lang w:eastAsia="ru-RU"/>
        </w:rPr>
        <w:t>физ</w:t>
      </w:r>
      <w:proofErr w:type="spellEnd"/>
      <w:proofErr w:type="gramEnd"/>
      <w:r w:rsidRPr="006E7A95">
        <w:rPr>
          <w:rFonts w:ascii="Courier New" w:hAnsi="Courier New" w:cs="Courier New"/>
          <w:sz w:val="20"/>
          <w:szCs w:val="20"/>
          <w:lang w:eastAsia="ru-RU"/>
        </w:rPr>
        <w:t>-│   50     │    30     │   50       │    30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турников    (</w:t>
      </w:r>
      <w:proofErr w:type="spellStart"/>
      <w:r w:rsidRPr="006E7A95">
        <w:rPr>
          <w:rFonts w:ascii="Courier New" w:hAnsi="Courier New" w:cs="Courier New"/>
          <w:sz w:val="20"/>
          <w:szCs w:val="20"/>
          <w:lang w:eastAsia="ru-RU"/>
        </w:rPr>
        <w:t>с│куль</w:t>
      </w:r>
      <w:proofErr w:type="spellEnd"/>
      <w:r w:rsidRPr="006E7A95">
        <w:rPr>
          <w:rFonts w:ascii="Courier New" w:hAnsi="Courier New" w:cs="Courier New"/>
          <w:sz w:val="20"/>
          <w:szCs w:val="20"/>
          <w:lang w:eastAsia="ru-RU"/>
        </w:rPr>
        <w:t>-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учетом  </w:t>
      </w:r>
      <w:proofErr w:type="spellStart"/>
      <w:r w:rsidRPr="006E7A95">
        <w:rPr>
          <w:rFonts w:ascii="Courier New" w:hAnsi="Courier New" w:cs="Courier New"/>
          <w:sz w:val="20"/>
          <w:szCs w:val="20"/>
          <w:lang w:eastAsia="ru-RU"/>
        </w:rPr>
        <w:t>приема│турник</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w:t>
      </w:r>
      <w:r w:rsidRPr="006E7A95">
        <w:rPr>
          <w:rFonts w:ascii="Courier New" w:hAnsi="Courier New" w:cs="Courier New"/>
          <w:sz w:val="20"/>
          <w:szCs w:val="20"/>
          <w:lang w:eastAsia="ru-RU"/>
        </w:rPr>
        <w:t>ша)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для  </w:t>
      </w:r>
      <w:proofErr w:type="spellStart"/>
      <w:r w:rsidRPr="006E7A95">
        <w:rPr>
          <w:rFonts w:ascii="Courier New" w:hAnsi="Courier New" w:cs="Courier New"/>
          <w:sz w:val="20"/>
          <w:szCs w:val="20"/>
          <w:lang w:eastAsia="ru-RU"/>
        </w:rPr>
        <w:t>спортсме</w:t>
      </w:r>
      <w:proofErr w:type="spellEnd"/>
      <w:r w:rsidRPr="006E7A95">
        <w:rPr>
          <w:rFonts w:ascii="Courier New" w:hAnsi="Courier New" w:cs="Courier New"/>
          <w:sz w:val="20"/>
          <w:szCs w:val="20"/>
          <w:lang w:eastAsia="ru-RU"/>
        </w:rPr>
        <w:t>-│1     │   100    │    60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нов           │спорт-│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 xml:space="preserve">смен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27. </w:t>
      </w:r>
      <w:proofErr w:type="spellStart"/>
      <w:r w:rsidRPr="006E7A95">
        <w:rPr>
          <w:rFonts w:ascii="Courier New" w:hAnsi="Courier New" w:cs="Courier New"/>
          <w:sz w:val="20"/>
          <w:szCs w:val="20"/>
          <w:lang w:eastAsia="ru-RU"/>
        </w:rPr>
        <w:t>Плаватель</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ные</w:t>
      </w:r>
      <w:proofErr w:type="spellEnd"/>
      <w:r w:rsidRPr="006E7A95">
        <w:rPr>
          <w:rFonts w:ascii="Courier New" w:hAnsi="Courier New" w:cs="Courier New"/>
          <w:sz w:val="20"/>
          <w:szCs w:val="20"/>
          <w:lang w:eastAsia="ru-RU"/>
        </w:rPr>
        <w:t xml:space="preserve"> бассейны: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пополнение    │% </w:t>
      </w:r>
      <w:proofErr w:type="spellStart"/>
      <w:r w:rsidRPr="006E7A95">
        <w:rPr>
          <w:rFonts w:ascii="Courier New" w:hAnsi="Courier New" w:cs="Courier New"/>
          <w:sz w:val="20"/>
          <w:szCs w:val="20"/>
          <w:lang w:eastAsia="ru-RU"/>
        </w:rPr>
        <w:t>вме</w:t>
      </w:r>
      <w:proofErr w:type="spellEnd"/>
      <w:r w:rsidRPr="006E7A95">
        <w:rPr>
          <w:rFonts w:ascii="Courier New" w:hAnsi="Courier New" w:cs="Courier New"/>
          <w:sz w:val="20"/>
          <w:szCs w:val="20"/>
          <w:lang w:eastAsia="ru-RU"/>
        </w:rPr>
        <w:t>-│   10     │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бассейна      │</w:t>
      </w:r>
      <w:proofErr w:type="spellStart"/>
      <w:r w:rsidRPr="006E7A95">
        <w:rPr>
          <w:rFonts w:ascii="Courier New" w:hAnsi="Courier New" w:cs="Courier New"/>
          <w:sz w:val="20"/>
          <w:szCs w:val="20"/>
          <w:lang w:eastAsia="ru-RU"/>
        </w:rPr>
        <w:t>стимо</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сти</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бассе</w:t>
      </w:r>
      <w:proofErr w:type="spell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йна</w:t>
      </w:r>
      <w:proofErr w:type="spellEnd"/>
      <w:r w:rsidRPr="006E7A95">
        <w:rPr>
          <w:rFonts w:ascii="Courier New" w:hAnsi="Courier New" w:cs="Courier New"/>
          <w:sz w:val="20"/>
          <w:szCs w:val="20"/>
          <w:lang w:eastAsia="ru-RU"/>
        </w:rPr>
        <w:t xml:space="preserve"> 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              │</w:t>
      </w:r>
      <w:r w:rsidRPr="006E7A95">
        <w:rPr>
          <w:rFonts w:ascii="Courier New" w:hAnsi="Courier New" w:cs="Courier New"/>
          <w:sz w:val="20"/>
          <w:szCs w:val="20"/>
          <w:lang w:eastAsia="ru-RU"/>
        </w:rPr>
        <w:t>сутки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для зрителей  │1     │   3      │    1      │   3        │    1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место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спортсме</w:t>
      </w:r>
      <w:proofErr w:type="spellEnd"/>
      <w:r w:rsidRPr="006E7A95">
        <w:rPr>
          <w:rFonts w:ascii="Courier New" w:hAnsi="Courier New" w:cs="Courier New"/>
          <w:sz w:val="20"/>
          <w:szCs w:val="20"/>
          <w:lang w:eastAsia="ru-RU"/>
        </w:rPr>
        <w:t>- │1     │   100    │    60     │   100      │    60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нов (с учетом │спор-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приема душа)  │</w:t>
      </w:r>
      <w:proofErr w:type="spellStart"/>
      <w:r w:rsidRPr="006E7A95">
        <w:rPr>
          <w:rFonts w:ascii="Courier New" w:hAnsi="Courier New" w:cs="Courier New"/>
          <w:sz w:val="20"/>
          <w:szCs w:val="20"/>
          <w:lang w:eastAsia="ru-RU"/>
        </w:rPr>
        <w:t>тсмен</w:t>
      </w:r>
      <w:proofErr w:type="spellEnd"/>
      <w:r w:rsidRPr="006E7A95">
        <w:rPr>
          <w:rFonts w:ascii="Courier New" w:hAnsi="Courier New" w:cs="Courier New"/>
          <w:sz w:val="20"/>
          <w:szCs w:val="20"/>
          <w:lang w:eastAsia="ru-RU"/>
        </w:rPr>
        <w:t xml:space="preserve">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(1 фи-│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зкуль</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тур-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ник)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28. Бани: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для мытья в   │1 п</w:t>
      </w:r>
      <w:r w:rsidRPr="006E7A95">
        <w:rPr>
          <w:rFonts w:ascii="Courier New" w:hAnsi="Courier New" w:cs="Courier New"/>
          <w:sz w:val="20"/>
          <w:szCs w:val="20"/>
          <w:lang w:eastAsia="ru-RU"/>
        </w:rPr>
        <w:t>о- │   -      │    -      │   180      │    120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мыльной с     │сети-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тазами на     │</w:t>
      </w:r>
      <w:proofErr w:type="spellStart"/>
      <w:r w:rsidRPr="006E7A95">
        <w:rPr>
          <w:rFonts w:ascii="Courier New" w:hAnsi="Courier New" w:cs="Courier New"/>
          <w:sz w:val="20"/>
          <w:szCs w:val="20"/>
          <w:lang w:eastAsia="ru-RU"/>
        </w:rPr>
        <w:t>тель</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скамьях</w:t>
      </w:r>
      <w:proofErr w:type="gramEnd"/>
      <w:r w:rsidRPr="006E7A95">
        <w:rPr>
          <w:rFonts w:ascii="Courier New" w:hAnsi="Courier New" w:cs="Courier New"/>
          <w:sz w:val="20"/>
          <w:szCs w:val="20"/>
          <w:lang w:eastAsia="ru-RU"/>
        </w:rPr>
        <w:t xml:space="preserve"> и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ополаскиванием│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 душе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 же, с      │то же │   -      │    -      │   290      │    190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приемом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оздоровитель</w:t>
      </w:r>
      <w:proofErr w:type="spellEnd"/>
      <w:r w:rsidRPr="006E7A95">
        <w:rPr>
          <w:rFonts w:ascii="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ных</w:t>
      </w:r>
      <w:proofErr w:type="spellEnd"/>
      <w:r w:rsidRPr="006E7A95">
        <w:rPr>
          <w:rFonts w:ascii="Courier New" w:hAnsi="Courier New" w:cs="Courier New"/>
          <w:sz w:val="20"/>
          <w:szCs w:val="20"/>
          <w:lang w:eastAsia="ru-RU"/>
        </w:rPr>
        <w:t xml:space="preserve"> процедур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ополаскиванием│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 душе: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душевая кабина│1 по- │   -      │    -      │   360      │    240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сети-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тель</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ванная кабина │то же │   -      │    -      │   540      │    360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29. Душевые в │1     │   -      │    -      │   500      │    270      │</w:t>
      </w:r>
    </w:p>
    <w:p w:rsidR="00F47F49" w:rsidRPr="006E7A95" w:rsidRDefault="006E7A95">
      <w:pPr>
        <w:autoSpaceDE w:val="0"/>
        <w:jc w:val="both"/>
        <w:rPr>
          <w:rFonts w:ascii="Courier New" w:hAnsi="Courier New" w:cs="Courier New"/>
          <w:sz w:val="20"/>
          <w:szCs w:val="20"/>
        </w:rPr>
      </w:pPr>
      <w:bookmarkStart w:id="91" w:name="sub_3029"/>
      <w:bookmarkEnd w:id="91"/>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бытовых</w:t>
      </w:r>
      <w:proofErr w:type="gramEnd"/>
      <w:r w:rsidRPr="006E7A95">
        <w:rPr>
          <w:rFonts w:ascii="Courier New" w:hAnsi="Courier New" w:cs="Courier New"/>
          <w:sz w:val="20"/>
          <w:szCs w:val="20"/>
          <w:lang w:eastAsia="ru-RU"/>
        </w:rPr>
        <w:t xml:space="preserve">       │душе-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помещениях</w:t>
      </w:r>
      <w:proofErr w:type="gram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вая</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промышленных</w:t>
      </w:r>
      <w:proofErr w:type="gramEnd"/>
      <w:r w:rsidRPr="006E7A95">
        <w:rPr>
          <w:rFonts w:ascii="Courier New" w:hAnsi="Courier New" w:cs="Courier New"/>
          <w:sz w:val="20"/>
          <w:szCs w:val="20"/>
          <w:lang w:eastAsia="ru-RU"/>
        </w:rPr>
        <w:t xml:space="preserve">  │сетка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предприятий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смену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30. Цехи с    │1 чел.│   -      │    -      │   45       │    24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тепловыделен</w:t>
      </w:r>
      <w:proofErr w:type="gramStart"/>
      <w:r w:rsidRPr="006E7A95">
        <w:rPr>
          <w:rFonts w:ascii="Courier New" w:hAnsi="Courier New" w:cs="Courier New"/>
          <w:sz w:val="20"/>
          <w:szCs w:val="20"/>
          <w:lang w:eastAsia="ru-RU"/>
        </w:rPr>
        <w:t>и</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ями</w:t>
      </w:r>
      <w:proofErr w:type="spellEnd"/>
      <w:r w:rsidRPr="006E7A95">
        <w:rPr>
          <w:rFonts w:ascii="Courier New" w:hAnsi="Courier New" w:cs="Courier New"/>
          <w:sz w:val="20"/>
          <w:szCs w:val="20"/>
          <w:lang w:eastAsia="ru-RU"/>
        </w:rPr>
        <w:t xml:space="preserve"> св. 84 </w:t>
      </w:r>
      <w:proofErr w:type="spellStart"/>
      <w:r w:rsidRPr="006E7A95">
        <w:rPr>
          <w:rFonts w:ascii="Courier New" w:hAnsi="Courier New" w:cs="Courier New"/>
          <w:sz w:val="20"/>
          <w:szCs w:val="20"/>
          <w:lang w:eastAsia="ru-RU"/>
        </w:rPr>
        <w:t>кДж│смену</w:t>
      </w:r>
      <w:proofErr w:type="spellEnd"/>
      <w:r w:rsidRPr="006E7A95">
        <w:rPr>
          <w:rFonts w:ascii="Courier New" w:hAnsi="Courier New" w:cs="Courier New"/>
          <w:sz w:val="20"/>
          <w:szCs w:val="20"/>
          <w:lang w:eastAsia="ru-RU"/>
        </w:rPr>
        <w:t xml:space="preserve">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на 1 м3/ч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31. Остальные │то же │   -      │    -      │   25       │    11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цехи          │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32.     Расход│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воды на полив-│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ку: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травяного     │1 м</w:t>
      </w:r>
      <w:proofErr w:type="gramStart"/>
      <w:r w:rsidRPr="006E7A95">
        <w:rPr>
          <w:rFonts w:ascii="Courier New" w:hAnsi="Courier New" w:cs="Courier New"/>
          <w:sz w:val="20"/>
          <w:szCs w:val="20"/>
          <w:lang w:eastAsia="ru-RU"/>
        </w:rPr>
        <w:t>2</w:t>
      </w:r>
      <w:proofErr w:type="gramEnd"/>
      <w:r w:rsidRPr="006E7A95">
        <w:rPr>
          <w:rFonts w:ascii="Courier New" w:hAnsi="Courier New" w:cs="Courier New"/>
          <w:sz w:val="20"/>
          <w:szCs w:val="20"/>
          <w:lang w:eastAsia="ru-RU"/>
        </w:rPr>
        <w:t xml:space="preserve">  │   3      │    -      │   3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покрова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футбольного</w:t>
      </w:r>
      <w:proofErr w:type="gramEnd"/>
      <w:r w:rsidRPr="006E7A95">
        <w:rPr>
          <w:rFonts w:ascii="Courier New" w:hAnsi="Courier New" w:cs="Courier New"/>
          <w:sz w:val="20"/>
          <w:szCs w:val="20"/>
          <w:lang w:eastAsia="ru-RU"/>
        </w:rPr>
        <w:t xml:space="preserve">   │то же │</w:t>
      </w:r>
      <w:r w:rsidRPr="006E7A95">
        <w:rPr>
          <w:rFonts w:ascii="Courier New" w:hAnsi="Courier New" w:cs="Courier New"/>
          <w:sz w:val="20"/>
          <w:szCs w:val="20"/>
          <w:lang w:eastAsia="ru-RU"/>
        </w:rPr>
        <w:t xml:space="preserve">   0,5    │    -      │   0,5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поля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остальных     │-"-   │   1,5    │    -      │   1,5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спортивных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сооружений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усовершенство</w:t>
      </w:r>
      <w:proofErr w:type="spellEnd"/>
      <w:r w:rsidRPr="006E7A95">
        <w:rPr>
          <w:rFonts w:ascii="Courier New" w:hAnsi="Courier New" w:cs="Courier New"/>
          <w:sz w:val="20"/>
          <w:szCs w:val="20"/>
          <w:lang w:eastAsia="ru-RU"/>
        </w:rPr>
        <w:t>-│-"-   │   0,4-   │    -      │   0,4-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ванных        │      │   0,5    │           │   0,5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покрытий,     │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тротуаров,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площадей,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заводских     │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проездов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зеленых       │-"-   │   3-6    │    -      │   3-6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насаждений,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газонов и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цветников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33. Заливка   │-"-   │   0,5    │    -      </w:t>
      </w:r>
      <w:r w:rsidRPr="006E7A95">
        <w:rPr>
          <w:rFonts w:ascii="Courier New" w:hAnsi="Courier New" w:cs="Courier New"/>
          <w:sz w:val="20"/>
          <w:szCs w:val="20"/>
          <w:lang w:eastAsia="ru-RU"/>
        </w:rPr>
        <w:t>│   0,5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поверхности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катка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b/>
          <w:bCs/>
          <w:sz w:val="20"/>
          <w:szCs w:val="20"/>
        </w:rPr>
      </w:pPr>
      <w:r w:rsidRPr="006E7A95">
        <w:rPr>
          <w:rFonts w:ascii="Arial" w:hAnsi="Arial" w:cs="Arial"/>
          <w:b/>
          <w:bCs/>
          <w:sz w:val="20"/>
          <w:szCs w:val="20"/>
        </w:rPr>
        <w:t>Прод</w:t>
      </w:r>
      <w:r w:rsidRPr="006E7A95">
        <w:rPr>
          <w:rFonts w:ascii="Arial" w:hAnsi="Arial" w:cs="Arial"/>
          <w:b/>
          <w:bCs/>
          <w:sz w:val="20"/>
          <w:szCs w:val="20"/>
        </w:rPr>
        <w:t xml:space="preserve">олжение таблицы. См. </w:t>
      </w:r>
      <w:hyperlink w:anchor="sub_3000">
        <w:r w:rsidRPr="006E7A95">
          <w:rPr>
            <w:rStyle w:val="-"/>
            <w:rFonts w:ascii="Arial" w:hAnsi="Arial" w:cs="Arial"/>
            <w:b/>
            <w:bCs/>
            <w:color w:val="auto"/>
            <w:sz w:val="20"/>
            <w:szCs w:val="20"/>
          </w:rPr>
          <w:t>начало таблицы</w:t>
        </w:r>
      </w:hyperlink>
    </w:p>
    <w:p w:rsidR="00F47F49" w:rsidRPr="006E7A95" w:rsidRDefault="00F47F49">
      <w:pPr>
        <w:autoSpaceDE w:val="0"/>
        <w:jc w:val="both"/>
        <w:rPr>
          <w:rFonts w:ascii="Courier New" w:hAnsi="Courier New" w:cs="Courier New"/>
          <w:sz w:val="20"/>
          <w:szCs w:val="20"/>
        </w:rPr>
      </w:pPr>
      <w:bookmarkStart w:id="92" w:name="sub_3001"/>
      <w:bookmarkEnd w:id="92"/>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Водопотребит</w:t>
      </w:r>
      <w:proofErr w:type="gramStart"/>
      <w:r w:rsidRPr="006E7A95">
        <w:rPr>
          <w:rFonts w:ascii="Courier New" w:hAnsi="Courier New" w:cs="Courier New"/>
          <w:sz w:val="20"/>
          <w:szCs w:val="20"/>
          <w:lang w:eastAsia="ru-RU"/>
        </w:rPr>
        <w:t>е</w:t>
      </w:r>
      <w:proofErr w:type="spellEnd"/>
      <w:r w:rsidRPr="006E7A95">
        <w:rPr>
          <w:rFonts w:ascii="Courier New" w:hAnsi="Courier New" w:cs="Courier New"/>
          <w:sz w:val="20"/>
          <w:szCs w:val="20"/>
          <w:lang w:eastAsia="ru-RU"/>
        </w:rPr>
        <w:t>-</w:t>
      </w:r>
      <w:proofErr w:type="gramEnd"/>
      <w:r w:rsidRPr="006E7A95">
        <w:rPr>
          <w:rFonts w:ascii="Courier New" w:hAnsi="Courier New" w:cs="Courier New"/>
          <w:sz w:val="20"/>
          <w:szCs w:val="20"/>
          <w:lang w:eastAsia="ru-RU"/>
        </w:rPr>
        <w:t>│  Нормы расхода воды, л   │ Расход воды прибором, л/с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ли            </w:t>
      </w:r>
      <w:r w:rsidRPr="006E7A95">
        <w:rPr>
          <w:rFonts w:ascii="Courier New" w:hAnsi="Courier New" w:cs="Courier New"/>
          <w:sz w:val="20"/>
          <w:szCs w:val="20"/>
          <w:lang w:eastAsia="ru-RU"/>
        </w:rPr>
        <w:t>├──────────────────────────┤ (</w:t>
      </w:r>
      <w:proofErr w:type="gramStart"/>
      <w:r w:rsidRPr="006E7A95">
        <w:rPr>
          <w:rFonts w:ascii="Courier New" w:hAnsi="Courier New" w:cs="Courier New"/>
          <w:sz w:val="20"/>
          <w:szCs w:val="20"/>
          <w:lang w:eastAsia="ru-RU"/>
        </w:rPr>
        <w:t>л</w:t>
      </w:r>
      <w:proofErr w:type="gramEnd"/>
      <w:r w:rsidRPr="006E7A95">
        <w:rPr>
          <w:rFonts w:ascii="Courier New" w:hAnsi="Courier New" w:cs="Courier New"/>
          <w:sz w:val="20"/>
          <w:szCs w:val="20"/>
          <w:lang w:eastAsia="ru-RU"/>
        </w:rPr>
        <w:t>/ч)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 xml:space="preserve">в час </w:t>
      </w:r>
      <w:proofErr w:type="gramStart"/>
      <w:r w:rsidRPr="006E7A95">
        <w:rPr>
          <w:rFonts w:ascii="Courier New" w:hAnsi="Courier New" w:cs="Courier New"/>
          <w:sz w:val="20"/>
          <w:szCs w:val="20"/>
          <w:lang w:eastAsia="ru-RU"/>
        </w:rPr>
        <w:t>наибольшего</w:t>
      </w:r>
      <w:proofErr w:type="gramEnd"/>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водопотребления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proofErr w:type="gramStart"/>
      <w:r w:rsidRPr="006E7A95">
        <w:rPr>
          <w:rFonts w:ascii="Courier New" w:hAnsi="Courier New" w:cs="Courier New"/>
          <w:sz w:val="20"/>
          <w:szCs w:val="20"/>
          <w:lang w:eastAsia="ru-RU"/>
        </w:rPr>
        <w:t>об</w:t>
      </w:r>
      <w:r w:rsidRPr="006E7A95">
        <w:rPr>
          <w:rFonts w:ascii="Courier New" w:hAnsi="Courier New" w:cs="Courier New"/>
          <w:sz w:val="20"/>
          <w:szCs w:val="20"/>
          <w:lang w:eastAsia="ru-RU"/>
        </w:rPr>
        <w:t>щий</w:t>
      </w:r>
      <w:proofErr w:type="gramEnd"/>
      <w:r w:rsidRPr="006E7A95">
        <w:rPr>
          <w:rFonts w:ascii="Courier New" w:hAnsi="Courier New" w:cs="Courier New"/>
          <w:sz w:val="20"/>
          <w:szCs w:val="20"/>
          <w:lang w:eastAsia="ru-RU"/>
        </w:rPr>
        <w:t xml:space="preserve">      │холодной или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общая (в   │ горячей   │ (холодной и   │горячей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том числе  │q(h)_</w:t>
      </w:r>
      <w:proofErr w:type="spellStart"/>
      <w:r w:rsidRPr="006E7A95">
        <w:rPr>
          <w:rFonts w:ascii="Courier New" w:hAnsi="Courier New" w:cs="Courier New"/>
          <w:sz w:val="20"/>
          <w:szCs w:val="20"/>
          <w:lang w:eastAsia="ru-RU"/>
        </w:rPr>
        <w:t>hr,u</w:t>
      </w:r>
      <w:proofErr w:type="spellEnd"/>
      <w:r w:rsidRPr="006E7A95">
        <w:rPr>
          <w:rFonts w:ascii="Courier New" w:hAnsi="Courier New" w:cs="Courier New"/>
          <w:sz w:val="20"/>
          <w:szCs w:val="20"/>
          <w:lang w:eastAsia="ru-RU"/>
        </w:rPr>
        <w:t xml:space="preserve">  │   горячей)    │q(c)_0,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горячей)   │           │ q(</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)_0      │q(h)_0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q(</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)_</w:t>
      </w:r>
      <w:proofErr w:type="spellStart"/>
      <w:r w:rsidRPr="006E7A95">
        <w:rPr>
          <w:rFonts w:ascii="Courier New" w:hAnsi="Courier New" w:cs="Courier New"/>
          <w:sz w:val="20"/>
          <w:szCs w:val="20"/>
          <w:lang w:eastAsia="ru-RU"/>
        </w:rPr>
        <w:t>hr,u</w:t>
      </w:r>
      <w:proofErr w:type="spellEnd"/>
      <w:r w:rsidRPr="006E7A95">
        <w:rPr>
          <w:rFonts w:ascii="Courier New" w:hAnsi="Courier New" w:cs="Courier New"/>
          <w:sz w:val="20"/>
          <w:szCs w:val="20"/>
          <w:lang w:eastAsia="ru-RU"/>
        </w:rPr>
        <w:t xml:space="preserve"> │           │ (q(</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)_0,hr) │(q(c)_0,hr,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w:t>
      </w:r>
      <w:r w:rsidRPr="006E7A95">
        <w:rPr>
          <w:rFonts w:ascii="Courier New" w:hAnsi="Courier New" w:cs="Courier New"/>
          <w:sz w:val="20"/>
          <w:szCs w:val="20"/>
          <w:lang w:eastAsia="ru-RU"/>
        </w:rPr>
        <w:t>q(h)_0,hr)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       │      7       │    8      │</w:t>
      </w:r>
      <w:r w:rsidRPr="006E7A95">
        <w:rPr>
          <w:rFonts w:ascii="Courier New" w:hAnsi="Courier New" w:cs="Courier New"/>
          <w:sz w:val="20"/>
          <w:szCs w:val="20"/>
          <w:lang w:eastAsia="ru-RU"/>
        </w:rPr>
        <w:t xml:space="preserve">      9        │      10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 Жилые дома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квартирного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ти</w:t>
      </w:r>
      <w:r w:rsidRPr="006E7A95">
        <w:rPr>
          <w:rFonts w:ascii="Courier New" w:hAnsi="Courier New" w:cs="Courier New"/>
          <w:sz w:val="20"/>
          <w:szCs w:val="20"/>
          <w:lang w:eastAsia="ru-RU"/>
        </w:rPr>
        <w:t>па: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водопроводом│    6,5       │   -       │    0,2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канализацией│              │           │    (50)       │    (50)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без ванн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    7         │   -       │    0,2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газоснабжением│              │           │    (50)       │    (50)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    8,1       │   -       │    0,3        │    0,3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водопроводом, │              │           │    (300)      │    (300)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канализацией 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ваннами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водонагрева</w:t>
      </w:r>
      <w:proofErr w:type="spellEnd"/>
      <w:r w:rsidRPr="006E7A95">
        <w:rPr>
          <w:rFonts w:ascii="Courier New" w:hAnsi="Courier New" w:cs="Courier New"/>
          <w:sz w:val="20"/>
          <w:szCs w:val="20"/>
          <w:lang w:eastAsia="ru-RU"/>
        </w:rPr>
        <w:t>-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телями</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твердом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топливе</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    10,5      │   -       │    0,3        │    0,3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водопроводом, │              │           │    (300)      │    (300)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канализацией и│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ваннами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газовыми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водонагрева</w:t>
      </w:r>
      <w:proofErr w:type="spellEnd"/>
      <w:r w:rsidRPr="006E7A95">
        <w:rPr>
          <w:rFonts w:ascii="Courier New" w:hAnsi="Courier New" w:cs="Courier New"/>
          <w:sz w:val="20"/>
          <w:szCs w:val="20"/>
          <w:lang w:eastAsia="ru-RU"/>
        </w:rPr>
        <w:t>-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телями</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    13        │   -       │    0,3        │    0,3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быстродейст</w:t>
      </w:r>
      <w:proofErr w:type="spellEnd"/>
      <w:r w:rsidRPr="006E7A95">
        <w:rPr>
          <w:rFonts w:ascii="Courier New" w:hAnsi="Courier New" w:cs="Courier New"/>
          <w:sz w:val="20"/>
          <w:szCs w:val="20"/>
          <w:lang w:eastAsia="ru-RU"/>
        </w:rPr>
        <w:t>-  │              │           │    (300)      │    (300)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вующими</w:t>
      </w:r>
      <w:proofErr w:type="spellEnd"/>
      <w:r w:rsidRPr="006E7A95">
        <w:rPr>
          <w:rFonts w:ascii="Courier New" w:hAnsi="Courier New" w:cs="Courier New"/>
          <w:sz w:val="20"/>
          <w:szCs w:val="20"/>
          <w:lang w:eastAsia="ru-RU"/>
        </w:rPr>
        <w:t xml:space="preserve"> газо-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выми</w:t>
      </w:r>
      <w:proofErr w:type="spellEnd"/>
      <w:r w:rsidRPr="006E7A95">
        <w:rPr>
          <w:rFonts w:ascii="Courier New" w:hAnsi="Courier New" w:cs="Courier New"/>
          <w:sz w:val="20"/>
          <w:szCs w:val="20"/>
          <w:lang w:eastAsia="ru-RU"/>
        </w:rPr>
        <w:t xml:space="preserve"> нагрева-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телями</w:t>
      </w:r>
      <w:proofErr w:type="spellEnd"/>
      <w:r w:rsidRPr="006E7A95">
        <w:rPr>
          <w:rFonts w:ascii="Courier New" w:hAnsi="Courier New" w:cs="Courier New"/>
          <w:sz w:val="20"/>
          <w:szCs w:val="20"/>
          <w:lang w:eastAsia="ru-RU"/>
        </w:rPr>
        <w:t xml:space="preserve">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многоточечным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водоразбором</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    12,5      │   7,9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централизован-│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ным</w:t>
      </w:r>
      <w:proofErr w:type="spellEnd"/>
      <w:r w:rsidRPr="006E7A95">
        <w:rPr>
          <w:rFonts w:ascii="Courier New" w:hAnsi="Courier New" w:cs="Courier New"/>
          <w:sz w:val="20"/>
          <w:szCs w:val="20"/>
          <w:lang w:eastAsia="ru-RU"/>
        </w:rPr>
        <w:t xml:space="preserve"> горячим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proofErr w:type="spellStart"/>
      <w:r w:rsidRPr="006E7A95">
        <w:rPr>
          <w:rFonts w:ascii="Courier New" w:hAnsi="Courier New" w:cs="Courier New"/>
          <w:sz w:val="20"/>
          <w:szCs w:val="20"/>
          <w:lang w:eastAsia="ru-RU"/>
        </w:rPr>
        <w:t>водоснабжени</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оборудованные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умывальниками,│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мойками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душами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сидя</w:t>
      </w:r>
      <w:r w:rsidRPr="006E7A95">
        <w:rPr>
          <w:rFonts w:ascii="Courier New" w:hAnsi="Courier New" w:cs="Courier New"/>
          <w:sz w:val="20"/>
          <w:szCs w:val="20"/>
          <w:lang w:eastAsia="ru-RU"/>
        </w:rPr>
        <w:t>чими    │    14,3      │   9,2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ваннами,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душами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ваннами     │    15,6      │   10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длиной от 1500│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до 1700 мм,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душами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высотой св. 12│    20        │   10,9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этажей с      │              │    </w:t>
      </w:r>
      <w:r w:rsidRPr="006E7A95">
        <w:rPr>
          <w:rFonts w:ascii="Courier New" w:hAnsi="Courier New" w:cs="Courier New"/>
          <w:sz w:val="20"/>
          <w:szCs w:val="20"/>
          <w:lang w:eastAsia="ru-RU"/>
        </w:rPr>
        <w:t xml:space="preserve">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централизован-│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ным</w:t>
      </w:r>
      <w:proofErr w:type="spellEnd"/>
      <w:r w:rsidRPr="006E7A95">
        <w:rPr>
          <w:rFonts w:ascii="Courier New" w:hAnsi="Courier New" w:cs="Courier New"/>
          <w:sz w:val="20"/>
          <w:szCs w:val="20"/>
          <w:lang w:eastAsia="ru-RU"/>
        </w:rPr>
        <w:t xml:space="preserve"> горячим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водоснабжением│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повышенными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требованиями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 их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благоустройст</w:t>
      </w:r>
      <w:proofErr w:type="spell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ву</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 Общежития: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общими      │    10,4      │   6,3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душевыми      │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душами при  │    12,5      │   8,2     │    0,12-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всех жилых    │       </w:t>
      </w:r>
      <w:r w:rsidRPr="006E7A95">
        <w:rPr>
          <w:rFonts w:ascii="Courier New" w:hAnsi="Courier New" w:cs="Courier New"/>
          <w:sz w:val="20"/>
          <w:szCs w:val="20"/>
          <w:lang w:eastAsia="ru-RU"/>
        </w:rPr>
        <w:t xml:space="preserve">       │           │    0,2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комнатах</w:t>
      </w:r>
      <w:proofErr w:type="gramEnd"/>
      <w:r w:rsidRPr="006E7A95">
        <w:rPr>
          <w:rFonts w:ascii="Courier New" w:hAnsi="Courier New" w:cs="Courier New"/>
          <w:sz w:val="20"/>
          <w:szCs w:val="20"/>
          <w:lang w:eastAsia="ru-RU"/>
        </w:rPr>
        <w:t xml:space="preserve">      │              │           │    (100)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общими      │    12        │   7,5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кухнями и     │              │           │    (100)     </w:t>
      </w:r>
      <w:r w:rsidRPr="006E7A95">
        <w:rPr>
          <w:rFonts w:ascii="Courier New" w:hAnsi="Courier New" w:cs="Courier New"/>
          <w:sz w:val="20"/>
          <w:szCs w:val="20"/>
          <w:lang w:eastAsia="ru-RU"/>
        </w:rPr>
        <w:t xml:space="preserve">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блоками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душевых </w:t>
      </w:r>
      <w:proofErr w:type="gramStart"/>
      <w:r w:rsidRPr="006E7A95">
        <w:rPr>
          <w:rFonts w:ascii="Courier New" w:hAnsi="Courier New" w:cs="Courier New"/>
          <w:sz w:val="20"/>
          <w:szCs w:val="20"/>
          <w:lang w:eastAsia="ru-RU"/>
        </w:rPr>
        <w:t>на</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этажах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жилых </w:t>
      </w:r>
      <w:proofErr w:type="gramStart"/>
      <w:r w:rsidRPr="006E7A95">
        <w:rPr>
          <w:rFonts w:ascii="Courier New" w:hAnsi="Courier New" w:cs="Courier New"/>
          <w:sz w:val="20"/>
          <w:szCs w:val="20"/>
          <w:lang w:eastAsia="ru-RU"/>
        </w:rPr>
        <w:t>комнатах</w:t>
      </w:r>
      <w:proofErr w:type="gramEnd"/>
      <w:r w:rsidRPr="006E7A95">
        <w:rPr>
          <w:rFonts w:ascii="Courier New" w:hAnsi="Courier New" w:cs="Courier New"/>
          <w:sz w:val="20"/>
          <w:szCs w:val="20"/>
          <w:lang w:eastAsia="ru-RU"/>
        </w:rPr>
        <w:t xml:space="preserve">│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 каждой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секции здания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 Гостиницы, │     12,5     │     8,2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пансионаты и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мотели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общими ван</w:t>
      </w:r>
      <w:r w:rsidRPr="006E7A95">
        <w:rPr>
          <w:rFonts w:ascii="Courier New" w:hAnsi="Courier New" w:cs="Courier New"/>
          <w:sz w:val="20"/>
          <w:szCs w:val="20"/>
          <w:lang w:eastAsia="ru-RU"/>
        </w:rPr>
        <w:t>нами│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душами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4. Гостиницы и│      19      │     12    │  </w:t>
      </w:r>
      <w:r w:rsidRPr="006E7A95">
        <w:rPr>
          <w:rFonts w:ascii="Courier New" w:hAnsi="Courier New" w:cs="Courier New"/>
          <w:sz w:val="20"/>
          <w:szCs w:val="20"/>
          <w:lang w:eastAsia="ru-RU"/>
        </w:rPr>
        <w:t xml:space="preserve">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пансионаты с  │              │           │    (115)      │    (80)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душами во всех│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отдельных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номе</w:t>
      </w:r>
      <w:r w:rsidRPr="006E7A95">
        <w:rPr>
          <w:rFonts w:ascii="Courier New" w:hAnsi="Courier New" w:cs="Courier New"/>
          <w:sz w:val="20"/>
          <w:szCs w:val="20"/>
          <w:lang w:eastAsia="ru-RU"/>
        </w:rPr>
        <w:t>рах</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5. Гостиницы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ваннами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 xml:space="preserve">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отдельных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номерах, % </w:t>
      </w:r>
      <w:proofErr w:type="gramStart"/>
      <w:r w:rsidRPr="006E7A95">
        <w:rPr>
          <w:rFonts w:ascii="Courier New" w:hAnsi="Courier New" w:cs="Courier New"/>
          <w:sz w:val="20"/>
          <w:szCs w:val="20"/>
          <w:lang w:eastAsia="ru-RU"/>
        </w:rPr>
        <w:t>от</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общего числа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номеров: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до 25         │    22,4      │   10,4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(250)      │    (180)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 xml:space="preserve">" 75          │    28        │  </w:t>
      </w:r>
      <w:r w:rsidRPr="006E7A95">
        <w:rPr>
          <w:rFonts w:ascii="Courier New" w:hAnsi="Courier New" w:cs="Courier New"/>
          <w:sz w:val="20"/>
          <w:szCs w:val="20"/>
          <w:lang w:eastAsia="ru-RU"/>
        </w:rPr>
        <w:t xml:space="preserve"> 15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(280)      │    (190)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100         │    30        │   16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(300)      │    (200</w:t>
      </w:r>
      <w:r w:rsidRPr="006E7A95">
        <w:rPr>
          <w:rFonts w:ascii="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6. Больницы: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общими      │    8,4       │   5,4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ваннами и     │           </w:t>
      </w:r>
      <w:r w:rsidRPr="006E7A95">
        <w:rPr>
          <w:rFonts w:ascii="Courier New" w:hAnsi="Courier New" w:cs="Courier New"/>
          <w:sz w:val="20"/>
          <w:szCs w:val="20"/>
          <w:lang w:eastAsia="ru-RU"/>
        </w:rPr>
        <w:t xml:space="preserve">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душевыми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санитарными │    12        │   7,7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узлами,       │              │           │    (300)      │  </w:t>
      </w:r>
      <w:r w:rsidRPr="006E7A95">
        <w:rPr>
          <w:rFonts w:ascii="Courier New" w:hAnsi="Courier New" w:cs="Courier New"/>
          <w:sz w:val="20"/>
          <w:szCs w:val="20"/>
          <w:lang w:eastAsia="ru-RU"/>
        </w:rPr>
        <w:t xml:space="preserve">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приближенными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 палатам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инфекционные  │    14        │   9,5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(200)      │    (120)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7. Санатории 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дома отдыха: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ваннами при │    10        │   4,9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всех жилых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комнатах</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душами при  </w:t>
      </w:r>
      <w:r w:rsidRPr="006E7A95">
        <w:rPr>
          <w:rFonts w:ascii="Courier New" w:hAnsi="Courier New" w:cs="Courier New"/>
          <w:sz w:val="20"/>
          <w:szCs w:val="20"/>
          <w:lang w:eastAsia="ru-RU"/>
        </w:rPr>
        <w:t>│    12,5      │   8,2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всех жилых    │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комнатах</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8. Поликлиники│    2,6       │   1,2     │    0,2        │    0,140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амбулатории │              │           │    (80)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eastAsia="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9. Детские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ясли-сады: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 дневным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пребыванием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детей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w:t>
      </w:r>
      <w:r w:rsidRPr="006E7A95">
        <w:rPr>
          <w:rFonts w:ascii="Courier New" w:hAnsi="Courier New" w:cs="Courier New"/>
          <w:sz w:val="20"/>
          <w:szCs w:val="20"/>
          <w:lang w:eastAsia="ru-RU"/>
        </w:rPr>
        <w:t xml:space="preserve"> столовыми, │    9,5       │   4,5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полуфабрикатах</w:t>
      </w:r>
      <w:proofErr w:type="gram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со столовыми, │    18        │   8  </w:t>
      </w:r>
      <w:r w:rsidRPr="006E7A95">
        <w:rPr>
          <w:rFonts w:ascii="Courier New" w:hAnsi="Courier New" w:cs="Courier New"/>
          <w:sz w:val="20"/>
          <w:szCs w:val="20"/>
          <w:lang w:eastAsia="ru-RU"/>
        </w:rPr>
        <w:t xml:space="preserve">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сырье,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прачечными,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автоматически-│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ми стиральными│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машинами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w:t>
      </w:r>
      <w:proofErr w:type="spellStart"/>
      <w:r w:rsidRPr="006E7A95">
        <w:rPr>
          <w:rFonts w:ascii="Courier New" w:hAnsi="Courier New" w:cs="Courier New"/>
          <w:sz w:val="20"/>
          <w:szCs w:val="20"/>
          <w:lang w:eastAsia="ru-RU"/>
        </w:rPr>
        <w:t>круглосуточ</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ным</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пребывани</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ем детей: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 столовыми, │    10        │   4,5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полуфабрикатах</w:t>
      </w:r>
      <w:proofErr w:type="gram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со столовыми, │    18   </w:t>
      </w:r>
      <w:r w:rsidRPr="006E7A95">
        <w:rPr>
          <w:rFonts w:ascii="Courier New" w:hAnsi="Courier New" w:cs="Courier New"/>
          <w:sz w:val="20"/>
          <w:szCs w:val="20"/>
          <w:lang w:eastAsia="ru-RU"/>
        </w:rPr>
        <w:t xml:space="preserve">     │   8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сырье,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прачечными,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автоматически-│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ми стиральными│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машинами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10. Пионерские│              │           │               │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лагеря (в том │              │           │          </w:t>
      </w:r>
      <w:r w:rsidRPr="006E7A95">
        <w:rPr>
          <w:rFonts w:ascii="Courier New" w:hAnsi="Courier New" w:cs="Courier New"/>
          <w:sz w:val="20"/>
          <w:szCs w:val="20"/>
          <w:lang w:eastAsia="ru-RU"/>
        </w:rPr>
        <w:t xml:space="preserve">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числе</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круглогодично-│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го</w:t>
      </w:r>
      <w:proofErr w:type="spellEnd"/>
      <w:r w:rsidRPr="006E7A95">
        <w:rPr>
          <w:rFonts w:ascii="Courier New" w:hAnsi="Courier New" w:cs="Courier New"/>
          <w:sz w:val="20"/>
          <w:szCs w:val="20"/>
          <w:lang w:eastAsia="ru-RU"/>
        </w:rPr>
        <w:t xml:space="preserve"> действия):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 столовыми</w:t>
      </w:r>
      <w:r w:rsidRPr="006E7A95">
        <w:rPr>
          <w:rFonts w:ascii="Courier New" w:hAnsi="Courier New" w:cs="Courier New"/>
          <w:sz w:val="20"/>
          <w:szCs w:val="20"/>
          <w:lang w:eastAsia="ru-RU"/>
        </w:rPr>
        <w:t>, │    18        │   8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сырье,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прачечными,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оборудованными│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автоматическим│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стиральными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машина</w:t>
      </w:r>
      <w:r w:rsidRPr="006E7A95">
        <w:rPr>
          <w:rFonts w:ascii="Courier New" w:hAnsi="Courier New" w:cs="Courier New"/>
          <w:sz w:val="20"/>
          <w:szCs w:val="20"/>
          <w:lang w:eastAsia="ru-RU"/>
        </w:rPr>
        <w:t>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 столовыми, │    10        │   4,5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работающими на│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полуфабрика</w:t>
      </w:r>
      <w:proofErr w:type="spellEnd"/>
      <w:r w:rsidRPr="006E7A95">
        <w:rPr>
          <w:rFonts w:ascii="Courier New" w:hAnsi="Courier New" w:cs="Courier New"/>
          <w:sz w:val="20"/>
          <w:szCs w:val="20"/>
          <w:lang w:eastAsia="ru-RU"/>
        </w:rPr>
        <w:t xml:space="preserve">-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тах</w:t>
      </w:r>
      <w:proofErr w:type="spellEnd"/>
      <w:r w:rsidRPr="006E7A95">
        <w:rPr>
          <w:rFonts w:ascii="Courier New" w:hAnsi="Courier New" w:cs="Courier New"/>
          <w:sz w:val="20"/>
          <w:szCs w:val="20"/>
          <w:lang w:eastAsia="ru-RU"/>
        </w:rPr>
        <w:t>, и стиркой│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белья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централизован-│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ных</w:t>
      </w:r>
      <w:proofErr w:type="spellEnd"/>
      <w:r w:rsidRPr="006E7A95">
        <w:rPr>
          <w:rFonts w:ascii="Courier New" w:hAnsi="Courier New" w:cs="Courier New"/>
          <w:sz w:val="20"/>
          <w:szCs w:val="20"/>
          <w:lang w:eastAsia="ru-RU"/>
        </w:rPr>
        <w:t xml:space="preserve"> прачечных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11. Прачечные:│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механизирован-│    75        │   </w:t>
      </w:r>
      <w:r w:rsidRPr="006E7A95">
        <w:rPr>
          <w:rFonts w:ascii="Courier New" w:hAnsi="Courier New" w:cs="Courier New"/>
          <w:sz w:val="20"/>
          <w:szCs w:val="20"/>
          <w:lang w:eastAsia="ru-RU"/>
        </w:rPr>
        <w:t>25</w:t>
      </w:r>
      <w:proofErr w:type="gramStart"/>
      <w:r w:rsidRPr="006E7A95">
        <w:rPr>
          <w:rFonts w:ascii="Courier New" w:hAnsi="Courier New" w:cs="Courier New"/>
          <w:sz w:val="20"/>
          <w:szCs w:val="20"/>
          <w:lang w:eastAsia="ru-RU"/>
        </w:rPr>
        <w:t xml:space="preserve">      │П</w:t>
      </w:r>
      <w:proofErr w:type="gramEnd"/>
      <w:r w:rsidRPr="006E7A95">
        <w:rPr>
          <w:rFonts w:ascii="Courier New" w:hAnsi="Courier New" w:cs="Courier New"/>
          <w:sz w:val="20"/>
          <w:szCs w:val="20"/>
          <w:lang w:eastAsia="ru-RU"/>
        </w:rPr>
        <w:t>о   технологи-│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ные</w:t>
      </w:r>
      <w:proofErr w:type="spellEnd"/>
      <w:r w:rsidRPr="006E7A95">
        <w:rPr>
          <w:rFonts w:ascii="Courier New" w:hAnsi="Courier New" w:cs="Courier New"/>
          <w:sz w:val="20"/>
          <w:szCs w:val="20"/>
          <w:lang w:eastAsia="ru-RU"/>
        </w:rPr>
        <w:t xml:space="preserve">           │              │           │</w:t>
      </w:r>
      <w:proofErr w:type="spellStart"/>
      <w:r w:rsidRPr="006E7A95">
        <w:rPr>
          <w:rFonts w:ascii="Courier New" w:hAnsi="Courier New" w:cs="Courier New"/>
          <w:sz w:val="20"/>
          <w:szCs w:val="20"/>
          <w:lang w:eastAsia="ru-RU"/>
        </w:rPr>
        <w:t>ческим</w:t>
      </w:r>
      <w:proofErr w:type="spellEnd"/>
      <w:r w:rsidRPr="006E7A95">
        <w:rPr>
          <w:rFonts w:ascii="Courier New" w:hAnsi="Courier New" w:cs="Courier New"/>
          <w:sz w:val="20"/>
          <w:szCs w:val="20"/>
          <w:lang w:eastAsia="ru-RU"/>
        </w:rPr>
        <w:t xml:space="preserve"> данным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немеханизиро</w:t>
      </w:r>
      <w:proofErr w:type="spellEnd"/>
      <w:r w:rsidRPr="006E7A95">
        <w:rPr>
          <w:rFonts w:ascii="Courier New" w:hAnsi="Courier New" w:cs="Courier New"/>
          <w:sz w:val="20"/>
          <w:szCs w:val="20"/>
          <w:lang w:eastAsia="ru-RU"/>
        </w:rPr>
        <w:t>- │    40        │   15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ванные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12.  </w:t>
      </w:r>
      <w:proofErr w:type="spellStart"/>
      <w:r w:rsidRPr="006E7A95">
        <w:rPr>
          <w:rFonts w:ascii="Courier New" w:hAnsi="Courier New" w:cs="Courier New"/>
          <w:sz w:val="20"/>
          <w:szCs w:val="20"/>
          <w:lang w:eastAsia="ru-RU"/>
        </w:rPr>
        <w:t>Админист</w:t>
      </w:r>
      <w:proofErr w:type="spellEnd"/>
      <w:r w:rsidRPr="006E7A95">
        <w:rPr>
          <w:rFonts w:ascii="Courier New" w:hAnsi="Courier New" w:cs="Courier New"/>
          <w:sz w:val="20"/>
          <w:szCs w:val="20"/>
          <w:lang w:eastAsia="ru-RU"/>
        </w:rPr>
        <w:t xml:space="preserve">-│    4       </w:t>
      </w:r>
      <w:r w:rsidRPr="006E7A95">
        <w:rPr>
          <w:rFonts w:ascii="Courier New" w:hAnsi="Courier New" w:cs="Courier New"/>
          <w:sz w:val="20"/>
          <w:szCs w:val="20"/>
          <w:lang w:eastAsia="ru-RU"/>
        </w:rPr>
        <w:t xml:space="preserve">  │   2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ративные</w:t>
      </w:r>
      <w:proofErr w:type="spell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зда</w:t>
      </w:r>
      <w:proofErr w:type="spellEnd"/>
      <w:r w:rsidRPr="006E7A95">
        <w:rPr>
          <w:rFonts w:ascii="Courier New" w:hAnsi="Courier New" w:cs="Courier New"/>
          <w:sz w:val="20"/>
          <w:szCs w:val="20"/>
          <w:lang w:eastAsia="ru-RU"/>
        </w:rPr>
        <w:t>-│              │           │    (80)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ния</w:t>
      </w:r>
      <w:proofErr w:type="spell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13. Учебные   │    2,7       │   1,2     │    0,14       │    0,1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заведения (в  │              │           │    (100)      │    (60)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том числе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высшие и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средние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специальные) с│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душевыми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гимнастических│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залах</w:t>
      </w:r>
      <w:proofErr w:type="gramEnd"/>
      <w:r w:rsidRPr="006E7A95">
        <w:rPr>
          <w:rFonts w:ascii="Courier New" w:hAnsi="Courier New" w:cs="Courier New"/>
          <w:sz w:val="20"/>
          <w:szCs w:val="20"/>
          <w:lang w:eastAsia="ru-RU"/>
        </w:rPr>
        <w:t xml:space="preserve">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буфетами,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реализующими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готовую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продукцию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14. </w:t>
      </w:r>
      <w:proofErr w:type="spellStart"/>
      <w:r w:rsidRPr="006E7A95">
        <w:rPr>
          <w:rFonts w:ascii="Courier New" w:hAnsi="Courier New" w:cs="Courier New"/>
          <w:sz w:val="20"/>
          <w:szCs w:val="20"/>
          <w:lang w:eastAsia="ru-RU"/>
        </w:rPr>
        <w:t>Лаборато</w:t>
      </w:r>
      <w:proofErr w:type="spellEnd"/>
      <w:r w:rsidRPr="006E7A95">
        <w:rPr>
          <w:rFonts w:ascii="Courier New" w:hAnsi="Courier New" w:cs="Courier New"/>
          <w:sz w:val="20"/>
          <w:szCs w:val="20"/>
          <w:lang w:eastAsia="ru-RU"/>
        </w:rPr>
        <w:t>- │    43,2      │   21,6    │    0,2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рии</w:t>
      </w:r>
      <w:proofErr w:type="spellEnd"/>
      <w:r w:rsidRPr="006E7A95">
        <w:rPr>
          <w:rFonts w:ascii="Courier New" w:hAnsi="Courier New" w:cs="Courier New"/>
          <w:sz w:val="20"/>
          <w:szCs w:val="20"/>
          <w:lang w:eastAsia="ru-RU"/>
        </w:rPr>
        <w:t xml:space="preserve"> высших и  │              │           │    (200)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средних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специальных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учебных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заведений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eastAsia="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15.           │    3,1       │   1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Общеобразова</w:t>
      </w:r>
      <w:proofErr w:type="spellEnd"/>
      <w:r w:rsidRPr="006E7A95">
        <w:rPr>
          <w:rFonts w:ascii="Courier New" w:hAnsi="Courier New" w:cs="Courier New"/>
          <w:sz w:val="20"/>
          <w:szCs w:val="20"/>
          <w:lang w:eastAsia="ru-RU"/>
        </w:rPr>
        <w:t>- │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тельные школы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душевыми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гимнастических│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залах</w:t>
      </w:r>
      <w:proofErr w:type="gramEnd"/>
      <w:r w:rsidRPr="006E7A95">
        <w:rPr>
          <w:rFonts w:ascii="Courier New" w:hAnsi="Courier New" w:cs="Courier New"/>
          <w:sz w:val="20"/>
          <w:szCs w:val="20"/>
          <w:lang w:eastAsia="ru-RU"/>
        </w:rPr>
        <w:t xml:space="preserve">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столовыми,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работающими на│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полуфабрикатах</w:t>
      </w:r>
      <w:proofErr w:type="gram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То же, с      │    3,1       │   1       │    0,14       │    </w:t>
      </w:r>
      <w:r w:rsidRPr="006E7A95">
        <w:rPr>
          <w:rFonts w:ascii="Courier New" w:hAnsi="Courier New" w:cs="Courier New"/>
          <w:sz w:val="20"/>
          <w:szCs w:val="20"/>
          <w:lang w:eastAsia="ru-RU"/>
        </w:rPr>
        <w:t>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продленным    │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днем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16.  </w:t>
      </w:r>
      <w:proofErr w:type="spellStart"/>
      <w:r w:rsidRPr="006E7A95">
        <w:rPr>
          <w:rFonts w:ascii="Courier New" w:hAnsi="Courier New" w:cs="Courier New"/>
          <w:sz w:val="20"/>
          <w:szCs w:val="20"/>
          <w:lang w:eastAsia="ru-RU"/>
        </w:rPr>
        <w:t>Професси</w:t>
      </w:r>
      <w:proofErr w:type="spellEnd"/>
      <w:r w:rsidRPr="006E7A95">
        <w:rPr>
          <w:rFonts w:ascii="Courier New" w:hAnsi="Courier New" w:cs="Courier New"/>
          <w:sz w:val="20"/>
          <w:szCs w:val="20"/>
          <w:lang w:eastAsia="ru-RU"/>
        </w:rPr>
        <w:t>-│    3,5</w:t>
      </w:r>
      <w:r w:rsidRPr="006E7A95">
        <w:rPr>
          <w:rFonts w:ascii="Courier New" w:hAnsi="Courier New" w:cs="Courier New"/>
          <w:sz w:val="20"/>
          <w:szCs w:val="20"/>
          <w:lang w:eastAsia="ru-RU"/>
        </w:rPr>
        <w:t xml:space="preserve">       │   1,4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онально-техни</w:t>
      </w:r>
      <w:proofErr w:type="spellEnd"/>
      <w:r w:rsidRPr="006E7A95">
        <w:rPr>
          <w:rFonts w:ascii="Courier New" w:hAnsi="Courier New" w:cs="Courier New"/>
          <w:sz w:val="20"/>
          <w:szCs w:val="20"/>
          <w:lang w:eastAsia="ru-RU"/>
        </w:rPr>
        <w:t>-│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ческие</w:t>
      </w:r>
      <w:proofErr w:type="spellEnd"/>
      <w:r w:rsidRPr="006E7A95">
        <w:rPr>
          <w:rFonts w:ascii="Courier New" w:hAnsi="Courier New" w:cs="Courier New"/>
          <w:sz w:val="20"/>
          <w:szCs w:val="20"/>
          <w:lang w:eastAsia="ru-RU"/>
        </w:rPr>
        <w:t xml:space="preserve"> училища│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 душевыми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 xml:space="preserve">│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гимнастических│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залах</w:t>
      </w:r>
      <w:proofErr w:type="gramEnd"/>
      <w:r w:rsidRPr="006E7A95">
        <w:rPr>
          <w:rFonts w:ascii="Courier New" w:hAnsi="Courier New" w:cs="Courier New"/>
          <w:sz w:val="20"/>
          <w:szCs w:val="20"/>
          <w:lang w:eastAsia="ru-RU"/>
        </w:rPr>
        <w:t xml:space="preserve"> и </w:t>
      </w:r>
      <w:proofErr w:type="spellStart"/>
      <w:r w:rsidRPr="006E7A95">
        <w:rPr>
          <w:rFonts w:ascii="Courier New" w:hAnsi="Courier New" w:cs="Courier New"/>
          <w:sz w:val="20"/>
          <w:szCs w:val="20"/>
          <w:lang w:eastAsia="ru-RU"/>
        </w:rPr>
        <w:t>столо</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выми</w:t>
      </w:r>
      <w:proofErr w:type="spellEnd"/>
      <w:r w:rsidRPr="006E7A95">
        <w:rPr>
          <w:rFonts w:ascii="Courier New" w:hAnsi="Courier New" w:cs="Courier New"/>
          <w:sz w:val="20"/>
          <w:szCs w:val="20"/>
          <w:lang w:eastAsia="ru-RU"/>
        </w:rPr>
        <w:t>,  работа-│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ющими</w:t>
      </w:r>
      <w:proofErr w:type="spellEnd"/>
      <w:r w:rsidRPr="006E7A95">
        <w:rPr>
          <w:rFonts w:ascii="Courier New" w:hAnsi="Courier New" w:cs="Courier New"/>
          <w:sz w:val="20"/>
          <w:szCs w:val="20"/>
          <w:lang w:eastAsia="ru-RU"/>
        </w:rPr>
        <w:t xml:space="preserve"> на полу-│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фабрикатах</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17. Школы-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интернаты </w:t>
      </w:r>
      <w:proofErr w:type="gramStart"/>
      <w:r w:rsidRPr="006E7A95">
        <w:rPr>
          <w:rFonts w:ascii="Courier New" w:hAnsi="Courier New" w:cs="Courier New"/>
          <w:sz w:val="20"/>
          <w:szCs w:val="20"/>
          <w:lang w:eastAsia="ru-RU"/>
        </w:rPr>
        <w:t>с</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помещениями:  │              │           │               │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учебными (с   │    3,1       │   1       │    0,14       │    0,1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душевыми </w:t>
      </w:r>
      <w:r w:rsidRPr="006E7A95">
        <w:rPr>
          <w:rFonts w:ascii="Courier New" w:hAnsi="Courier New" w:cs="Courier New"/>
          <w:sz w:val="20"/>
          <w:szCs w:val="20"/>
          <w:lang w:eastAsia="ru-RU"/>
        </w:rPr>
        <w:t>при  │              │           │    (100)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гимнастических│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залах</w:t>
      </w:r>
      <w:proofErr w:type="gram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спальными     │    9         │   6       │ </w:t>
      </w:r>
      <w:r w:rsidRPr="006E7A95">
        <w:rPr>
          <w:rFonts w:ascii="Courier New" w:hAnsi="Courier New" w:cs="Courier New"/>
          <w:sz w:val="20"/>
          <w:szCs w:val="20"/>
          <w:lang w:eastAsia="ru-RU"/>
        </w:rPr>
        <w:t xml:space="preserve">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(100)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18. Научно-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исс</w:t>
      </w:r>
      <w:r w:rsidRPr="006E7A95">
        <w:rPr>
          <w:rFonts w:ascii="Courier New" w:hAnsi="Courier New" w:cs="Courier New"/>
          <w:sz w:val="20"/>
          <w:szCs w:val="20"/>
          <w:lang w:eastAsia="ru-RU"/>
        </w:rPr>
        <w:t>ледователь-│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ские</w:t>
      </w:r>
      <w:proofErr w:type="spellEnd"/>
      <w:r w:rsidRPr="006E7A95">
        <w:rPr>
          <w:rFonts w:ascii="Courier New" w:hAnsi="Courier New" w:cs="Courier New"/>
          <w:sz w:val="20"/>
          <w:szCs w:val="20"/>
          <w:lang w:eastAsia="ru-RU"/>
        </w:rPr>
        <w:t xml:space="preserve"> институты│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лаборатории:│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химического   │    55,6      │   8   </w:t>
      </w:r>
      <w:r w:rsidRPr="006E7A95">
        <w:rPr>
          <w:rFonts w:ascii="Courier New" w:hAnsi="Courier New" w:cs="Courier New"/>
          <w:sz w:val="20"/>
          <w:szCs w:val="20"/>
          <w:lang w:eastAsia="ru-RU"/>
        </w:rPr>
        <w:t xml:space="preserve">    │    0,2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профиля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биологического│    32        │   8,2     │    0,2        │    0,2      </w:t>
      </w:r>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профиля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физического   │    12,9      │   1,7     │    0,2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профиля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естественных  │    3,5       │ </w:t>
      </w:r>
      <w:r w:rsidRPr="006E7A95">
        <w:rPr>
          <w:rFonts w:ascii="Courier New" w:hAnsi="Courier New" w:cs="Courier New"/>
          <w:sz w:val="20"/>
          <w:szCs w:val="20"/>
          <w:lang w:eastAsia="ru-RU"/>
        </w:rPr>
        <w:t xml:space="preserve">  1,7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наук          │              │           │    (80)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19. Аптеки: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торговый зал и│    4         │   2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подсобные     │              │           │    (60)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помещения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лаборатория   │    32    </w:t>
      </w:r>
      <w:r w:rsidRPr="006E7A95">
        <w:rPr>
          <w:rFonts w:ascii="Courier New" w:hAnsi="Courier New" w:cs="Courier New"/>
          <w:sz w:val="20"/>
          <w:szCs w:val="20"/>
          <w:lang w:eastAsia="ru-RU"/>
        </w:rPr>
        <w:t xml:space="preserve">    │   8,2     │    0,2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приготовления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лекарств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20. </w:t>
      </w:r>
      <w:proofErr w:type="spellStart"/>
      <w:r w:rsidRPr="006E7A95">
        <w:rPr>
          <w:rFonts w:ascii="Courier New" w:hAnsi="Courier New" w:cs="Courier New"/>
          <w:sz w:val="20"/>
          <w:szCs w:val="20"/>
          <w:lang w:eastAsia="ru-RU"/>
        </w:rPr>
        <w:t>Предприя</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тия</w:t>
      </w:r>
      <w:proofErr w:type="spellEnd"/>
      <w:r w:rsidRPr="006E7A95">
        <w:rPr>
          <w:rFonts w:ascii="Courier New" w:hAnsi="Courier New" w:cs="Courier New"/>
          <w:sz w:val="20"/>
          <w:szCs w:val="20"/>
          <w:lang w:eastAsia="ru-RU"/>
        </w:rPr>
        <w:t xml:space="preserve"> обществен-│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ного</w:t>
      </w:r>
      <w:proofErr w:type="spellEnd"/>
      <w:r w:rsidRPr="006E7A95">
        <w:rPr>
          <w:rFonts w:ascii="Courier New" w:hAnsi="Courier New" w:cs="Courier New"/>
          <w:sz w:val="20"/>
          <w:szCs w:val="20"/>
          <w:lang w:eastAsia="ru-RU"/>
        </w:rPr>
        <w:t xml:space="preserve"> питания: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для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приготовления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пищи: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реализуемой в │    12        │   4       │    0,3    </w:t>
      </w:r>
      <w:r w:rsidRPr="006E7A95">
        <w:rPr>
          <w:rFonts w:ascii="Courier New" w:hAnsi="Courier New" w:cs="Courier New"/>
          <w:sz w:val="20"/>
          <w:szCs w:val="20"/>
          <w:lang w:eastAsia="ru-RU"/>
        </w:rPr>
        <w:t xml:space="preserve">    │    0,2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обеденном зале│              │           │    (300)      │    (200)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продаваемой на│    10        │   3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дом          </w:t>
      </w:r>
      <w:r w:rsidRPr="006E7A95">
        <w:rPr>
          <w:rFonts w:ascii="Courier New" w:hAnsi="Courier New" w:cs="Courier New"/>
          <w:sz w:val="20"/>
          <w:szCs w:val="20"/>
          <w:lang w:eastAsia="ru-RU"/>
        </w:rPr>
        <w:t xml:space="preserve">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выпускающие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полуфабрикаты:│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мясные        │    -         │   -       │    0</w:t>
      </w:r>
      <w:r w:rsidRPr="006E7A95">
        <w:rPr>
          <w:rFonts w:ascii="Courier New" w:hAnsi="Courier New" w:cs="Courier New"/>
          <w:sz w:val="20"/>
          <w:szCs w:val="20"/>
          <w:lang w:eastAsia="ru-RU"/>
        </w:rPr>
        <w:t>,3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рыбные        │    -         │   -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овощные</w:t>
      </w:r>
      <w:r w:rsidRPr="006E7A95">
        <w:rPr>
          <w:rFonts w:ascii="Courier New" w:hAnsi="Courier New" w:cs="Courier New"/>
          <w:sz w:val="20"/>
          <w:szCs w:val="20"/>
          <w:lang w:eastAsia="ru-RU"/>
        </w:rPr>
        <w:t xml:space="preserve">       │    -         │   -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кулинарные    │    -         │   -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21. Магазины: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продовольст</w:t>
      </w:r>
      <w:proofErr w:type="spellEnd"/>
      <w:r w:rsidRPr="006E7A95">
        <w:rPr>
          <w:rFonts w:ascii="Courier New" w:hAnsi="Courier New" w:cs="Courier New"/>
          <w:sz w:val="20"/>
          <w:szCs w:val="20"/>
          <w:lang w:eastAsia="ru-RU"/>
        </w:rPr>
        <w:t>-  │    37        │   9,6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w:t>
      </w:r>
      <w:r w:rsidRPr="006E7A95">
        <w:rPr>
          <w:rFonts w:ascii="Courier New" w:hAnsi="Courier New" w:cs="Courier New"/>
          <w:sz w:val="20"/>
          <w:szCs w:val="20"/>
          <w:lang w:eastAsia="ru-RU"/>
        </w:rPr>
        <w:t>енные        │              │           │    (300)      │    (200)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w:t>
      </w:r>
      <w:r w:rsidRPr="006E7A95">
        <w:rPr>
          <w:rFonts w:ascii="Courier New" w:eastAsia="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промтоварные  │    4         │   2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(80)       │    (60)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22.   </w:t>
      </w:r>
      <w:proofErr w:type="spellStart"/>
      <w:r w:rsidRPr="006E7A95">
        <w:rPr>
          <w:rFonts w:ascii="Courier New" w:hAnsi="Courier New" w:cs="Courier New"/>
          <w:sz w:val="20"/>
          <w:szCs w:val="20"/>
          <w:lang w:eastAsia="ru-RU"/>
        </w:rPr>
        <w:t>Парикма</w:t>
      </w:r>
      <w:proofErr w:type="spellEnd"/>
      <w:r w:rsidRPr="006E7A95">
        <w:rPr>
          <w:rFonts w:ascii="Courier New" w:hAnsi="Courier New" w:cs="Courier New"/>
          <w:sz w:val="20"/>
          <w:szCs w:val="20"/>
          <w:lang w:eastAsia="ru-RU"/>
        </w:rPr>
        <w:t>-│    9         │   4,7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херские</w:t>
      </w:r>
      <w:proofErr w:type="spellEnd"/>
      <w:r w:rsidRPr="006E7A95">
        <w:rPr>
          <w:rFonts w:ascii="Courier New" w:hAnsi="Courier New" w:cs="Courier New"/>
          <w:sz w:val="20"/>
          <w:szCs w:val="20"/>
          <w:lang w:eastAsia="ru-RU"/>
        </w:rPr>
        <w:t xml:space="preserve">       │              │           │    (60)       │    (</w:t>
      </w:r>
      <w:r w:rsidRPr="006E7A95">
        <w:rPr>
          <w:rFonts w:ascii="Courier New" w:hAnsi="Courier New" w:cs="Courier New"/>
          <w:sz w:val="20"/>
          <w:szCs w:val="20"/>
          <w:lang w:eastAsia="ru-RU"/>
        </w:rPr>
        <w:t>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23. Кинотеатры│    0,5       │   0,2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(80)       │    (50)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24. Клубы     │    0,9       │   0,4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(80)       │    (50)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25. Театры: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для зрителей  │    0,9       │   0,3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 xml:space="preserve">(60) </w:t>
      </w:r>
      <w:r w:rsidRPr="006E7A95">
        <w:rPr>
          <w:rFonts w:ascii="Courier New" w:hAnsi="Courier New" w:cs="Courier New"/>
          <w:sz w:val="20"/>
          <w:szCs w:val="20"/>
          <w:lang w:eastAsia="ru-RU"/>
        </w:rPr>
        <w:t xml:space="preserve">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артистов  │    3,4       │   2,2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(80)       │    (50)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26. Стадион</w:t>
      </w:r>
      <w:r w:rsidRPr="006E7A95">
        <w:rPr>
          <w:rFonts w:ascii="Courier New" w:hAnsi="Courier New" w:cs="Courier New"/>
          <w:sz w:val="20"/>
          <w:szCs w:val="20"/>
          <w:lang w:eastAsia="ru-RU"/>
        </w:rPr>
        <w:t>ы 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спортзалы: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для зрителей  │    0,3       │   0,1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(60)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физкуль</w:t>
      </w:r>
      <w:proofErr w:type="spellEnd"/>
      <w:r w:rsidRPr="006E7A95">
        <w:rPr>
          <w:rFonts w:ascii="Courier New" w:hAnsi="Courier New" w:cs="Courier New"/>
          <w:sz w:val="20"/>
          <w:szCs w:val="20"/>
          <w:lang w:eastAsia="ru-RU"/>
        </w:rPr>
        <w:t>-│    4,5       │   2,5     │    0,2        │    0,14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турников    (с│              │           │    (80)       │    (50)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учетом  приема│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для  </w:t>
      </w:r>
      <w:proofErr w:type="spellStart"/>
      <w:r w:rsidRPr="006E7A95">
        <w:rPr>
          <w:rFonts w:ascii="Courier New" w:hAnsi="Courier New" w:cs="Courier New"/>
          <w:sz w:val="20"/>
          <w:szCs w:val="20"/>
          <w:lang w:eastAsia="ru-RU"/>
        </w:rPr>
        <w:t>спортсме</w:t>
      </w:r>
      <w:proofErr w:type="spellEnd"/>
      <w:r w:rsidRPr="006E7A95">
        <w:rPr>
          <w:rFonts w:ascii="Courier New" w:hAnsi="Courier New" w:cs="Courier New"/>
          <w:sz w:val="20"/>
          <w:szCs w:val="20"/>
          <w:lang w:eastAsia="ru-RU"/>
        </w:rPr>
        <w:t>-│    9         │   5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нов           │              │           │    (80)       │    (50)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27. </w:t>
      </w:r>
      <w:proofErr w:type="spellStart"/>
      <w:r w:rsidRPr="006E7A95">
        <w:rPr>
          <w:rFonts w:ascii="Courier New" w:hAnsi="Courier New" w:cs="Courier New"/>
          <w:sz w:val="20"/>
          <w:szCs w:val="20"/>
          <w:lang w:eastAsia="ru-RU"/>
        </w:rPr>
        <w:t>Плаватель</w:t>
      </w:r>
      <w:proofErr w:type="spellEnd"/>
      <w:r w:rsidRPr="006E7A95">
        <w:rPr>
          <w:rFonts w:ascii="Courier New" w:hAnsi="Courier New" w:cs="Courier New"/>
          <w:sz w:val="20"/>
          <w:szCs w:val="20"/>
          <w:lang w:eastAsia="ru-RU"/>
        </w:rPr>
        <w:t>-│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ные</w:t>
      </w:r>
      <w:proofErr w:type="spellEnd"/>
      <w:r w:rsidRPr="006E7A95">
        <w:rPr>
          <w:rFonts w:ascii="Courier New" w:hAnsi="Courier New" w:cs="Courier New"/>
          <w:sz w:val="20"/>
          <w:szCs w:val="20"/>
          <w:lang w:eastAsia="ru-RU"/>
        </w:rPr>
        <w:t xml:space="preserve"> бассейны: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пополнение</w:t>
      </w:r>
      <w:proofErr w:type="gramStart"/>
      <w:r w:rsidRPr="006E7A95">
        <w:rPr>
          <w:rFonts w:ascii="Courier New" w:hAnsi="Courier New" w:cs="Courier New"/>
          <w:sz w:val="20"/>
          <w:szCs w:val="20"/>
          <w:lang w:eastAsia="ru-RU"/>
        </w:rPr>
        <w:t xml:space="preserve">    │    -       </w:t>
      </w:r>
      <w:r w:rsidRPr="006E7A95">
        <w:rPr>
          <w:rFonts w:ascii="Courier New" w:hAnsi="Courier New" w:cs="Courier New"/>
          <w:sz w:val="20"/>
          <w:szCs w:val="20"/>
          <w:lang w:eastAsia="ru-RU"/>
        </w:rPr>
        <w:t xml:space="preserve">  │   -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бассейна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для зрителей  │    0,3       │   0,1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           │    </w:t>
      </w:r>
      <w:r w:rsidRPr="006E7A95">
        <w:rPr>
          <w:rFonts w:ascii="Courier New" w:hAnsi="Courier New" w:cs="Courier New"/>
          <w:sz w:val="20"/>
          <w:szCs w:val="20"/>
          <w:lang w:eastAsia="ru-RU"/>
        </w:rPr>
        <w:t>(60)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спортсме</w:t>
      </w:r>
      <w:proofErr w:type="spellEnd"/>
      <w:r w:rsidRPr="006E7A95">
        <w:rPr>
          <w:rFonts w:ascii="Courier New" w:hAnsi="Courier New" w:cs="Courier New"/>
          <w:sz w:val="20"/>
          <w:szCs w:val="20"/>
          <w:lang w:eastAsia="ru-RU"/>
        </w:rPr>
        <w:t>- │    9         │   5       │    0,2        │    0,14     │</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нов (с учетом │              │           │    (80)       │    (50)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приема душа)  │              │           │             </w:t>
      </w:r>
      <w:r w:rsidRPr="006E7A95">
        <w:rPr>
          <w:rFonts w:ascii="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eastAsia="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28. Бани: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для мытья в   │    180       │   120     │    0,4</w:t>
      </w:r>
      <w:r w:rsidRPr="006E7A95">
        <w:rPr>
          <w:rFonts w:ascii="Courier New" w:hAnsi="Courier New" w:cs="Courier New"/>
          <w:sz w:val="20"/>
          <w:szCs w:val="20"/>
          <w:lang w:eastAsia="ru-RU"/>
        </w:rPr>
        <w:t xml:space="preserve">        │    0,4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мыльной с     │              │           │    (180)      │    (120)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тазами </w:t>
      </w:r>
      <w:proofErr w:type="gramStart"/>
      <w:r w:rsidRPr="006E7A95">
        <w:rPr>
          <w:rFonts w:ascii="Courier New" w:hAnsi="Courier New" w:cs="Courier New"/>
          <w:sz w:val="20"/>
          <w:szCs w:val="20"/>
          <w:lang w:eastAsia="ru-RU"/>
        </w:rPr>
        <w:t>на</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скамьях</w:t>
      </w:r>
      <w:proofErr w:type="gramEnd"/>
      <w:r w:rsidRPr="006E7A95">
        <w:rPr>
          <w:rFonts w:ascii="Courier New" w:hAnsi="Courier New" w:cs="Courier New"/>
          <w:sz w:val="20"/>
          <w:szCs w:val="20"/>
          <w:lang w:eastAsia="ru-RU"/>
        </w:rPr>
        <w:t xml:space="preserve"> 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ополаскиванием│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 душе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то же, с      │    290       │   190     │    0,4        │    0,4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приемом       │              │    </w:t>
      </w:r>
      <w:r w:rsidRPr="006E7A95">
        <w:rPr>
          <w:rFonts w:ascii="Courier New" w:hAnsi="Courier New" w:cs="Courier New"/>
          <w:sz w:val="20"/>
          <w:szCs w:val="20"/>
          <w:lang w:eastAsia="ru-RU"/>
        </w:rPr>
        <w:t xml:space="preserve">       │    (290)      │    (190)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оздоровитель</w:t>
      </w:r>
      <w:proofErr w:type="spellEnd"/>
      <w:r w:rsidRPr="006E7A95">
        <w:rPr>
          <w:rFonts w:ascii="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ных</w:t>
      </w:r>
      <w:proofErr w:type="spellEnd"/>
      <w:r w:rsidRPr="006E7A95">
        <w:rPr>
          <w:rFonts w:ascii="Courier New" w:hAnsi="Courier New" w:cs="Courier New"/>
          <w:sz w:val="20"/>
          <w:szCs w:val="20"/>
          <w:lang w:eastAsia="ru-RU"/>
        </w:rPr>
        <w:t xml:space="preserve"> процедур и│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ополаскиванием│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 душе: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душевая кабина│    360       │   240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(360)      │    (240)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eastAsia="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ванная кабина │    540       │   360     │    0,3        │    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hAnsi="Courier New" w:cs="Courier New"/>
          <w:sz w:val="20"/>
          <w:szCs w:val="20"/>
          <w:lang w:eastAsia="ru-RU"/>
        </w:rPr>
        <w:t>(540)      │    (360)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    </w:t>
      </w:r>
      <w:r w:rsidRPr="006E7A95">
        <w:rPr>
          <w:rFonts w:ascii="Courier New" w:eastAsia="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29. Душевые в │    500       │   270     │    0,2        │    0,14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бытовых       │              │           │    (500)      │    (270)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помещениях</w:t>
      </w:r>
      <w:proofErr w:type="gramEnd"/>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промышленных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предприятий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           │              </w:t>
      </w:r>
      <w:r w:rsidRPr="006E7A95">
        <w:rPr>
          <w:rFonts w:ascii="Courier New" w:eastAsia="Courier New" w:hAnsi="Courier New" w:cs="Courier New"/>
          <w:sz w:val="20"/>
          <w:szCs w:val="20"/>
          <w:lang w:eastAsia="ru-RU"/>
        </w:rPr>
        <w:t xml:space="preserve">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30. Цехи с    │    14,1      │   8,4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тепловыделени</w:t>
      </w:r>
      <w:proofErr w:type="spellEnd"/>
      <w:r w:rsidRPr="006E7A95">
        <w:rPr>
          <w:rFonts w:ascii="Courier New" w:hAnsi="Courier New" w:cs="Courier New"/>
          <w:sz w:val="20"/>
          <w:szCs w:val="20"/>
          <w:lang w:eastAsia="ru-RU"/>
        </w:rPr>
        <w:t>-│              │           │    (60)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ями</w:t>
      </w:r>
      <w:proofErr w:type="spellEnd"/>
      <w:r w:rsidRPr="006E7A95">
        <w:rPr>
          <w:rFonts w:ascii="Courier New" w:hAnsi="Courier New" w:cs="Courier New"/>
          <w:sz w:val="20"/>
          <w:szCs w:val="20"/>
          <w:lang w:eastAsia="ru-RU"/>
        </w:rPr>
        <w:t xml:space="preserve"> св. 84 кДж│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на 1 м3/ч     │ </w:t>
      </w:r>
      <w:r w:rsidRPr="006E7A95">
        <w:rPr>
          <w:rFonts w:ascii="Courier New" w:hAnsi="Courier New" w:cs="Courier New"/>
          <w:sz w:val="20"/>
          <w:szCs w:val="20"/>
          <w:lang w:eastAsia="ru-RU"/>
        </w:rPr>
        <w:t xml:space="preserve">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31. Остальные │    9,4       │   4,4     │    0,14       │    0,1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цехи          │              │           │    (60)</w:t>
      </w:r>
      <w:r w:rsidRPr="006E7A95">
        <w:rPr>
          <w:rFonts w:ascii="Courier New" w:hAnsi="Courier New" w:cs="Courier New"/>
          <w:sz w:val="20"/>
          <w:szCs w:val="20"/>
          <w:lang w:eastAsia="ru-RU"/>
        </w:rPr>
        <w:t xml:space="preserve">       │    (40)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32.     Расход│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воды на полив-│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ку:       </w:t>
      </w:r>
      <w:r w:rsidRPr="006E7A95">
        <w:rPr>
          <w:rFonts w:ascii="Courier New" w:hAnsi="Courier New" w:cs="Courier New"/>
          <w:sz w:val="20"/>
          <w:szCs w:val="20"/>
          <w:lang w:eastAsia="ru-RU"/>
        </w:rPr>
        <w:t xml:space="preserve">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травяного</w:t>
      </w:r>
      <w:proofErr w:type="gramStart"/>
      <w:r w:rsidRPr="006E7A95">
        <w:rPr>
          <w:rFonts w:ascii="Courier New" w:hAnsi="Courier New" w:cs="Courier New"/>
          <w:sz w:val="20"/>
          <w:szCs w:val="20"/>
          <w:lang w:eastAsia="ru-RU"/>
        </w:rPr>
        <w:t xml:space="preserve">     │    -         │   -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покрова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футбольного</w:t>
      </w:r>
      <w:proofErr w:type="gramStart"/>
      <w:r w:rsidRPr="006E7A95">
        <w:rPr>
          <w:rFonts w:ascii="Courier New" w:hAnsi="Courier New" w:cs="Courier New"/>
          <w:sz w:val="20"/>
          <w:szCs w:val="20"/>
          <w:lang w:eastAsia="ru-RU"/>
        </w:rPr>
        <w:t xml:space="preserve">   │    -         │   -       │  </w:t>
      </w:r>
      <w:r w:rsidRPr="006E7A95">
        <w:rPr>
          <w:rFonts w:ascii="Courier New" w:hAnsi="Courier New" w:cs="Courier New"/>
          <w:sz w:val="20"/>
          <w:szCs w:val="20"/>
          <w:lang w:eastAsia="ru-RU"/>
        </w:rPr>
        <w:t xml:space="preserve">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поля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остальных</w:t>
      </w:r>
      <w:proofErr w:type="gramStart"/>
      <w:r w:rsidRPr="006E7A95">
        <w:rPr>
          <w:rFonts w:ascii="Courier New" w:hAnsi="Courier New" w:cs="Courier New"/>
          <w:sz w:val="20"/>
          <w:szCs w:val="20"/>
          <w:lang w:eastAsia="ru-RU"/>
        </w:rPr>
        <w:t xml:space="preserve">     │    -         │   -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спортивных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соор</w:t>
      </w:r>
      <w:r w:rsidRPr="006E7A95">
        <w:rPr>
          <w:rFonts w:ascii="Courier New" w:hAnsi="Courier New" w:cs="Courier New"/>
          <w:sz w:val="20"/>
          <w:szCs w:val="20"/>
          <w:lang w:eastAsia="ru-RU"/>
        </w:rPr>
        <w:t>ужений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усовершенство</w:t>
      </w:r>
      <w:proofErr w:type="spellEnd"/>
      <w:proofErr w:type="gramStart"/>
      <w:r w:rsidRPr="006E7A95">
        <w:rPr>
          <w:rFonts w:ascii="Courier New" w:hAnsi="Courier New" w:cs="Courier New"/>
          <w:sz w:val="20"/>
          <w:szCs w:val="20"/>
          <w:lang w:eastAsia="ru-RU"/>
        </w:rPr>
        <w:t>-│    -         │   -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ванных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покрытий,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тротуаров,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площадей,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заводских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проездов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зеленых</w:t>
      </w:r>
      <w:proofErr w:type="gramStart"/>
      <w:r w:rsidRPr="006E7A95">
        <w:rPr>
          <w:rFonts w:ascii="Courier New" w:hAnsi="Courier New" w:cs="Courier New"/>
          <w:sz w:val="20"/>
          <w:szCs w:val="20"/>
          <w:lang w:eastAsia="ru-RU"/>
        </w:rPr>
        <w:t xml:space="preserve">       │    -         │   -       │    -          │    -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насаждений,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газонов и     │              │  </w:t>
      </w:r>
      <w:r w:rsidRPr="006E7A95">
        <w:rPr>
          <w:rFonts w:ascii="Courier New" w:hAnsi="Courier New" w:cs="Courier New"/>
          <w:sz w:val="20"/>
          <w:szCs w:val="20"/>
          <w:lang w:eastAsia="ru-RU"/>
        </w:rPr>
        <w:t xml:space="preserve">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цветников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33. Заливка</w:t>
      </w:r>
      <w:proofErr w:type="gramStart"/>
      <w:r w:rsidRPr="006E7A95">
        <w:rPr>
          <w:rFonts w:ascii="Courier New" w:hAnsi="Courier New" w:cs="Courier New"/>
          <w:sz w:val="20"/>
          <w:szCs w:val="20"/>
          <w:lang w:eastAsia="ru-RU"/>
        </w:rPr>
        <w:t xml:space="preserve">   │    -         │   -       │    -          │    -   </w:t>
      </w:r>
      <w:r w:rsidRPr="006E7A95">
        <w:rPr>
          <w:rFonts w:ascii="Courier New" w:hAnsi="Courier New" w:cs="Courier New"/>
          <w:sz w:val="20"/>
          <w:szCs w:val="20"/>
          <w:lang w:eastAsia="ru-RU"/>
        </w:rPr>
        <w:t xml:space="preserve">     │</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поверхности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катка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b/>
          <w:bCs/>
          <w:sz w:val="20"/>
          <w:szCs w:val="20"/>
          <w:lang w:eastAsia="ru-RU"/>
        </w:rPr>
        <w:t xml:space="preserve">Примечания:   </w:t>
      </w:r>
      <w:r w:rsidRPr="006E7A95">
        <w:rPr>
          <w:rFonts w:ascii="Courier New" w:hAnsi="Courier New" w:cs="Courier New"/>
          <w:sz w:val="20"/>
          <w:szCs w:val="20"/>
          <w:lang w:eastAsia="ru-RU"/>
        </w:rPr>
        <w:t xml:space="preserve">1.  Нормы  расхода  воды  установлены  для  </w:t>
      </w:r>
      <w:proofErr w:type="gramStart"/>
      <w:r w:rsidRPr="006E7A95">
        <w:rPr>
          <w:rFonts w:ascii="Courier New" w:hAnsi="Courier New" w:cs="Courier New"/>
          <w:sz w:val="20"/>
          <w:szCs w:val="20"/>
          <w:lang w:eastAsia="ru-RU"/>
        </w:rPr>
        <w:t>основных</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потребителей   и  включают</w:t>
      </w:r>
      <w:r w:rsidRPr="006E7A95">
        <w:rPr>
          <w:rFonts w:ascii="Courier New" w:hAnsi="Courier New" w:cs="Courier New"/>
          <w:sz w:val="20"/>
          <w:szCs w:val="20"/>
          <w:lang w:eastAsia="ru-RU"/>
        </w:rPr>
        <w:t xml:space="preserve">  все  дополнительные  расходы (обслуживающим│</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персоналом,  душевыми  для  обслуживающего персонала, посетителями,  </w:t>
      </w:r>
      <w:proofErr w:type="gramStart"/>
      <w:r w:rsidRPr="006E7A95">
        <w:rPr>
          <w:rFonts w:ascii="Courier New" w:hAnsi="Courier New" w:cs="Courier New"/>
          <w:sz w:val="20"/>
          <w:szCs w:val="20"/>
          <w:lang w:eastAsia="ru-RU"/>
        </w:rPr>
        <w:t>на</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уборку помещений и т.п.).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Потребление  воды в групповых душевых и на ножные ванны</w:t>
      </w:r>
      <w:r w:rsidRPr="006E7A95">
        <w:rPr>
          <w:rFonts w:ascii="Courier New" w:hAnsi="Courier New" w:cs="Courier New"/>
          <w:sz w:val="20"/>
          <w:szCs w:val="20"/>
          <w:lang w:eastAsia="ru-RU"/>
        </w:rPr>
        <w:t xml:space="preserve"> в  бытовых│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зданиях  и  помещениях производственных предприятий, на стирку белья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прачечных и приготовление пищи на предприятиях общественного питания, а│</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также  на  водолечебные процедуры в водолечебницах,  входящих  в состав│</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больниц, санаториев </w:t>
      </w:r>
      <w:r w:rsidRPr="006E7A95">
        <w:rPr>
          <w:rFonts w:ascii="Courier New" w:hAnsi="Courier New" w:cs="Courier New"/>
          <w:sz w:val="20"/>
          <w:szCs w:val="20"/>
          <w:lang w:eastAsia="ru-RU"/>
        </w:rPr>
        <w:t>и поликлиник, надлежит учитывать дополнительно.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Настоящие  требования  не  распространяются  на  потребителей, </w:t>
      </w:r>
      <w:proofErr w:type="gramStart"/>
      <w:r w:rsidRPr="006E7A95">
        <w:rPr>
          <w:rFonts w:ascii="Courier New" w:hAnsi="Courier New" w:cs="Courier New"/>
          <w:sz w:val="20"/>
          <w:szCs w:val="20"/>
          <w:lang w:eastAsia="ru-RU"/>
        </w:rPr>
        <w:t>для</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которых</w:t>
      </w:r>
      <w:proofErr w:type="gramEnd"/>
      <w:r w:rsidRPr="006E7A95">
        <w:rPr>
          <w:rFonts w:ascii="Courier New" w:hAnsi="Courier New" w:cs="Courier New"/>
          <w:sz w:val="20"/>
          <w:szCs w:val="20"/>
          <w:lang w:eastAsia="ru-RU"/>
        </w:rPr>
        <w:t xml:space="preserve">  обязательным  приложением 3 установлены нормы водопотребления,│</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включающие расход воды на указанные нужды.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  Нормы  расхода  воды в средние сутки приведены для  выполнения│</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технико-экономических сравнений вариантов.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3. Расход воды на производственные нужды, не указанный </w:t>
      </w:r>
      <w:proofErr w:type="gramStart"/>
      <w:r w:rsidRPr="006E7A95">
        <w:rPr>
          <w:rFonts w:ascii="Courier New" w:hAnsi="Courier New" w:cs="Courier New"/>
          <w:sz w:val="20"/>
          <w:szCs w:val="20"/>
          <w:lang w:eastAsia="ru-RU"/>
        </w:rPr>
        <w:t>в</w:t>
      </w:r>
      <w:proofErr w:type="gramEnd"/>
      <w:r w:rsidRPr="006E7A95">
        <w:rPr>
          <w:rFonts w:ascii="Courier New" w:hAnsi="Courier New" w:cs="Courier New"/>
          <w:sz w:val="20"/>
          <w:szCs w:val="20"/>
          <w:lang w:eastAsia="ru-RU"/>
        </w:rPr>
        <w:t xml:space="preserve"> настоящей│</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таблице, следу</w:t>
      </w:r>
      <w:r w:rsidRPr="006E7A95">
        <w:rPr>
          <w:rFonts w:ascii="Courier New" w:hAnsi="Courier New" w:cs="Courier New"/>
          <w:sz w:val="20"/>
          <w:szCs w:val="20"/>
          <w:lang w:eastAsia="ru-RU"/>
        </w:rPr>
        <w:t>ет принимать в соответствии с технологическими заданиями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 указаниями по  строительному  проектированию  предприятий   отдельных│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отраслей промышленности.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4.   Для  </w:t>
      </w:r>
      <w:proofErr w:type="spellStart"/>
      <w:r w:rsidRPr="006E7A95">
        <w:rPr>
          <w:rFonts w:ascii="Courier New" w:hAnsi="Courier New" w:cs="Courier New"/>
          <w:sz w:val="20"/>
          <w:szCs w:val="20"/>
          <w:lang w:eastAsia="ru-RU"/>
        </w:rPr>
        <w:t>водопотребителей</w:t>
      </w:r>
      <w:proofErr w:type="spellEnd"/>
      <w:r w:rsidRPr="006E7A95">
        <w:rPr>
          <w:rFonts w:ascii="Courier New" w:hAnsi="Courier New" w:cs="Courier New"/>
          <w:sz w:val="20"/>
          <w:szCs w:val="20"/>
          <w:lang w:eastAsia="ru-RU"/>
        </w:rPr>
        <w:t xml:space="preserve">  гражданских   з</w:t>
      </w:r>
      <w:r w:rsidRPr="006E7A95">
        <w:rPr>
          <w:rFonts w:ascii="Courier New" w:hAnsi="Courier New" w:cs="Courier New"/>
          <w:sz w:val="20"/>
          <w:szCs w:val="20"/>
          <w:lang w:eastAsia="ru-RU"/>
        </w:rPr>
        <w:t>даний,   сооружений   и│</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помещений, не указанных в настоящей таблице, нормы расхода воды следует│</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принимать  согласно настоящему приложению для потребителей, аналогичных│</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 характеру водопотребления.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5. </w:t>
      </w:r>
      <w:r w:rsidRPr="006E7A95">
        <w:rPr>
          <w:rFonts w:ascii="Courier New" w:hAnsi="Courier New" w:cs="Courier New"/>
          <w:sz w:val="20"/>
          <w:szCs w:val="20"/>
          <w:lang w:eastAsia="ru-RU"/>
        </w:rPr>
        <w:t xml:space="preserve"> При неавтоматизированных стиральных машинах в прачечных и  </w:t>
      </w:r>
      <w:proofErr w:type="gramStart"/>
      <w:r w:rsidRPr="006E7A95">
        <w:rPr>
          <w:rFonts w:ascii="Courier New" w:hAnsi="Courier New" w:cs="Courier New"/>
          <w:sz w:val="20"/>
          <w:szCs w:val="20"/>
          <w:lang w:eastAsia="ru-RU"/>
        </w:rPr>
        <w:t>при</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стирке белья со специфическими загрязнениями норму расхода горячей воды│</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на стирку 1 кг сухого белья допускается увеличивать до 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6.  Для  предприятий  общественного п</w:t>
      </w:r>
      <w:r w:rsidRPr="006E7A95">
        <w:rPr>
          <w:rFonts w:ascii="Courier New" w:hAnsi="Courier New" w:cs="Courier New"/>
          <w:sz w:val="20"/>
          <w:szCs w:val="20"/>
          <w:lang w:eastAsia="ru-RU"/>
        </w:rPr>
        <w:t>итания и  других потребителей│</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горячей  воды,  где  по  условиям  технологии  требуется </w:t>
      </w:r>
      <w:proofErr w:type="gramStart"/>
      <w:r w:rsidRPr="006E7A95">
        <w:rPr>
          <w:rFonts w:ascii="Courier New" w:hAnsi="Courier New" w:cs="Courier New"/>
          <w:sz w:val="20"/>
          <w:szCs w:val="20"/>
          <w:lang w:eastAsia="ru-RU"/>
        </w:rPr>
        <w:t>дополнительный</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подогрев  воды,  нормы расхода горячей воды следует принимать  согласно│</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настоящему приложению без учета коэффициента, указанного в </w:t>
      </w:r>
      <w:hyperlink w:anchor="sub_310">
        <w:r w:rsidRPr="006E7A95">
          <w:rPr>
            <w:rStyle w:val="-"/>
            <w:rFonts w:ascii="Courier New" w:hAnsi="Courier New" w:cs="Courier New"/>
            <w:color w:val="auto"/>
            <w:sz w:val="20"/>
            <w:szCs w:val="20"/>
            <w:lang w:eastAsia="ru-RU"/>
          </w:rPr>
          <w:t>п.3.10.</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7.  Норма  расхода  воды на поливку установлена из  расчета  одной│</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поливки.  Число  поливок  в  сутки следует принимать в  зависимости  </w:t>
      </w:r>
      <w:proofErr w:type="gramStart"/>
      <w:r w:rsidRPr="006E7A95">
        <w:rPr>
          <w:rFonts w:ascii="Courier New" w:hAnsi="Courier New" w:cs="Courier New"/>
          <w:sz w:val="20"/>
          <w:szCs w:val="20"/>
          <w:lang w:eastAsia="ru-RU"/>
        </w:rPr>
        <w:t>от</w:t>
      </w:r>
      <w:proofErr w:type="gramEnd"/>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климатических условий.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8.  При  оборудовании  холодного водопровода зданий или сооружений│</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смывными  кранами  вместо  смывных бачков следует принимать расход воды│</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санитарно-техническим  прибором  q(c)_0  =  1,4  л/с; общий расход воды│</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q(</w:t>
      </w:r>
      <w:proofErr w:type="spellStart"/>
      <w:r w:rsidRPr="006E7A95">
        <w:rPr>
          <w:rFonts w:ascii="Courier New" w:hAnsi="Courier New" w:cs="Courier New"/>
          <w:sz w:val="20"/>
          <w:szCs w:val="20"/>
          <w:lang w:eastAsia="ru-RU"/>
        </w:rPr>
        <w:t>tot</w:t>
      </w:r>
      <w:proofErr w:type="spellEnd"/>
      <w:r w:rsidRPr="006E7A95">
        <w:rPr>
          <w:rFonts w:ascii="Courier New" w:hAnsi="Courier New" w:cs="Courier New"/>
          <w:sz w:val="20"/>
          <w:szCs w:val="20"/>
          <w:lang w:eastAsia="ru-RU"/>
        </w:rPr>
        <w:t>)_0 зданиями и сооружениями следуе</w:t>
      </w:r>
      <w:r w:rsidRPr="006E7A95">
        <w:rPr>
          <w:rFonts w:ascii="Courier New" w:hAnsi="Courier New" w:cs="Courier New"/>
          <w:sz w:val="20"/>
          <w:szCs w:val="20"/>
          <w:lang w:eastAsia="ru-RU"/>
        </w:rPr>
        <w:t xml:space="preserve">т определять согласно </w:t>
      </w:r>
      <w:hyperlink w:anchor="sub_32">
        <w:r w:rsidRPr="006E7A95">
          <w:rPr>
            <w:rStyle w:val="-"/>
            <w:rFonts w:ascii="Courier New" w:hAnsi="Courier New" w:cs="Courier New"/>
            <w:color w:val="auto"/>
            <w:sz w:val="20"/>
            <w:szCs w:val="20"/>
            <w:lang w:eastAsia="ru-RU"/>
          </w:rPr>
          <w:t>п.3.2.</w:t>
        </w:r>
      </w:hyperlink>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9. В предприятиях общественного питания количество реализуемых блюд│</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U в час следует определить по формуле: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U = 2,2 n m,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где n - количество посадочных мест;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m - количество посадок,  принимаемое для столовых открытого типа и│</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кафе равным 2; для столовых при промышленных предприятиях и </w:t>
      </w:r>
      <w:proofErr w:type="spellStart"/>
      <w:r w:rsidRPr="006E7A95">
        <w:rPr>
          <w:rFonts w:ascii="Courier New" w:hAnsi="Courier New" w:cs="Courier New"/>
          <w:sz w:val="20"/>
          <w:szCs w:val="20"/>
          <w:lang w:eastAsia="ru-RU"/>
        </w:rPr>
        <w:t>студенчес</w:t>
      </w:r>
      <w:proofErr w:type="spellEnd"/>
      <w:r w:rsidRPr="006E7A95">
        <w:rPr>
          <w:rFonts w:ascii="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ких </w:t>
      </w:r>
      <w:r w:rsidRPr="006E7A95">
        <w:rPr>
          <w:rFonts w:ascii="Courier New" w:hAnsi="Courier New" w:cs="Courier New"/>
          <w:sz w:val="20"/>
          <w:szCs w:val="20"/>
          <w:lang w:eastAsia="ru-RU"/>
        </w:rPr>
        <w:t>столовых - 3; для ресторанов - 1,5.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Нормы расхода   воды    включают    все    дополнительные  расходы│</w:t>
      </w:r>
    </w:p>
    <w:p w:rsidR="00F47F49" w:rsidRPr="006E7A95" w:rsidRDefault="006E7A95">
      <w:pPr>
        <w:autoSpaceDE w:val="0"/>
        <w:jc w:val="both"/>
        <w:rPr>
          <w:rFonts w:ascii="Courier New" w:hAnsi="Courier New" w:cs="Courier New"/>
          <w:sz w:val="20"/>
          <w:szCs w:val="20"/>
        </w:rPr>
      </w:pPr>
      <w:proofErr w:type="gramStart"/>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(обслуживающим   персоналом,  душевыми   для   обслуживания  персонала,│</w:t>
      </w:r>
      <w:proofErr w:type="gramEnd"/>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посетителями, на уборку помещения и т.</w:t>
      </w:r>
      <w:r w:rsidRPr="006E7A95">
        <w:rPr>
          <w:rFonts w:ascii="Courier New" w:hAnsi="Courier New" w:cs="Courier New"/>
          <w:sz w:val="20"/>
          <w:szCs w:val="20"/>
          <w:lang w:eastAsia="ru-RU"/>
        </w:rPr>
        <w:t>д.)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Время работы предприятий   общественного   питания,    с    учетом│</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приготовления пищи и  мытья оборудования,  определяется технологической│</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частью проекта.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В предприятиях общественного  питания,  где  приготовление пищи не│</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предусмотрено (буфеты, бутербродные и т.п.), нормы расхода воды следует│</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принимать как разницу  между  нормами в предприятиях,  приготовляющих и│</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gramStart"/>
      <w:r w:rsidRPr="006E7A95">
        <w:rPr>
          <w:rFonts w:ascii="Courier New" w:hAnsi="Courier New" w:cs="Courier New"/>
          <w:sz w:val="20"/>
          <w:szCs w:val="20"/>
          <w:lang w:eastAsia="ru-RU"/>
        </w:rPr>
        <w:t>реализующих</w:t>
      </w:r>
      <w:proofErr w:type="gramEnd"/>
      <w:r w:rsidRPr="006E7A95">
        <w:rPr>
          <w:rFonts w:ascii="Courier New" w:hAnsi="Courier New" w:cs="Courier New"/>
          <w:sz w:val="20"/>
          <w:szCs w:val="20"/>
          <w:lang w:eastAsia="ru-RU"/>
        </w:rPr>
        <w:t xml:space="preserve">  пищу  в  обеденном </w:t>
      </w:r>
      <w:r w:rsidRPr="006E7A95">
        <w:rPr>
          <w:rFonts w:ascii="Courier New" w:hAnsi="Courier New" w:cs="Courier New"/>
          <w:sz w:val="20"/>
          <w:szCs w:val="20"/>
          <w:lang w:eastAsia="ru-RU"/>
        </w:rPr>
        <w:t xml:space="preserve"> зале и продающих на дом. Норма расхода│</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воды на 1 т продукции определяется технологической частью проекта.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Приложение 4</w:t>
      </w:r>
    </w:p>
    <w:p w:rsidR="00F47F49" w:rsidRPr="006E7A95" w:rsidRDefault="006E7A95">
      <w:pPr>
        <w:autoSpaceDE w:val="0"/>
        <w:jc w:val="right"/>
        <w:rPr>
          <w:rFonts w:ascii="Arial" w:hAnsi="Arial" w:cs="Arial"/>
          <w:sz w:val="20"/>
          <w:szCs w:val="20"/>
        </w:rPr>
      </w:pPr>
      <w:bookmarkStart w:id="93" w:name="sub_4000"/>
      <w:bookmarkEnd w:id="93"/>
      <w:r w:rsidRPr="006E7A95">
        <w:rPr>
          <w:rFonts w:ascii="Arial" w:hAnsi="Arial" w:cs="Arial"/>
          <w:sz w:val="20"/>
          <w:szCs w:val="20"/>
        </w:rPr>
        <w:t>Рекомендуемое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 xml:space="preserve">Значения коэффициентов альфа и </w:t>
      </w:r>
      <w:proofErr w:type="spellStart"/>
      <w:r w:rsidRPr="006E7A95">
        <w:rPr>
          <w:rFonts w:ascii="Arial" w:hAnsi="Arial" w:cs="Arial"/>
          <w:b/>
          <w:bCs/>
          <w:sz w:val="20"/>
          <w:szCs w:val="20"/>
        </w:rPr>
        <w:t>альфа_hr</w:t>
      </w:r>
      <w:proofErr w:type="spellEnd"/>
      <w:r w:rsidRPr="006E7A95">
        <w:rPr>
          <w:rFonts w:ascii="Arial" w:hAnsi="Arial" w:cs="Arial"/>
          <w:b/>
          <w:bCs/>
          <w:sz w:val="20"/>
          <w:szCs w:val="20"/>
        </w:rPr>
        <w:br/>
        <w:t>в зависимости от числа санитарно-технических приборов N,</w:t>
      </w:r>
      <w:r w:rsidRPr="006E7A95">
        <w:rPr>
          <w:rFonts w:ascii="Arial" w:hAnsi="Arial" w:cs="Arial"/>
          <w:b/>
          <w:bCs/>
          <w:sz w:val="20"/>
          <w:szCs w:val="20"/>
        </w:rPr>
        <w:br/>
        <w:t xml:space="preserve">вероятности их действия </w:t>
      </w:r>
      <w:proofErr w:type="gramStart"/>
      <w:r w:rsidRPr="006E7A95">
        <w:rPr>
          <w:rFonts w:ascii="Arial" w:hAnsi="Arial" w:cs="Arial"/>
          <w:b/>
          <w:bCs/>
          <w:sz w:val="20"/>
          <w:szCs w:val="20"/>
        </w:rPr>
        <w:t>Р</w:t>
      </w:r>
      <w:proofErr w:type="gramEnd"/>
      <w:r w:rsidRPr="006E7A95">
        <w:rPr>
          <w:rFonts w:ascii="Arial" w:hAnsi="Arial" w:cs="Arial"/>
          <w:b/>
          <w:bCs/>
          <w:sz w:val="20"/>
          <w:szCs w:val="20"/>
        </w:rPr>
        <w:t xml:space="preserve"> и использования </w:t>
      </w:r>
      <w:proofErr w:type="spellStart"/>
      <w:r w:rsidRPr="006E7A95">
        <w:rPr>
          <w:rFonts w:ascii="Arial" w:hAnsi="Arial" w:cs="Arial"/>
          <w:b/>
          <w:bCs/>
          <w:sz w:val="20"/>
          <w:szCs w:val="20"/>
        </w:rPr>
        <w:t>P_hr</w:t>
      </w:r>
      <w:proofErr w:type="spellEnd"/>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right"/>
        <w:rPr>
          <w:rFonts w:ascii="Arial" w:hAnsi="Arial" w:cs="Arial"/>
          <w:sz w:val="20"/>
          <w:szCs w:val="20"/>
        </w:rPr>
      </w:pPr>
      <w:proofErr w:type="spellStart"/>
      <w:r w:rsidRPr="006E7A95">
        <w:rPr>
          <w:rFonts w:ascii="Arial" w:hAnsi="Arial" w:cs="Arial"/>
          <w:b/>
          <w:bCs/>
          <w:sz w:val="20"/>
          <w:szCs w:val="20"/>
        </w:rPr>
        <w:t>Таблиц</w:t>
      </w:r>
      <w:proofErr w:type="gramStart"/>
      <w:r w:rsidRPr="006E7A95">
        <w:rPr>
          <w:rFonts w:ascii="Arial" w:hAnsi="Arial" w:cs="Arial"/>
          <w:b/>
          <w:bCs/>
          <w:sz w:val="20"/>
          <w:szCs w:val="20"/>
        </w:rPr>
        <w:t>a</w:t>
      </w:r>
      <w:proofErr w:type="spellEnd"/>
      <w:proofErr w:type="gramEnd"/>
      <w:r w:rsidRPr="006E7A95">
        <w:rPr>
          <w:rFonts w:ascii="Arial" w:hAnsi="Arial" w:cs="Arial"/>
          <w:b/>
          <w:bCs/>
          <w:sz w:val="20"/>
          <w:szCs w:val="20"/>
        </w:rPr>
        <w:t xml:space="preserve"> 1</w:t>
      </w:r>
    </w:p>
    <w:p w:rsidR="00F47F49" w:rsidRPr="006E7A95" w:rsidRDefault="00F47F49">
      <w:pPr>
        <w:autoSpaceDE w:val="0"/>
        <w:jc w:val="both"/>
        <w:rPr>
          <w:rFonts w:ascii="Courier New" w:hAnsi="Courier New" w:cs="Courier New"/>
          <w:sz w:val="20"/>
          <w:szCs w:val="20"/>
        </w:rPr>
      </w:pPr>
      <w:bookmarkStart w:id="94" w:name="sub_4001"/>
      <w:bookmarkEnd w:id="94"/>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Значения коэффициентов альфа (</w:t>
      </w:r>
      <w:proofErr w:type="spellStart"/>
      <w:r w:rsidRPr="006E7A95">
        <w:rPr>
          <w:rFonts w:ascii="Arial" w:hAnsi="Arial" w:cs="Arial"/>
          <w:b/>
          <w:bCs/>
          <w:sz w:val="20"/>
          <w:szCs w:val="20"/>
        </w:rPr>
        <w:t>альфа_hr</w:t>
      </w:r>
      <w:proofErr w:type="spellEnd"/>
      <w:r w:rsidRPr="006E7A95">
        <w:rPr>
          <w:rFonts w:ascii="Arial" w:hAnsi="Arial" w:cs="Arial"/>
          <w:b/>
          <w:bCs/>
          <w:sz w:val="20"/>
          <w:szCs w:val="20"/>
        </w:rPr>
        <w:t>)</w:t>
      </w:r>
      <w:r w:rsidRPr="006E7A95">
        <w:rPr>
          <w:rFonts w:ascii="Arial" w:hAnsi="Arial" w:cs="Arial"/>
          <w:b/>
          <w:bCs/>
          <w:sz w:val="20"/>
          <w:szCs w:val="20"/>
        </w:rPr>
        <w:br/>
        <w:t xml:space="preserve">при </w:t>
      </w:r>
      <w:proofErr w:type="gramStart"/>
      <w:r w:rsidRPr="006E7A95">
        <w:rPr>
          <w:rFonts w:ascii="Arial" w:hAnsi="Arial" w:cs="Arial"/>
          <w:b/>
          <w:bCs/>
          <w:sz w:val="20"/>
          <w:szCs w:val="20"/>
        </w:rPr>
        <w:t>Р</w:t>
      </w:r>
      <w:proofErr w:type="gramEnd"/>
      <w:r w:rsidRPr="006E7A95">
        <w:rPr>
          <w:rFonts w:ascii="Arial" w:hAnsi="Arial" w:cs="Arial"/>
          <w:b/>
          <w:bCs/>
          <w:sz w:val="20"/>
          <w:szCs w:val="20"/>
        </w:rPr>
        <w:t xml:space="preserve"> (</w:t>
      </w:r>
      <w:proofErr w:type="spellStart"/>
      <w:r w:rsidRPr="006E7A95">
        <w:rPr>
          <w:rFonts w:ascii="Arial" w:hAnsi="Arial" w:cs="Arial"/>
          <w:b/>
          <w:bCs/>
          <w:sz w:val="20"/>
          <w:szCs w:val="20"/>
        </w:rPr>
        <w:t>Р_hr</w:t>
      </w:r>
      <w:proofErr w:type="spellEnd"/>
      <w:r w:rsidRPr="006E7A95">
        <w:rPr>
          <w:rFonts w:ascii="Arial" w:hAnsi="Arial" w:cs="Arial"/>
          <w:b/>
          <w:bCs/>
          <w:sz w:val="20"/>
          <w:szCs w:val="20"/>
        </w:rPr>
        <w:t>) &gt; 0,1 и N &lt;= 200</w:t>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N  │                            </w:t>
      </w:r>
      <w:proofErr w:type="gramStart"/>
      <w:r w:rsidRPr="006E7A95">
        <w:rPr>
          <w:rFonts w:ascii="Courier New" w:hAnsi="Courier New" w:cs="Courier New"/>
          <w:sz w:val="20"/>
          <w:szCs w:val="20"/>
          <w:lang w:eastAsia="ru-RU"/>
        </w:rPr>
        <w:t>Р</w:t>
      </w:r>
      <w:proofErr w:type="gramEnd"/>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Р_hr</w:t>
      </w:r>
      <w:proofErr w:type="spellEnd"/>
      <w:r w:rsidRPr="006E7A95">
        <w:rPr>
          <w:rFonts w:ascii="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r w:rsidRPr="006E7A95">
        <w:rPr>
          <w:rFonts w:ascii="Courier New" w:hAnsi="Courier New" w:cs="Courier New"/>
          <w:sz w:val="20"/>
          <w:szCs w:val="20"/>
          <w:lang w:eastAsia="ru-RU"/>
        </w:rPr>
        <w:t>0,1  │0,125│ 0,16 │ 0,2 │ 0,25 │0,316 │ 0,4 │ 0,5 │ 0,63 │ 0,8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  │  2   │  3  │  4   │  5  │  6   │  7   │  8  │  9  │  10  │  11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2  │0,39  │0,39 │0,40  │ 0,40│ 0,40 │ 0,40 │ 0,40│ </w:t>
      </w:r>
      <w:r w:rsidRPr="006E7A95">
        <w:rPr>
          <w:rFonts w:ascii="Courier New" w:hAnsi="Courier New" w:cs="Courier New"/>
          <w:sz w:val="20"/>
          <w:szCs w:val="20"/>
          <w:lang w:eastAsia="ru-RU"/>
        </w:rPr>
        <w:t>0,40│ 0,40 │ 0,40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4  │0,58  │0,62 │0,65  │ 0,69│ 0,72 │ 0,76 │ 0,78│ 0,80│ 0,80 │ 0,80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6  │0,72  │0,78 │0,83  │ 0,90│ 0,97 │ 1,04 │ 1,11│ 1,16│ 1,20 │ 1,20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8  │0,84  │0,91 │0,99  │ 1,08│ 1,18 │ 1,29 │ 1,39│ 1,50│ 1,58 │ 1,59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10  │0,95  </w:t>
      </w:r>
      <w:r w:rsidRPr="006E7A95">
        <w:rPr>
          <w:rFonts w:ascii="Courier New" w:hAnsi="Courier New" w:cs="Courier New"/>
          <w:sz w:val="20"/>
          <w:szCs w:val="20"/>
          <w:lang w:eastAsia="ru-RU"/>
        </w:rPr>
        <w:t>│1,04 │1,14  │ 1,25│ 1,38 │ 1,52 │ 1,66│ 1,81│ 1,94 │ 1,97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12  │1,05  │1,15 │1,28  │ 1,41│ 1,57 │ 1,74 │ 1,92│ 2,11│ 2,29 │ 2,36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14  │1,14  │1,27 │1,41  │ 1,57│ 1,75 │ 1,95 │ 2,17│ 2,40│ 2,63 │ 2,75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16  │1,25  │1,37 │1,53  │ 1,71│ 1,92 │ 2,15 │</w:t>
      </w:r>
      <w:r w:rsidRPr="006E7A95">
        <w:rPr>
          <w:rFonts w:ascii="Courier New" w:hAnsi="Courier New" w:cs="Courier New"/>
          <w:sz w:val="20"/>
          <w:szCs w:val="20"/>
          <w:lang w:eastAsia="ru-RU"/>
        </w:rPr>
        <w:t xml:space="preserve"> 2,41│ 2,69│ 2,96 │ 3,14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18  │1,32  │1,47 │1,65  │ 1,85│ 2,09 │ 2,35 │ 2,55│ 2,97│ 3,24 │ 3,53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20  │1,41  │1,57 │1,77  │ 1,99│ 2,25 │ 2,55 │ 2,88│ 3,24│ 3,60 │ 3,92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22  │1,49  │1,67 │1,88  │ 2,13│ 2,41 │ 2,74 │ 3,11│ 3,51│ 3,94 │ 4,33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24  │</w:t>
      </w:r>
      <w:r w:rsidRPr="006E7A95">
        <w:rPr>
          <w:rFonts w:ascii="Courier New" w:hAnsi="Courier New" w:cs="Courier New"/>
          <w:sz w:val="20"/>
          <w:szCs w:val="20"/>
          <w:lang w:eastAsia="ru-RU"/>
        </w:rPr>
        <w:t>1,57  │1,77 │2,00  │ 2,26│ 2,57 │ 2,93 │ 3,33│ 3,78│ 4,27 │ 4,70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26  │1,64  │1,86 │2,11  │ 2,39│ 2,73 │ 3,11 │ 3,55│ 4,04│ 4,60 │ 5,11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28  │1,72  │1,95 │2,21  │ 2,52│ 2,88 │ 3,30 │ 3,77│ 4,30│ 4,94 │ 5,51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30  │1,80  │2,04 │2,32  │ 2,65│ 3,03 │ </w:t>
      </w:r>
      <w:r w:rsidRPr="006E7A95">
        <w:rPr>
          <w:rFonts w:ascii="Courier New" w:hAnsi="Courier New" w:cs="Courier New"/>
          <w:sz w:val="20"/>
          <w:szCs w:val="20"/>
          <w:lang w:eastAsia="ru-RU"/>
        </w:rPr>
        <w:t>3,48 │ 3,99│ 4,56│ 5,27 │ 5,89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32  │1,87  │2,13 │2,43  │ 2,77│ 3,18 │ 3,66 │ 4,20│ 4,82│ 5,60 │ 6,24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34  │1,94  │2,21 │2,53  │ 2,90│ 3,33 │ 3,84 │ 4,42│ 5,08│ 5,92 │ 6,65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36  │2,02  │2,30 │2,63  │ 3,02│ 3,48 │ 4,02 │ 4,63│ 5,33│ 6,23 │ 7,02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38  │2,09  │2,38 │2,73  │ 3,14│ 3,62 │ 4,20 │ 4,84│ 5,58│ 6,60 │ 7,43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40  │2,16  │2,47 │2,83  │ 3,26│ 3,77 │ 4,38 │ 5,05│ 5,83│ 6,91 │ 7,84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45  │2,33  │2,67 │3,08  │ 3,53│ 4,12 │ 4,78 │ 5,55│ 6,45│ 7,72 │ 8,80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50  │2,50  │2,88 │3,32  │ 3,80│ 4</w:t>
      </w:r>
      <w:r w:rsidRPr="006E7A95">
        <w:rPr>
          <w:rFonts w:ascii="Courier New" w:hAnsi="Courier New" w:cs="Courier New"/>
          <w:sz w:val="20"/>
          <w:szCs w:val="20"/>
          <w:lang w:eastAsia="ru-RU"/>
        </w:rPr>
        <w:t>,47 │ 5,18 │ 6,05│ 7,07│ 8,52 │ 9,90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55  │2,66  │3,07 │3,56  │ 4,07│ 4,82 │ 5,58 │ 6,55│ 7,69│ 9,40 │10,80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60  │2,83  │3,27 │3,79  │ 4,34│ 5,16 │ 5,98 │ 7,05│ 8,31│10,20 │11,80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65  │2,99  │3,46 │4,02  │ 4,61│ 5,50 │ 6,38 │ 7,55│ 8,93│11,00 │12,</w:t>
      </w:r>
      <w:r w:rsidRPr="006E7A95">
        <w:rPr>
          <w:rFonts w:ascii="Courier New" w:hAnsi="Courier New" w:cs="Courier New"/>
          <w:sz w:val="20"/>
          <w:szCs w:val="20"/>
          <w:lang w:eastAsia="ru-RU"/>
        </w:rPr>
        <w:t>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70  │3,14  │3,65 │4,25  │ 4,88│ 5,83 │ 6,78 │ 8,05│ 9,55│11,70 │13,70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75  │3,30  │3,84 │4,48  │ 5,15│ 6,16 │ 7,18 │ 8,55│10,17│12,50 │14,70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80  │3,45  │4,02 │4,70  │ 5,42│ 6,49 │ 7,58 │ 9,06│10,79│13,40 │15,70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85  │3,60  │4,20 │4,92  │ 5</w:t>
      </w:r>
      <w:r w:rsidRPr="006E7A95">
        <w:rPr>
          <w:rFonts w:ascii="Courier New" w:hAnsi="Courier New" w:cs="Courier New"/>
          <w:sz w:val="20"/>
          <w:szCs w:val="20"/>
          <w:lang w:eastAsia="ru-RU"/>
        </w:rPr>
        <w:t>,69│ 6,82 │ 7,98 │ 9,57│11,41│14,20 │16,80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90  │3,75  │4,38 │5,14  │ 5,96│ 7,15 │ 8,38 │10,08│12,04│14,90 │17,70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95  │3,90  │4,56 │5,36  │ 6,23│ 7,48 │ 8,78 │10,59│12,67│15,60 │18,60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100  │4,05  │4,74 │5,58  │ 6,50│ 7,81 │ 9,18 </w:t>
      </w:r>
      <w:r w:rsidRPr="006E7A95">
        <w:rPr>
          <w:rFonts w:ascii="Courier New" w:hAnsi="Courier New" w:cs="Courier New"/>
          <w:sz w:val="20"/>
          <w:szCs w:val="20"/>
          <w:lang w:eastAsia="ru-RU"/>
        </w:rPr>
        <w:t>│11,10│13,30│16,50 │19,60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105  │4,20  │4,92 │5,80  │ 6,77│ 8,14 │ 9,58 │11,61│13,93│17,20 │20,60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110  │4,35  │5,10 │6,02  │ 7,04│ 8,47 │ 9,99 │12,12│14,56│18,00 │21,60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115  │4,50  │5,28 │6,24  │ 7,31│ 8,80 │10,40 │12,63│15,19│18,80 │22,60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120  </w:t>
      </w:r>
      <w:r w:rsidRPr="006E7A95">
        <w:rPr>
          <w:rFonts w:ascii="Courier New" w:hAnsi="Courier New" w:cs="Courier New"/>
          <w:sz w:val="20"/>
          <w:szCs w:val="20"/>
          <w:lang w:eastAsia="ru-RU"/>
        </w:rPr>
        <w:t>│4,65  │5,46 │6,46  │ 7,58│ 9,13 │10,81 │13,14│15,87│19,50 │23,60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125  │4,80  │5,64 │6,68  │ 7,85│ 9,46 │11,22 │13,65│16,45│20,20 │24,60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130  │4,95  │5,82 │6,90  │ 8,12│ 9,79 │11,63 │14,16│17,08│21,00 │25,50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135  │5,10  │6,00 │7,12  │ 8,39│10,12 │</w:t>
      </w:r>
      <w:r w:rsidRPr="006E7A95">
        <w:rPr>
          <w:rFonts w:ascii="Courier New" w:hAnsi="Courier New" w:cs="Courier New"/>
          <w:sz w:val="20"/>
          <w:szCs w:val="20"/>
          <w:lang w:eastAsia="ru-RU"/>
        </w:rPr>
        <w:t>12,04 │14,67│17,71│21,90 │26,50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140  │5,25  │6,18 │7,34  │ 8,66│10,45 │12,45 │15,18│18,34│22,70 │27,50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145  │5,39  │6,36 │7,56  │ 8,93│10,77 │12,86 │15,69│18,97│23,40 │28,40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150  │5,53  │6,54 │7,78  │ 9,20│11,09 │13,27 │16,20│19,60│24,20 │29,40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155  │5,67  │6,72 │8,00  │ 9,47│11,41 │13,68 │16,71│20,23│25,00 │30,40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160  │5,81  │6,90 │8,22  │ 9,74│11,73 │14,09 │17,22│20,86│25,60 │31,30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165  │5,95  │7,07 │8,44  │10,01│12,05 │14,50 │17,73│21,49│26,40 │32,50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170  │6,09  │7,23 │8,66  │10,28│1</w:t>
      </w:r>
      <w:r w:rsidRPr="006E7A95">
        <w:rPr>
          <w:rFonts w:ascii="Courier New" w:hAnsi="Courier New" w:cs="Courier New"/>
          <w:sz w:val="20"/>
          <w:szCs w:val="20"/>
          <w:lang w:eastAsia="ru-RU"/>
        </w:rPr>
        <w:t>2,37 │14,91 │18,24│22,12│27,10 │33,60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175  │6,23  │7,39 │8,88  │10,55│12,69 │15,32 │18,75│22,75│27,90 │34,70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180  │6,37  │7,55 │9,10  │10,82│13,01 │15,73 │19,26│23,38│28,50 │35,40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185  │6,50  │7,71 │9,32  │11,09│13,33 │16,14 │19,77│24,01│29,40 │36</w:t>
      </w:r>
      <w:r w:rsidRPr="006E7A95">
        <w:rPr>
          <w:rFonts w:ascii="Courier New" w:hAnsi="Courier New" w:cs="Courier New"/>
          <w:sz w:val="20"/>
          <w:szCs w:val="20"/>
          <w:lang w:eastAsia="ru-RU"/>
        </w:rPr>
        <w:t>,60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190  │6,63  │7,87 │9,54  │11,36│13,65 │16,55 │20,28│24,64│30,10 │37,60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195  │6,76  │8,03 │9,75  │11,63│13,97 │16,96 │20,79│25,27│30,90 │38,30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200  │6,89  │8,19 │9,96  │11,90│14,30 │17,40 │21,30│25,90│31,80 │39,50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Таблица 2</w:t>
      </w:r>
    </w:p>
    <w:p w:rsidR="00F47F49" w:rsidRPr="006E7A95" w:rsidRDefault="00F47F49">
      <w:pPr>
        <w:autoSpaceDE w:val="0"/>
        <w:jc w:val="both"/>
        <w:rPr>
          <w:rFonts w:ascii="Courier New" w:hAnsi="Courier New" w:cs="Courier New"/>
          <w:sz w:val="20"/>
          <w:szCs w:val="20"/>
        </w:rPr>
      </w:pPr>
      <w:bookmarkStart w:id="95" w:name="sub_4002"/>
      <w:bookmarkEnd w:id="95"/>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Значения коэффициентов альфа (</w:t>
      </w:r>
      <w:proofErr w:type="spellStart"/>
      <w:r w:rsidRPr="006E7A95">
        <w:rPr>
          <w:rFonts w:ascii="Arial" w:hAnsi="Arial" w:cs="Arial"/>
          <w:b/>
          <w:bCs/>
          <w:sz w:val="20"/>
          <w:szCs w:val="20"/>
        </w:rPr>
        <w:t>альфа_hr</w:t>
      </w:r>
      <w:proofErr w:type="spellEnd"/>
      <w:r w:rsidRPr="006E7A95">
        <w:rPr>
          <w:rFonts w:ascii="Arial" w:hAnsi="Arial" w:cs="Arial"/>
          <w:b/>
          <w:bCs/>
          <w:sz w:val="20"/>
          <w:szCs w:val="20"/>
        </w:rPr>
        <w:t xml:space="preserve">) при </w:t>
      </w:r>
      <w:proofErr w:type="gramStart"/>
      <w:r w:rsidRPr="006E7A95">
        <w:rPr>
          <w:rFonts w:ascii="Arial" w:hAnsi="Arial" w:cs="Arial"/>
          <w:b/>
          <w:bCs/>
          <w:sz w:val="20"/>
          <w:szCs w:val="20"/>
        </w:rPr>
        <w:t>Р</w:t>
      </w:r>
      <w:proofErr w:type="gramEnd"/>
      <w:r w:rsidRPr="006E7A95">
        <w:rPr>
          <w:rFonts w:ascii="Arial" w:hAnsi="Arial" w:cs="Arial"/>
          <w:b/>
          <w:bCs/>
          <w:sz w:val="20"/>
          <w:szCs w:val="20"/>
        </w:rPr>
        <w:t xml:space="preserve"> (</w:t>
      </w:r>
      <w:proofErr w:type="spellStart"/>
      <w:r w:rsidRPr="006E7A95">
        <w:rPr>
          <w:rFonts w:ascii="Arial" w:hAnsi="Arial" w:cs="Arial"/>
          <w:b/>
          <w:bCs/>
          <w:sz w:val="20"/>
          <w:szCs w:val="20"/>
        </w:rPr>
        <w:t>Р_hr</w:t>
      </w:r>
      <w:proofErr w:type="spellEnd"/>
      <w:r w:rsidRPr="006E7A95">
        <w:rPr>
          <w:rFonts w:ascii="Arial" w:hAnsi="Arial" w:cs="Arial"/>
          <w:b/>
          <w:bCs/>
          <w:sz w:val="20"/>
          <w:szCs w:val="20"/>
        </w:rPr>
        <w:t>) &lt;= 0,1</w:t>
      </w:r>
      <w:r w:rsidRPr="006E7A95">
        <w:rPr>
          <w:rFonts w:ascii="Arial" w:hAnsi="Arial" w:cs="Arial"/>
          <w:b/>
          <w:bCs/>
          <w:sz w:val="20"/>
          <w:szCs w:val="20"/>
        </w:rPr>
        <w:br/>
        <w:t>и любом числе N, а также при P (</w:t>
      </w:r>
      <w:proofErr w:type="spellStart"/>
      <w:r w:rsidRPr="006E7A95">
        <w:rPr>
          <w:rFonts w:ascii="Arial" w:hAnsi="Arial" w:cs="Arial"/>
          <w:b/>
          <w:bCs/>
          <w:sz w:val="20"/>
          <w:szCs w:val="20"/>
        </w:rPr>
        <w:t>P_hr</w:t>
      </w:r>
      <w:proofErr w:type="spellEnd"/>
      <w:r w:rsidRPr="006E7A95">
        <w:rPr>
          <w:rFonts w:ascii="Arial" w:hAnsi="Arial" w:cs="Arial"/>
          <w:b/>
          <w:bCs/>
          <w:sz w:val="20"/>
          <w:szCs w:val="20"/>
        </w:rPr>
        <w:t xml:space="preserve"> ) &gt; 0,1 и числе N &gt; 200</w:t>
      </w: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noProof/>
          <w:sz w:val="20"/>
          <w:szCs w:val="20"/>
          <w:lang w:eastAsia="ru-RU"/>
        </w:rPr>
        <w:drawing>
          <wp:inline distT="0" distB="0" distL="0" distR="0" wp14:anchorId="0088FA8D" wp14:editId="2200A8CC">
            <wp:extent cx="4504690" cy="5610225"/>
            <wp:effectExtent l="0" t="0" r="0" b="0"/>
            <wp:docPr id="11"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pic:cNvPicPr>
                      <a:picLocks noChangeAspect="1" noChangeArrowheads="1"/>
                    </pic:cNvPicPr>
                  </pic:nvPicPr>
                  <pic:blipFill>
                    <a:blip r:embed="rId18"/>
                    <a:stretch>
                      <a:fillRect/>
                    </a:stretch>
                  </pic:blipFill>
                  <pic:spPr bwMode="auto">
                    <a:xfrm>
                      <a:off x="0" y="0"/>
                      <a:ext cx="4504690" cy="5610225"/>
                    </a:xfrm>
                    <a:prstGeom prst="rect">
                      <a:avLst/>
                    </a:prstGeom>
                  </pic:spPr>
                </pic:pic>
              </a:graphicData>
            </a:graphic>
          </wp:inline>
        </w:drawing>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NP    │альфа │NP    │альфа  │NP    │альфа │NP    │альфа  │NP    │альфа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или   │</w:t>
      </w:r>
      <w:proofErr w:type="gramStart"/>
      <w:r w:rsidRPr="006E7A95">
        <w:rPr>
          <w:rFonts w:ascii="Courier New" w:hAnsi="Courier New" w:cs="Courier New"/>
          <w:sz w:val="20"/>
          <w:szCs w:val="20"/>
          <w:lang w:eastAsia="ru-RU"/>
        </w:rPr>
        <w:t>или</w:t>
      </w:r>
      <w:proofErr w:type="gramEnd"/>
      <w:r w:rsidRPr="006E7A95">
        <w:rPr>
          <w:rFonts w:ascii="Courier New" w:hAnsi="Courier New" w:cs="Courier New"/>
          <w:sz w:val="20"/>
          <w:szCs w:val="20"/>
          <w:lang w:eastAsia="ru-RU"/>
        </w:rPr>
        <w:t xml:space="preserve">   │или   │или    │или   │или   │или   │или    │или   │или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roofErr w:type="spellStart"/>
      <w:r w:rsidRPr="006E7A95">
        <w:rPr>
          <w:rFonts w:ascii="Courier New" w:hAnsi="Courier New" w:cs="Courier New"/>
          <w:sz w:val="20"/>
          <w:szCs w:val="20"/>
          <w:lang w:eastAsia="ru-RU"/>
        </w:rPr>
        <w:t>NP_hr</w:t>
      </w:r>
      <w:proofErr w:type="spellEnd"/>
      <w:r w:rsidRPr="006E7A95">
        <w:rPr>
          <w:rFonts w:ascii="Courier New" w:hAnsi="Courier New" w:cs="Courier New"/>
          <w:sz w:val="20"/>
          <w:szCs w:val="20"/>
          <w:lang w:eastAsia="ru-RU"/>
        </w:rPr>
        <w:t xml:space="preserve"> │альфа_│</w:t>
      </w:r>
      <w:proofErr w:type="spellStart"/>
      <w:r w:rsidRPr="006E7A95">
        <w:rPr>
          <w:rFonts w:ascii="Courier New" w:hAnsi="Courier New" w:cs="Courier New"/>
          <w:sz w:val="20"/>
          <w:szCs w:val="20"/>
          <w:lang w:eastAsia="ru-RU"/>
        </w:rPr>
        <w:t>NP_hr</w:t>
      </w:r>
      <w:proofErr w:type="spellEnd"/>
      <w:r w:rsidRPr="006E7A95">
        <w:rPr>
          <w:rFonts w:ascii="Courier New" w:hAnsi="Courier New" w:cs="Courier New"/>
          <w:sz w:val="20"/>
          <w:szCs w:val="20"/>
          <w:lang w:eastAsia="ru-RU"/>
        </w:rPr>
        <w:t xml:space="preserve"> │альфа_ │</w:t>
      </w:r>
      <w:proofErr w:type="spellStart"/>
      <w:r w:rsidRPr="006E7A95">
        <w:rPr>
          <w:rFonts w:ascii="Courier New" w:hAnsi="Courier New" w:cs="Courier New"/>
          <w:sz w:val="20"/>
          <w:szCs w:val="20"/>
          <w:lang w:eastAsia="ru-RU"/>
        </w:rPr>
        <w:t>NP_hr</w:t>
      </w:r>
      <w:proofErr w:type="spellEnd"/>
      <w:r w:rsidRPr="006E7A95">
        <w:rPr>
          <w:rFonts w:ascii="Courier New" w:hAnsi="Courier New" w:cs="Courier New"/>
          <w:sz w:val="20"/>
          <w:szCs w:val="20"/>
          <w:lang w:eastAsia="ru-RU"/>
        </w:rPr>
        <w:t xml:space="preserve"> │альфа_│</w:t>
      </w:r>
      <w:proofErr w:type="spellStart"/>
      <w:r w:rsidRPr="006E7A95">
        <w:rPr>
          <w:rFonts w:ascii="Courier New" w:hAnsi="Courier New" w:cs="Courier New"/>
          <w:sz w:val="20"/>
          <w:szCs w:val="20"/>
          <w:lang w:eastAsia="ru-RU"/>
        </w:rPr>
        <w:t>NP_hr</w:t>
      </w:r>
      <w:proofErr w:type="spellEnd"/>
      <w:r w:rsidRPr="006E7A95">
        <w:rPr>
          <w:rFonts w:ascii="Courier New" w:hAnsi="Courier New" w:cs="Courier New"/>
          <w:sz w:val="20"/>
          <w:szCs w:val="20"/>
          <w:lang w:eastAsia="ru-RU"/>
        </w:rPr>
        <w:t xml:space="preserve"> │альфа_ │</w:t>
      </w:r>
      <w:proofErr w:type="spellStart"/>
      <w:r w:rsidRPr="006E7A95">
        <w:rPr>
          <w:rFonts w:ascii="Courier New" w:hAnsi="Courier New" w:cs="Courier New"/>
          <w:sz w:val="20"/>
          <w:szCs w:val="20"/>
          <w:lang w:eastAsia="ru-RU"/>
        </w:rPr>
        <w:t>NP_hr</w:t>
      </w:r>
      <w:proofErr w:type="spellEnd"/>
      <w:r w:rsidRPr="006E7A95">
        <w:rPr>
          <w:rFonts w:ascii="Courier New" w:hAnsi="Courier New" w:cs="Courier New"/>
          <w:sz w:val="20"/>
          <w:szCs w:val="20"/>
          <w:lang w:eastAsia="ru-RU"/>
        </w:rPr>
        <w:t xml:space="preserve"> │альфа_│</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      │</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    </w:t>
      </w:r>
      <w:r w:rsidRPr="006E7A95">
        <w:rPr>
          <w:rFonts w:ascii="Courier New" w:hAnsi="Courier New" w:cs="Courier New"/>
          <w:sz w:val="20"/>
          <w:szCs w:val="20"/>
          <w:lang w:eastAsia="ru-RU"/>
        </w:rPr>
        <w:t xml:space="preserve">  │</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      │</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      │</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Менее │0,200 │0,64  │0,767  │10,0  │ 4,126│ 58   │16,22  │ 330  │76,80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0,015 │      │      │       │      │      │      │       │      │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0,015 │0,202 │0,66  │0,779  │10,2  │ 4,185│ 59   │16,45  │ 335  │77,88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0,016 │0,205 │0,68  │0,791  │10,4  │ 4,244│ 60   │16,69  │ 340  │78,96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0,017 │0,207 │0,70  │0,803  │10,6  │ 4,302│ 61   │16,92  │ 345  │80,04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0,018 │0,210 │0,72  │0,815 </w:t>
      </w:r>
      <w:r w:rsidRPr="006E7A95">
        <w:rPr>
          <w:rFonts w:ascii="Courier New" w:hAnsi="Courier New" w:cs="Courier New"/>
          <w:sz w:val="20"/>
          <w:szCs w:val="20"/>
          <w:lang w:eastAsia="ru-RU"/>
        </w:rPr>
        <w:t xml:space="preserve"> │10,8  │ 4,361│ 62   │17,15  │ 350  │81,12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0,019 │0,212 │0,74  │0,826  │11,0  │ 4,419│ 63   │17,39  │ 355  │82,20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0,020 │0,215 │0,76  │0,838  │11,2  │ 4,477│ 64   │17,62  │ 360  │83,28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0,021 │0,217 │0,78  │0,849  │11,4  │ 4,534│ 65   │17,85  │ </w:t>
      </w:r>
      <w:r w:rsidRPr="006E7A95">
        <w:rPr>
          <w:rFonts w:ascii="Courier New" w:hAnsi="Courier New" w:cs="Courier New"/>
          <w:sz w:val="20"/>
          <w:szCs w:val="20"/>
          <w:lang w:eastAsia="ru-RU"/>
        </w:rPr>
        <w:t>365  │84,36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0,022 │0,219 │0,80  │0,860  │11,6  │ 4,592│ 66   │18,09  │ 370  │85,44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0,023 │0,222 │0,82  │0,872  │11,8  │ 4,649│ 67   │18,32  │ 375  │86,52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0,024 │0,224 │0,84  │0,883  │12,0  │ 4,707│ 68   │18,55  │ 380  │87,60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0,025 │0,226 │0,86 </w:t>
      </w:r>
      <w:r w:rsidRPr="006E7A95">
        <w:rPr>
          <w:rFonts w:ascii="Courier New" w:hAnsi="Courier New" w:cs="Courier New"/>
          <w:sz w:val="20"/>
          <w:szCs w:val="20"/>
          <w:lang w:eastAsia="ru-RU"/>
        </w:rPr>
        <w:t xml:space="preserve"> │0,894  │12,2  │ 4,764│ 69   │18,79  │ 385  │88,67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0,026 │0,228 │0,88  │0,905  │12,4  │ 4,820│ 70   │19,02  │ 390  │89,75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0,027 │0,230 │0,90  │0,916  │12,6  │ 4,877│ 71   │19,25  │ 395  │90,82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0,028 │0,233 │0,92  │0,927  │12,8  │ 4,934│ 72   │19,</w:t>
      </w:r>
      <w:r w:rsidRPr="006E7A95">
        <w:rPr>
          <w:rFonts w:ascii="Courier New" w:hAnsi="Courier New" w:cs="Courier New"/>
          <w:sz w:val="20"/>
          <w:szCs w:val="20"/>
          <w:lang w:eastAsia="ru-RU"/>
        </w:rPr>
        <w:t>48  │ 400  │91,90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0,029 │0,235 │0,94  │0,937  │13,0  │ 4,990│ 73   │19,71  │ 405  │92,97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0,030 │0,237 │0,96  │0,948  │13,2  │ 5,047│ 74   │19,94  │ 410  │94,05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0,031 │0,239 │0,98  │0,959  │13,4  │ 5,103│ 75   │20,18  │ 415  │95,12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0,032 │0,241 </w:t>
      </w:r>
      <w:r w:rsidRPr="006E7A95">
        <w:rPr>
          <w:rFonts w:ascii="Courier New" w:hAnsi="Courier New" w:cs="Courier New"/>
          <w:sz w:val="20"/>
          <w:szCs w:val="20"/>
          <w:lang w:eastAsia="ru-RU"/>
        </w:rPr>
        <w:t>│1,00  │0,969  │13,6  │ 5,159│ 76   │20,41  │ 420  │96,20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0,033 │0,243 │1,05  │0,995  │13,8  │ 5,215│ 77   │20,64  │ 425  │97,27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0,034 │0,245 │1,10  │1,021  │14,0  │ 5,270│ 78   │20,87  │ 430  │98,34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0,035 │0,247 │1,15  │1,046  │14,2  │ 5,326│ 79 </w:t>
      </w:r>
      <w:r w:rsidRPr="006E7A95">
        <w:rPr>
          <w:rFonts w:ascii="Courier New" w:hAnsi="Courier New" w:cs="Courier New"/>
          <w:sz w:val="20"/>
          <w:szCs w:val="20"/>
          <w:lang w:eastAsia="ru-RU"/>
        </w:rPr>
        <w:t xml:space="preserve">  │21,10  │ 435  │99,41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0,036 │0,249 │1,20  │1,071  │14,4  │ 5,382│ 80   │21,33  │ 440  │100,49│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0,037 │0,250 │1,25  │1,096  │14,6  │ 5,437│ 81   │21,56  │ 445  │101,56│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0,038 │0,252 │1,30  │1,120  │14,8  │ 5,492│ 82   │21,69  │ 450  │102,63│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0,039 │</w:t>
      </w:r>
      <w:r w:rsidRPr="006E7A95">
        <w:rPr>
          <w:rFonts w:ascii="Courier New" w:hAnsi="Courier New" w:cs="Courier New"/>
          <w:sz w:val="20"/>
          <w:szCs w:val="20"/>
          <w:lang w:eastAsia="ru-RU"/>
        </w:rPr>
        <w:t>0,254 │1,35  │1,144  │15,0  │ 5,547│ 83   │22,02  │ 455  │103,70│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0,040 │0,256 │1,40  │1,168  │15,2  │ 5,602│ 84   │22,25  │ 460  │104,77│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0,041 │0,258 │1,45  │1,191  │15,4  │ 5,657│ 85   │22,48  │ 465  │105,84│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0,042 │0,259 │1,50  │1,215  │15,6  │ 5,71</w:t>
      </w:r>
      <w:r w:rsidRPr="006E7A95">
        <w:rPr>
          <w:rFonts w:ascii="Courier New" w:hAnsi="Courier New" w:cs="Courier New"/>
          <w:sz w:val="20"/>
          <w:szCs w:val="20"/>
          <w:lang w:eastAsia="ru-RU"/>
        </w:rPr>
        <w:t>2│ 86   │22,71  │ 470  │106,91│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0,043 │0,261 │1,55  │1,238  │15,8  │ 5,767│ 87   │22,94  │ 475  │107,98│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0,044 │0,263 │1,60  │1,261  │16,0  │ 5,821│ 88   │23,17  │ 480  │109,05│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0,045 │0,265 │1,65  │1,283  │16,2  │ 5,876│ 89   │23,39  │ 485  │110,11│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0,046 │0,266 │1,70  │1,306  │16,4  │ 5,930│ 90   │23,62  │ 490  │111,18│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0,047 │0,268 │1,75  │1,328  │16,6  │ 5,984│ 91   │23,85  │ 495  │112,25│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0,048 │0,270 │1,80  │1,350  │16,8  │ 6,039│ 92   │24,08  │ 500  │113,32│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0,049 │0,271 │1,85  │1,372  │17,0 </w:t>
      </w:r>
      <w:r w:rsidRPr="006E7A95">
        <w:rPr>
          <w:rFonts w:ascii="Courier New" w:hAnsi="Courier New" w:cs="Courier New"/>
          <w:sz w:val="20"/>
          <w:szCs w:val="20"/>
          <w:lang w:eastAsia="ru-RU"/>
        </w:rPr>
        <w:t xml:space="preserve"> │ 6,093│ 93   │24,31  │ 505  │114,38│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0,050 │0,273 │1,90  │1,394  │17,2  │ 6,147│ 94   │24,54  │ 510  │115,45│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0,052 │0,276 │1,95  │1,416  │17,4  │ 6,201│ 95   │24,77  │ 515  │116,52│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0,054 │0,280 │2,00  │1,437  │17,6  │ 6,254│ 96   │24,99  │ 520  │117</w:t>
      </w:r>
      <w:r w:rsidRPr="006E7A95">
        <w:rPr>
          <w:rFonts w:ascii="Courier New" w:hAnsi="Courier New" w:cs="Courier New"/>
          <w:sz w:val="20"/>
          <w:szCs w:val="20"/>
          <w:lang w:eastAsia="ru-RU"/>
        </w:rPr>
        <w:t>,58│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0,056 │0,283 │2,1   │1,479  │17,8  │ 6,308│ 97   │25,22  │ 525  │118,65│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0,058 │0,286 │2,2   │1,521  │18,0  │ 6,362│ 98   │25,45  │ 530  │119,71│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0,060 │0,289 │2,3   │1,563  │18,2  │ 6,415│ 99   │25,68  │ 535  │120,78│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0,062 │0,292 │2,4   │1,604  </w:t>
      </w:r>
      <w:r w:rsidRPr="006E7A95">
        <w:rPr>
          <w:rFonts w:ascii="Courier New" w:hAnsi="Courier New" w:cs="Courier New"/>
          <w:sz w:val="20"/>
          <w:szCs w:val="20"/>
          <w:lang w:eastAsia="ru-RU"/>
        </w:rPr>
        <w:t>│18,4  │ 6,469│100   │25,91  │ 540  │121,84│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0,064 │0,295 │2,5   │1,644  │18,6  │ 6,522│102   │26,36  │ 545  │122,91│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0,065 │0,298 │2,6   │1,684  │18,8  │ 6,575│104   │26,82  │ 550  │123,97│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0,068 │0,301 │2,7   │1,724  │19,0  │ 6,629│106   │27,27  │ 555</w:t>
      </w:r>
      <w:r w:rsidRPr="006E7A95">
        <w:rPr>
          <w:rFonts w:ascii="Courier New" w:hAnsi="Courier New" w:cs="Courier New"/>
          <w:sz w:val="20"/>
          <w:szCs w:val="20"/>
          <w:lang w:eastAsia="ru-RU"/>
        </w:rPr>
        <w:t xml:space="preserve">  │125,04│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0,070 │0,304 │2,8   │1,763  │19,2  │ 6,682│108   │27,72  │ 560  │126,10│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0,072 │0,307 │2,9   │1,802  │19,4  │ 6,734│110   │28,18  │ 565  │127,16│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0,074 │0,309 │3,0   │1,840  │19,6  │ 6,788│112   │28,63  │ 570  │128,22│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0,076 │0,312 │3,1   │1</w:t>
      </w:r>
      <w:r w:rsidRPr="006E7A95">
        <w:rPr>
          <w:rFonts w:ascii="Courier New" w:hAnsi="Courier New" w:cs="Courier New"/>
          <w:sz w:val="20"/>
          <w:szCs w:val="20"/>
          <w:lang w:eastAsia="ru-RU"/>
        </w:rPr>
        <w:t>,879  │19,8  │ 6,840│114   │29,09  │ 575  │129,29│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0,078 │0,315 │3,2   │1,917  │20,0  │ 6,893│116   │29,54  │ 580  │130,35│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0,080 │0,318 │3,3   │1,954  │20,5  │ 7,025│118   │29,89  │ 585  │131,41│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0,082 │0,320 │3,4   │1,991  │21,0  │ 7,156│120   │30,44 </w:t>
      </w:r>
      <w:r w:rsidRPr="006E7A95">
        <w:rPr>
          <w:rFonts w:ascii="Courier New" w:hAnsi="Courier New" w:cs="Courier New"/>
          <w:sz w:val="20"/>
          <w:szCs w:val="20"/>
          <w:lang w:eastAsia="ru-RU"/>
        </w:rPr>
        <w:t xml:space="preserve"> │ 590  │132,47│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0,084 │0,323 │3,5   │2,029  │21,5  │ 7,287│122   │30,90  │ 595  │133,54│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0,086 │0,326 │3,6   │2,065  │22,0  │ 7,417│124   │31,35  │ 600  │134,60│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0,088 │0,328 │3,7   │2,102  │22,5  │ 7,547│126   │31,80  │ 605  │135,66│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0,090 │0,331 │3,</w:t>
      </w:r>
      <w:r w:rsidRPr="006E7A95">
        <w:rPr>
          <w:rFonts w:ascii="Courier New" w:hAnsi="Courier New" w:cs="Courier New"/>
          <w:sz w:val="20"/>
          <w:szCs w:val="20"/>
          <w:lang w:eastAsia="ru-RU"/>
        </w:rPr>
        <w:t>8   │2,138  │23,0  │ 7,677│128   │32,25  │ 610  │136,72│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0,092 │0,333 │3,9   │2,174  │23,5  │ 7,806│130   │32,70  │ 615  │137,78│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0,094 │0,336 │4,0   │2,210  │24,0  │ 7,935│132   │33,15  │ 620  │138,84│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0,096 │0,338 │4,1   │2,246  │24,5  │ 8,064│134   </w:t>
      </w:r>
      <w:r w:rsidRPr="006E7A95">
        <w:rPr>
          <w:rFonts w:ascii="Courier New" w:hAnsi="Courier New" w:cs="Courier New"/>
          <w:sz w:val="20"/>
          <w:szCs w:val="20"/>
          <w:lang w:eastAsia="ru-RU"/>
        </w:rPr>
        <w:t>│33,60  │ 625  │139,90│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0,098 │0,341 │4,2   │2,281  │25,0  │ 8,192│136   │34,06  │ 630  │140,96│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0,100 │0,343 │4,3   │2,317  │25,5  │ 8,320│138   │34,51  │ 635  │142,02│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0,105 │0,349 │4,4   │2,352  │26,0  │ 8,447│140   │34,96  │ 640  │143,08│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0,110 </w:t>
      </w:r>
      <w:r w:rsidRPr="006E7A95">
        <w:rPr>
          <w:rFonts w:ascii="Courier New" w:hAnsi="Courier New" w:cs="Courier New"/>
          <w:sz w:val="20"/>
          <w:szCs w:val="20"/>
          <w:lang w:eastAsia="ru-RU"/>
        </w:rPr>
        <w:t>│0,355 │4,5   │2,386  │26,5  │ 8,575│142   │35,41  │ 645  │144,14│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0,115 │0,361 │4,6   │2,421  │27,0  │ 8,701│144   │35,86  │ 650  │145,20│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0,120 │0,367 │4,7   │2,456  │27,5  │ 8,828│146   │36,31  │ 655  │146,25│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0,125 │0,373 │4,8   │2,490  │28,0  │ 8,9</w:t>
      </w:r>
      <w:r w:rsidRPr="006E7A95">
        <w:rPr>
          <w:rFonts w:ascii="Courier New" w:hAnsi="Courier New" w:cs="Courier New"/>
          <w:sz w:val="20"/>
          <w:szCs w:val="20"/>
          <w:lang w:eastAsia="ru-RU"/>
        </w:rPr>
        <w:t>55│148   │36,76  │ 660  │147,31│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0,130 │0,378 │4,9   │2,524  │28,5  │ 9,081│150   │37,21  │ 665  │148,37│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0,135 │0,384 │5,0   │2,558  │29,0  │ 9,207│152   │37,66  │ 670  │149,43│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0,140 │0,389 │5,1   │2,592  │29,5  │ 9,332│154   │38,11  │ 675  │150,49│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0,145 │0,394 │5,2   │2,626  │30,0  │ 9,457│156   │38,56  │ 680  │151,55│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0,150 │0,399 │5,3   │2,660  │30,5  │ 9,583│158   │39,01  │ 685  │152,60│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0,155 │0,405 │5,4   │2,693  │31,0  │ 9,707│160   │39,46  │ 690  │153,66│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0,160 │0,410 │5,5   │2,726  │31,5 </w:t>
      </w:r>
      <w:r w:rsidRPr="006E7A95">
        <w:rPr>
          <w:rFonts w:ascii="Courier New" w:hAnsi="Courier New" w:cs="Courier New"/>
          <w:sz w:val="20"/>
          <w:szCs w:val="20"/>
          <w:lang w:eastAsia="ru-RU"/>
        </w:rPr>
        <w:t xml:space="preserve"> │ 9,832│162   │39,91  │ 695  │154,72│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0,165 │0,415 │5,6   │2,760  │32,0  │ 9,957│164   │40,35  │ 700  │155,77│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0,170 │0,420 │5,7   │2,793  │32,5  │10,08 │166   │40,80  │ 705  │156,83│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0,175 │0,425 │5,8   │2,826  │33,0  │10,20 │168   │41,25  │ 710  │157</w:t>
      </w:r>
      <w:r w:rsidRPr="006E7A95">
        <w:rPr>
          <w:rFonts w:ascii="Courier New" w:hAnsi="Courier New" w:cs="Courier New"/>
          <w:sz w:val="20"/>
          <w:szCs w:val="20"/>
          <w:lang w:eastAsia="ru-RU"/>
        </w:rPr>
        <w:t>,89│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0,180 │0,430 │5,9   │2,858  │33,5  │10,33 │170   │41,70  │ 715  │158,94│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0,185 │0,435 │6,0   │2,891  │34,0  │10,45 │172   │42,15  │ 720  │160,00│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0,190 │0,439 │6,1   │2,924  │34,5  │10,58 │174   │42,60  │ 725  │161,06│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0,195 │0,444 │6,2   │2,956  </w:t>
      </w:r>
      <w:r w:rsidRPr="006E7A95">
        <w:rPr>
          <w:rFonts w:ascii="Courier New" w:hAnsi="Courier New" w:cs="Courier New"/>
          <w:sz w:val="20"/>
          <w:szCs w:val="20"/>
          <w:lang w:eastAsia="ru-RU"/>
        </w:rPr>
        <w:t>│35,0  │10,70 │176   │43,05  │ 730  │162,11│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0,20  │0,449 │6,3   │2,989  │35,5  │10,82 │178   │43,50  │ 735  │163,17│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0,21  │0,458 │6,4   │3,021  │36,0  │10,94 │180   │43,95  │ 740  │164,22│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0,22  │0,467 │6,5   │3,053  │36,5  │11,07 │182   │44,40  │ 745</w:t>
      </w:r>
      <w:r w:rsidRPr="006E7A95">
        <w:rPr>
          <w:rFonts w:ascii="Courier New" w:hAnsi="Courier New" w:cs="Courier New"/>
          <w:sz w:val="20"/>
          <w:szCs w:val="20"/>
          <w:lang w:eastAsia="ru-RU"/>
        </w:rPr>
        <w:t xml:space="preserve">  │165,28│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0,23  │0,476 │6,6   │3,085  │37,0  │11,19 │184   │44,84  │ 750  │166,33│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0,24  │0,485 │6,7   │3,117  │37,5  │11,31 │186   │45,29  │ 755  │167,39│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0,25  │0,493 │6,8   │3,149  │38,0  │11,43 │188   │45,74  │ 760  │168,44│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0,26  │0,502 │6,9   │3</w:t>
      </w:r>
      <w:r w:rsidRPr="006E7A95">
        <w:rPr>
          <w:rFonts w:ascii="Courier New" w:hAnsi="Courier New" w:cs="Courier New"/>
          <w:sz w:val="20"/>
          <w:szCs w:val="20"/>
          <w:lang w:eastAsia="ru-RU"/>
        </w:rPr>
        <w:t>,181  │38,5  │11,56 │190   │46,19  │ 765  │169,50│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0,27  │0,510 │7,0   │3,212  │39,0  │11,68 │192   │46,64  │ 770  │170,55│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0,28  │0,518 │7,1   │3,244  │39,5  │11,80 │194   │47,09  │ 775  │171,60│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0,29  │0,526 │7,2   │3,275  │40,0  │11,92 │196   │47,54 </w:t>
      </w:r>
      <w:r w:rsidRPr="006E7A95">
        <w:rPr>
          <w:rFonts w:ascii="Courier New" w:hAnsi="Courier New" w:cs="Courier New"/>
          <w:sz w:val="20"/>
          <w:szCs w:val="20"/>
          <w:lang w:eastAsia="ru-RU"/>
        </w:rPr>
        <w:t xml:space="preserve"> │ 780  │172,66│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0,30  │0,534 │7,3   │3,307  │40,5  │12,04 │198   │47,99  │ 785  │173,71│</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0,31  │0,542 │7,4   │3,338  │41,0  │12,16 │200   │48,43  │ 790  │174,76│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0,32  │0,550 │7,5   │3,369  │41,5  │12,28 │205   │49,49  │ 795  │175,82│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0,33  │0,558 │7,</w:t>
      </w:r>
      <w:r w:rsidRPr="006E7A95">
        <w:rPr>
          <w:rFonts w:ascii="Courier New" w:hAnsi="Courier New" w:cs="Courier New"/>
          <w:sz w:val="20"/>
          <w:szCs w:val="20"/>
          <w:lang w:eastAsia="ru-RU"/>
        </w:rPr>
        <w:t>6   │3,400  │42,0  │12,41 │210   │50,59  │ 800  │176,87│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0,34  │0,565 │7,7   │3,431  │42,5  │12,53 │215   │51,70  │ 810  │178,98│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0,35  │0,573 │7,8   │3,462  │43,0  │12,65 │220   │52,80  │ 820  │181,08│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0,36  │0,580 │7,9   │3,493  │43,5  │12,77 │225   │</w:t>
      </w:r>
      <w:r w:rsidRPr="006E7A95">
        <w:rPr>
          <w:rFonts w:ascii="Courier New" w:hAnsi="Courier New" w:cs="Courier New"/>
          <w:sz w:val="20"/>
          <w:szCs w:val="20"/>
          <w:lang w:eastAsia="ru-RU"/>
        </w:rPr>
        <w:t>53,90  │ 830  │183,19│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0,37  │0,588 │8,0   │3,524  │44,0  │12,89 │230   │55,00  │ 840  │185,29│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0,38  │0,595 │8,1   │3,555  │44,5  │13,01 │235   │56,10  │ 850  │187,39│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0,39  │0,602 │8,2   │3,585  │45,0  │13,13 │240   │57,19  │ 860  │189,49│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0,40  │0,6</w:t>
      </w:r>
      <w:r w:rsidRPr="006E7A95">
        <w:rPr>
          <w:rFonts w:ascii="Courier New" w:hAnsi="Courier New" w:cs="Courier New"/>
          <w:sz w:val="20"/>
          <w:szCs w:val="20"/>
          <w:lang w:eastAsia="ru-RU"/>
        </w:rPr>
        <w:t>10 │8,3   │3,616  │45,5  │13,25 │245   │58,29  │ 870  │191,60│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0,41  │0,617 │8,4   │3,646  │46,0  │13,37 │250   │59,38  │ 880  │193,70│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0,42  │0,624 │8,5   │3,677  │46,5  │13,49 │255   │60,48  │ 890  │195,70│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0,43  │0,631 │8,6   │3,707  │47,0  │13,61 │2</w:t>
      </w:r>
      <w:r w:rsidRPr="006E7A95">
        <w:rPr>
          <w:rFonts w:ascii="Courier New" w:hAnsi="Courier New" w:cs="Courier New"/>
          <w:sz w:val="20"/>
          <w:szCs w:val="20"/>
          <w:lang w:eastAsia="ru-RU"/>
        </w:rPr>
        <w:t>60   │61,57  │ 900  │197,90│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0,44  │0,638 │8,7   │3,738  │47,5  │13,73 │265   │62,66  │ 910  │200,00│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0,45  │0,645 │8,8   │3,768  │48,0  │13,85 │270   │63,75  │ 920  │202,10│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0,46  │0,652 │8,9   │3,798  │48,5  │13,97 │275   │64,85  │ 930  │204,20│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0,47</w:t>
      </w:r>
      <w:r w:rsidRPr="006E7A95">
        <w:rPr>
          <w:rFonts w:ascii="Courier New" w:hAnsi="Courier New" w:cs="Courier New"/>
          <w:sz w:val="20"/>
          <w:szCs w:val="20"/>
          <w:lang w:eastAsia="ru-RU"/>
        </w:rPr>
        <w:t xml:space="preserve">  │0,658 │9,0   │3,828  │49,0  │14,09 │280   │65,94  │ 940  │206,30│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0,48  │0,665 │9,1   │3,858  │49,5  │14,20 │285   │67,03  │ 950  │208,39│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0,49  │0,672 │9,2   │3,888  │50    │14,32 │290   │68,12  │ 960  │210,49│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0,50  │0,678 │9,3   │3,918  │51    │14</w:t>
      </w:r>
      <w:r w:rsidRPr="006E7A95">
        <w:rPr>
          <w:rFonts w:ascii="Courier New" w:hAnsi="Courier New" w:cs="Courier New"/>
          <w:sz w:val="20"/>
          <w:szCs w:val="20"/>
          <w:lang w:eastAsia="ru-RU"/>
        </w:rPr>
        <w:t>,56 │295   │69,20  │ 970  │212,59│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0,52  │0,692 │9,4   │3,948  │52    │14,80 │300   │70,29  │ 980  │214,68│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0,54  │0,704 │9,5   │3,978  │53    │15,04 │305   │71,38  │ 990  │216,78│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w:t>
      </w:r>
      <w:r w:rsidRPr="006E7A95">
        <w:rPr>
          <w:rFonts w:ascii="Courier New" w:hAnsi="Courier New" w:cs="Courier New"/>
          <w:sz w:val="20"/>
          <w:szCs w:val="20"/>
          <w:lang w:eastAsia="ru-RU"/>
        </w:rPr>
        <w:t>0,56  │0,717 │9,6   │4,008  │54    │15,27 │310   │72,46  │1000  │218,87│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0,58  │0,730 │9,7   │4,037  │55    │15,51 │315   │73,55  │1250  │271,14│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0,60  │0,742 │9,8   │4,067  │56    │15,74 │320   │74,63  │1600  │343,90│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0,62  │0,755 │9,9   │4,097  │57    │15,98 │325   │75,72  │2000  │426,80│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 xml:space="preserve">"Приложение 4. Чертеж 1. Номограмма для определения секундных расходов воды q при q_0 = 0,1 и 0,14 л/с и </w:t>
      </w:r>
      <w:proofErr w:type="gramStart"/>
      <w:r w:rsidRPr="006E7A95">
        <w:rPr>
          <w:rFonts w:ascii="Arial" w:hAnsi="Arial" w:cs="Arial"/>
          <w:sz w:val="20"/>
          <w:szCs w:val="20"/>
        </w:rPr>
        <w:t>Р</w:t>
      </w:r>
      <w:proofErr w:type="gramEnd"/>
      <w:r w:rsidRPr="006E7A95">
        <w:rPr>
          <w:rFonts w:ascii="Arial" w:hAnsi="Arial" w:cs="Arial"/>
          <w:sz w:val="20"/>
          <w:szCs w:val="20"/>
        </w:rPr>
        <w:t xml:space="preserve"> &lt;= 0,15"</w:t>
      </w:r>
    </w:p>
    <w:p w:rsidR="00F47F49" w:rsidRPr="006E7A95" w:rsidRDefault="006E7A95">
      <w:pPr>
        <w:autoSpaceDE w:val="0"/>
        <w:ind w:left="139" w:firstLine="139"/>
        <w:jc w:val="both"/>
        <w:rPr>
          <w:rFonts w:ascii="Arial" w:hAnsi="Arial" w:cs="Arial"/>
          <w:sz w:val="20"/>
          <w:szCs w:val="20"/>
        </w:rPr>
      </w:pPr>
      <w:r w:rsidRPr="006E7A95">
        <w:rPr>
          <w:rFonts w:ascii="Arial" w:hAnsi="Arial" w:cs="Arial"/>
          <w:noProof/>
          <w:sz w:val="20"/>
          <w:szCs w:val="20"/>
          <w:lang w:eastAsia="ru-RU"/>
        </w:rPr>
        <w:drawing>
          <wp:inline distT="0" distB="0" distL="0" distR="0" wp14:anchorId="0E586F15" wp14:editId="71AA36DB">
            <wp:extent cx="4843780" cy="5610225"/>
            <wp:effectExtent l="0" t="0" r="0" b="0"/>
            <wp:docPr id="12"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pic:cNvPicPr>
                      <a:picLocks noChangeAspect="1" noChangeArrowheads="1"/>
                    </pic:cNvPicPr>
                  </pic:nvPicPr>
                  <pic:blipFill>
                    <a:blip r:embed="rId19"/>
                    <a:stretch>
                      <a:fillRect/>
                    </a:stretch>
                  </pic:blipFill>
                  <pic:spPr bwMode="auto">
                    <a:xfrm>
                      <a:off x="0" y="0"/>
                      <a:ext cx="4843780" cy="561022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 xml:space="preserve">"Приложение 4. Чертеж 2. Номограмма для определения секундных </w:t>
      </w:r>
      <w:r w:rsidRPr="006E7A95">
        <w:rPr>
          <w:rFonts w:ascii="Arial" w:hAnsi="Arial" w:cs="Arial"/>
          <w:sz w:val="20"/>
          <w:szCs w:val="20"/>
        </w:rPr>
        <w:t xml:space="preserve">расходов воды q при q_0 = 0,2 и 0,3 л/с и </w:t>
      </w:r>
      <w:proofErr w:type="gramStart"/>
      <w:r w:rsidRPr="006E7A95">
        <w:rPr>
          <w:rFonts w:ascii="Arial" w:hAnsi="Arial" w:cs="Arial"/>
          <w:sz w:val="20"/>
          <w:szCs w:val="20"/>
        </w:rPr>
        <w:t>Р</w:t>
      </w:r>
      <w:proofErr w:type="gramEnd"/>
      <w:r w:rsidRPr="006E7A95">
        <w:rPr>
          <w:rFonts w:ascii="Arial" w:hAnsi="Arial" w:cs="Arial"/>
          <w:sz w:val="20"/>
          <w:szCs w:val="20"/>
        </w:rPr>
        <w:t xml:space="preserve"> &lt;= 0,15"</w:t>
      </w:r>
    </w:p>
    <w:p w:rsidR="00F47F49" w:rsidRPr="006E7A95" w:rsidRDefault="006E7A95">
      <w:pPr>
        <w:autoSpaceDE w:val="0"/>
        <w:ind w:left="139" w:firstLine="139"/>
        <w:jc w:val="both"/>
        <w:rPr>
          <w:rFonts w:ascii="Arial" w:hAnsi="Arial" w:cs="Arial"/>
          <w:sz w:val="20"/>
          <w:szCs w:val="20"/>
        </w:rPr>
      </w:pPr>
      <w:r w:rsidRPr="006E7A95">
        <w:rPr>
          <w:rFonts w:ascii="Arial" w:hAnsi="Arial" w:cs="Arial"/>
          <w:noProof/>
          <w:sz w:val="20"/>
          <w:szCs w:val="20"/>
          <w:lang w:eastAsia="ru-RU"/>
        </w:rPr>
        <w:lastRenderedPageBreak/>
        <w:drawing>
          <wp:inline distT="0" distB="0" distL="0" distR="0" wp14:anchorId="2A0756ED" wp14:editId="769E786B">
            <wp:extent cx="8699500" cy="3844290"/>
            <wp:effectExtent l="0" t="0" r="0" b="0"/>
            <wp:docPr id="13"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pic:cNvPicPr>
                      <a:picLocks noChangeAspect="1" noChangeArrowheads="1"/>
                    </pic:cNvPicPr>
                  </pic:nvPicPr>
                  <pic:blipFill>
                    <a:blip r:embed="rId20"/>
                    <a:stretch>
                      <a:fillRect/>
                    </a:stretch>
                  </pic:blipFill>
                  <pic:spPr bwMode="auto">
                    <a:xfrm>
                      <a:off x="0" y="0"/>
                      <a:ext cx="8699500" cy="3844290"/>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 xml:space="preserve">"Приложение 4. Чертеж 3. Номограмма для определения секундных и часовых расходов воды q при q_0 &lt;= 0,3 л/с, N &lt;= 200 и </w:t>
      </w:r>
      <w:proofErr w:type="gramStart"/>
      <w:r w:rsidRPr="006E7A95">
        <w:rPr>
          <w:rFonts w:ascii="Arial" w:hAnsi="Arial" w:cs="Arial"/>
          <w:sz w:val="20"/>
          <w:szCs w:val="20"/>
        </w:rPr>
        <w:t>Р</w:t>
      </w:r>
      <w:proofErr w:type="gramEnd"/>
      <w:r w:rsidRPr="006E7A95">
        <w:rPr>
          <w:rFonts w:ascii="Arial" w:hAnsi="Arial" w:cs="Arial"/>
          <w:sz w:val="20"/>
          <w:szCs w:val="20"/>
        </w:rPr>
        <w:t xml:space="preserve"> &gt; 0,1"</w:t>
      </w:r>
    </w:p>
    <w:p w:rsidR="00F47F49" w:rsidRPr="006E7A95" w:rsidRDefault="006E7A95">
      <w:pPr>
        <w:autoSpaceDE w:val="0"/>
        <w:ind w:left="139" w:firstLine="139"/>
        <w:jc w:val="both"/>
        <w:rPr>
          <w:rFonts w:ascii="Arial" w:hAnsi="Arial" w:cs="Arial"/>
          <w:sz w:val="20"/>
          <w:szCs w:val="20"/>
        </w:rPr>
      </w:pPr>
      <w:r w:rsidRPr="006E7A95">
        <w:rPr>
          <w:rFonts w:ascii="Arial" w:hAnsi="Arial" w:cs="Arial"/>
          <w:noProof/>
          <w:sz w:val="20"/>
          <w:szCs w:val="20"/>
          <w:lang w:eastAsia="ru-RU"/>
        </w:rPr>
        <w:lastRenderedPageBreak/>
        <w:drawing>
          <wp:inline distT="0" distB="0" distL="0" distR="0" wp14:anchorId="387E9529" wp14:editId="6B2D1C22">
            <wp:extent cx="4505325" cy="5610225"/>
            <wp:effectExtent l="0" t="0" r="0" b="0"/>
            <wp:docPr id="14"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pic:cNvPicPr>
                      <a:picLocks noChangeAspect="1" noChangeArrowheads="1"/>
                    </pic:cNvPicPr>
                  </pic:nvPicPr>
                  <pic:blipFill>
                    <a:blip r:embed="rId21"/>
                    <a:stretch>
                      <a:fillRect/>
                    </a:stretch>
                  </pic:blipFill>
                  <pic:spPr bwMode="auto">
                    <a:xfrm>
                      <a:off x="0" y="0"/>
                      <a:ext cx="4505325" cy="561022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"Приложение 4. Чертеж 4. Номограмма для определения секундных и часов</w:t>
      </w:r>
      <w:r w:rsidRPr="006E7A95">
        <w:rPr>
          <w:rFonts w:ascii="Arial" w:hAnsi="Arial" w:cs="Arial"/>
          <w:sz w:val="20"/>
          <w:szCs w:val="20"/>
        </w:rPr>
        <w:t xml:space="preserve">ых расходов воды в зависимости от </w:t>
      </w:r>
      <w:proofErr w:type="gramStart"/>
      <w:r w:rsidRPr="006E7A95">
        <w:rPr>
          <w:rFonts w:ascii="Arial" w:hAnsi="Arial" w:cs="Arial"/>
          <w:sz w:val="20"/>
          <w:szCs w:val="20"/>
        </w:rPr>
        <w:t>N</w:t>
      </w:r>
      <w:proofErr w:type="gramEnd"/>
      <w:r w:rsidRPr="006E7A95">
        <w:rPr>
          <w:rFonts w:ascii="Arial" w:hAnsi="Arial" w:cs="Arial"/>
          <w:sz w:val="20"/>
          <w:szCs w:val="20"/>
        </w:rPr>
        <w:t>Р(</w:t>
      </w:r>
      <w:proofErr w:type="spellStart"/>
      <w:r w:rsidRPr="006E7A95">
        <w:rPr>
          <w:rFonts w:ascii="Arial" w:hAnsi="Arial" w:cs="Arial"/>
          <w:sz w:val="20"/>
          <w:szCs w:val="20"/>
        </w:rPr>
        <w:t>NР_hr</w:t>
      </w:r>
      <w:proofErr w:type="spellEnd"/>
      <w:r w:rsidRPr="006E7A95">
        <w:rPr>
          <w:rFonts w:ascii="Arial" w:hAnsi="Arial" w:cs="Arial"/>
          <w:sz w:val="20"/>
          <w:szCs w:val="20"/>
        </w:rPr>
        <w:t>) при различных значениях q_0, л/с, q_0,hr, л/ч"</w:t>
      </w:r>
    </w:p>
    <w:p w:rsidR="00F47F49" w:rsidRPr="006E7A95" w:rsidRDefault="006E7A95">
      <w:pPr>
        <w:autoSpaceDE w:val="0"/>
        <w:ind w:left="139" w:firstLine="139"/>
        <w:jc w:val="both"/>
        <w:rPr>
          <w:rFonts w:ascii="Arial" w:hAnsi="Arial" w:cs="Arial"/>
          <w:sz w:val="20"/>
          <w:szCs w:val="20"/>
        </w:rPr>
      </w:pPr>
      <w:r w:rsidRPr="006E7A95">
        <w:rPr>
          <w:rFonts w:ascii="Arial" w:hAnsi="Arial" w:cs="Arial"/>
          <w:noProof/>
          <w:sz w:val="20"/>
          <w:szCs w:val="20"/>
          <w:lang w:eastAsia="ru-RU"/>
        </w:rPr>
        <w:lastRenderedPageBreak/>
        <w:drawing>
          <wp:inline distT="0" distB="0" distL="0" distR="0" wp14:anchorId="3C9D472D" wp14:editId="78C068BA">
            <wp:extent cx="3340735" cy="5610225"/>
            <wp:effectExtent l="0" t="0" r="0" b="0"/>
            <wp:docPr id="15"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pic:cNvPicPr>
                      <a:picLocks noChangeAspect="1" noChangeArrowheads="1"/>
                    </pic:cNvPicPr>
                  </pic:nvPicPr>
                  <pic:blipFill>
                    <a:blip r:embed="rId22"/>
                    <a:stretch>
                      <a:fillRect/>
                    </a:stretch>
                  </pic:blipFill>
                  <pic:spPr bwMode="auto">
                    <a:xfrm>
                      <a:off x="0" y="0"/>
                      <a:ext cx="3340735" cy="561022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"Приложение 4. Чертеж 5. Номограмма для определения диаметров отверстий диафрагм, устанавливаемых между соединительными головками и пожарными кранами"</w:t>
      </w:r>
    </w:p>
    <w:p w:rsidR="00F47F49" w:rsidRPr="006E7A95" w:rsidRDefault="006E7A95">
      <w:pPr>
        <w:autoSpaceDE w:val="0"/>
        <w:ind w:left="139" w:firstLine="139"/>
        <w:jc w:val="both"/>
        <w:rPr>
          <w:rFonts w:ascii="Arial" w:hAnsi="Arial" w:cs="Arial"/>
          <w:sz w:val="20"/>
          <w:szCs w:val="20"/>
        </w:rPr>
      </w:pPr>
      <w:r w:rsidRPr="006E7A95">
        <w:rPr>
          <w:rFonts w:ascii="Arial" w:hAnsi="Arial" w:cs="Arial"/>
          <w:noProof/>
          <w:sz w:val="20"/>
          <w:szCs w:val="20"/>
          <w:lang w:eastAsia="ru-RU"/>
        </w:rPr>
        <w:lastRenderedPageBreak/>
        <w:drawing>
          <wp:inline distT="0" distB="0" distL="0" distR="0" wp14:anchorId="087EB08B" wp14:editId="7F477978">
            <wp:extent cx="3306445" cy="5610225"/>
            <wp:effectExtent l="0" t="0" r="0" b="0"/>
            <wp:docPr id="16"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pic:cNvPicPr>
                      <a:picLocks noChangeAspect="1" noChangeArrowheads="1"/>
                    </pic:cNvPicPr>
                  </pic:nvPicPr>
                  <pic:blipFill>
                    <a:blip r:embed="rId23"/>
                    <a:stretch>
                      <a:fillRect/>
                    </a:stretch>
                  </pic:blipFill>
                  <pic:spPr bwMode="auto">
                    <a:xfrm>
                      <a:off x="0" y="0"/>
                      <a:ext cx="3306445" cy="5610225"/>
                    </a:xfrm>
                    <a:prstGeom prst="rect">
                      <a:avLst/>
                    </a:prstGeom>
                  </pic:spPr>
                </pic:pic>
              </a:graphicData>
            </a:graphic>
          </wp:inline>
        </w:drawing>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"Приложе</w:t>
      </w:r>
      <w:r w:rsidRPr="006E7A95">
        <w:rPr>
          <w:rFonts w:ascii="Arial" w:hAnsi="Arial" w:cs="Arial"/>
          <w:sz w:val="20"/>
          <w:szCs w:val="20"/>
        </w:rPr>
        <w:t>ние 4. Чертеж 6. Номограмма для определения диаметров отверстий диафрагм, устанавливаемых у смесителей водоразборной арматуры санитарных приборов"</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Приложение 5</w:t>
      </w:r>
    </w:p>
    <w:p w:rsidR="00F47F49" w:rsidRPr="006E7A95" w:rsidRDefault="006E7A95">
      <w:pPr>
        <w:autoSpaceDE w:val="0"/>
        <w:jc w:val="right"/>
        <w:rPr>
          <w:rFonts w:ascii="Arial" w:hAnsi="Arial" w:cs="Arial"/>
          <w:sz w:val="20"/>
          <w:szCs w:val="20"/>
        </w:rPr>
      </w:pPr>
      <w:bookmarkStart w:id="96" w:name="sub_5000"/>
      <w:bookmarkEnd w:id="96"/>
      <w:r w:rsidRPr="006E7A95">
        <w:rPr>
          <w:rFonts w:ascii="Arial" w:hAnsi="Arial" w:cs="Arial"/>
          <w:sz w:val="20"/>
          <w:szCs w:val="20"/>
        </w:rPr>
        <w:t>Обязательное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 xml:space="preserve">Значения коэффициента </w:t>
      </w:r>
      <w:proofErr w:type="spellStart"/>
      <w:r w:rsidRPr="006E7A95">
        <w:rPr>
          <w:rFonts w:ascii="Arial" w:hAnsi="Arial" w:cs="Arial"/>
          <w:b/>
          <w:bCs/>
          <w:sz w:val="20"/>
          <w:szCs w:val="20"/>
        </w:rPr>
        <w:t>K_cir</w:t>
      </w:r>
      <w:proofErr w:type="spellEnd"/>
      <w:r w:rsidRPr="006E7A95">
        <w:rPr>
          <w:rFonts w:ascii="Arial" w:hAnsi="Arial" w:cs="Arial"/>
          <w:b/>
          <w:bCs/>
          <w:sz w:val="20"/>
          <w:szCs w:val="20"/>
        </w:rPr>
        <w:t xml:space="preserve"> для систем горячего водоснабжения</w:t>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q(h)       │      </w:t>
      </w:r>
      <w:proofErr w:type="spellStart"/>
      <w:r w:rsidRPr="006E7A95">
        <w:rPr>
          <w:rFonts w:ascii="Courier New" w:hAnsi="Courier New" w:cs="Courier New"/>
          <w:sz w:val="20"/>
          <w:szCs w:val="20"/>
          <w:lang w:eastAsia="ru-RU"/>
        </w:rPr>
        <w:t>K_cir</w:t>
      </w:r>
      <w:proofErr w:type="spellEnd"/>
      <w:r w:rsidRPr="006E7A95">
        <w:rPr>
          <w:rFonts w:ascii="Courier New" w:hAnsi="Courier New" w:cs="Courier New"/>
          <w:sz w:val="20"/>
          <w:szCs w:val="20"/>
          <w:lang w:eastAsia="ru-RU"/>
        </w:rPr>
        <w:t xml:space="preserve">    │        q(h)         │  </w:t>
      </w:r>
      <w:proofErr w:type="spellStart"/>
      <w:r w:rsidRPr="006E7A95">
        <w:rPr>
          <w:rFonts w:ascii="Courier New" w:hAnsi="Courier New" w:cs="Courier New"/>
          <w:sz w:val="20"/>
          <w:szCs w:val="20"/>
          <w:lang w:eastAsia="ru-RU"/>
        </w:rPr>
        <w:t>K_cir</w:t>
      </w:r>
      <w:proofErr w:type="spellEnd"/>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q(</w:t>
      </w:r>
      <w:proofErr w:type="spellStart"/>
      <w:r w:rsidRPr="006E7A95">
        <w:rPr>
          <w:rFonts w:ascii="Courier New" w:hAnsi="Courier New" w:cs="Courier New"/>
          <w:sz w:val="20"/>
          <w:szCs w:val="20"/>
          <w:lang w:eastAsia="ru-RU"/>
        </w:rPr>
        <w:t>cir</w:t>
      </w:r>
      <w:proofErr w:type="spellEnd"/>
      <w:r w:rsidRPr="006E7A95">
        <w:rPr>
          <w:rFonts w:ascii="Courier New" w:hAnsi="Courier New" w:cs="Courier New"/>
          <w:sz w:val="20"/>
          <w:szCs w:val="20"/>
          <w:lang w:eastAsia="ru-RU"/>
        </w:rPr>
        <w:t xml:space="preserve">)      │              </w:t>
      </w:r>
      <w:r w:rsidRPr="006E7A95">
        <w:rPr>
          <w:rFonts w:ascii="Courier New" w:hAnsi="Courier New" w:cs="Courier New"/>
          <w:sz w:val="20"/>
          <w:szCs w:val="20"/>
          <w:lang w:eastAsia="ru-RU"/>
        </w:rPr>
        <w:t xml:space="preserve"> │       q(</w:t>
      </w:r>
      <w:proofErr w:type="spellStart"/>
      <w:r w:rsidRPr="006E7A95">
        <w:rPr>
          <w:rFonts w:ascii="Courier New" w:hAnsi="Courier New" w:cs="Courier New"/>
          <w:sz w:val="20"/>
          <w:szCs w:val="20"/>
          <w:lang w:eastAsia="ru-RU"/>
        </w:rPr>
        <w:t>cir</w:t>
      </w:r>
      <w:proofErr w:type="spellEnd"/>
      <w:r w:rsidRPr="006E7A95">
        <w:rPr>
          <w:rFonts w:ascii="Courier New" w:hAnsi="Courier New" w:cs="Courier New"/>
          <w:sz w:val="20"/>
          <w:szCs w:val="20"/>
          <w:lang w:eastAsia="ru-RU"/>
        </w:rPr>
        <w:t>)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1,2         │    0,57       │       1,7           │  0,36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 xml:space="preserve">1,3         │    0,48       │       1,8           │  0,33    </w:t>
      </w:r>
      <w:r w:rsidRPr="006E7A95">
        <w:rPr>
          <w:rFonts w:ascii="Courier New" w:hAnsi="Courier New" w:cs="Courier New"/>
          <w:sz w:val="20"/>
          <w:szCs w:val="20"/>
          <w:lang w:eastAsia="ru-RU"/>
        </w:rPr>
        <w:t xml:space="preserve">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1,4         │    0,43       │       1,9           │  0,25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1,5         │    0,40       │       2,0           │  0,12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w:t>
      </w:r>
      <w:r w:rsidRPr="006E7A95">
        <w:rPr>
          <w:rFonts w:ascii="Courier New" w:hAnsi="Courier New" w:cs="Courier New"/>
          <w:sz w:val="20"/>
          <w:szCs w:val="20"/>
          <w:lang w:eastAsia="ru-RU"/>
        </w:rPr>
        <w:t>1,6         │    0,38       │   2,1 и более       │  0,00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lastRenderedPageBreak/>
        <w:t>Приложение 6</w:t>
      </w:r>
    </w:p>
    <w:p w:rsidR="00F47F49" w:rsidRPr="006E7A95" w:rsidRDefault="006E7A95">
      <w:pPr>
        <w:autoSpaceDE w:val="0"/>
        <w:jc w:val="right"/>
        <w:rPr>
          <w:rFonts w:ascii="Arial" w:hAnsi="Arial" w:cs="Arial"/>
          <w:sz w:val="20"/>
          <w:szCs w:val="20"/>
        </w:rPr>
      </w:pPr>
      <w:bookmarkStart w:id="97" w:name="sub_6000"/>
      <w:bookmarkEnd w:id="97"/>
      <w:r w:rsidRPr="006E7A95">
        <w:rPr>
          <w:rFonts w:ascii="Arial" w:hAnsi="Arial" w:cs="Arial"/>
          <w:sz w:val="20"/>
          <w:szCs w:val="20"/>
        </w:rPr>
        <w:t>Рекомендуемое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Номограмма для гидравлического расчета стальных труб с учетом</w:t>
      </w:r>
      <w:r w:rsidRPr="006E7A95">
        <w:rPr>
          <w:rFonts w:ascii="Arial" w:hAnsi="Arial" w:cs="Arial"/>
          <w:b/>
          <w:bCs/>
          <w:sz w:val="20"/>
          <w:szCs w:val="20"/>
        </w:rPr>
        <w:br/>
        <w:t>зарастания в процессе эксплуатации для систем горячего водоснабжения</w:t>
      </w: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noProof/>
          <w:sz w:val="20"/>
          <w:szCs w:val="20"/>
          <w:lang w:eastAsia="ru-RU"/>
        </w:rPr>
        <w:drawing>
          <wp:inline distT="0" distB="0" distL="0" distR="0" wp14:anchorId="740BDA8A" wp14:editId="05CBDA32">
            <wp:extent cx="4311015" cy="5610225"/>
            <wp:effectExtent l="0" t="0" r="0" b="0"/>
            <wp:docPr id="17"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pic:cNvPicPr>
                      <a:picLocks noChangeAspect="1" noChangeArrowheads="1"/>
                    </pic:cNvPicPr>
                  </pic:nvPicPr>
                  <pic:blipFill>
                    <a:blip r:embed="rId24"/>
                    <a:stretch>
                      <a:fillRect/>
                    </a:stretch>
                  </pic:blipFill>
                  <pic:spPr bwMode="auto">
                    <a:xfrm>
                      <a:off x="0" y="0"/>
                      <a:ext cx="4311015" cy="5610225"/>
                    </a:xfrm>
                    <a:prstGeom prst="rect">
                      <a:avLst/>
                    </a:prstGeom>
                  </pic:spPr>
                </pic:pic>
              </a:graphicData>
            </a:graphic>
          </wp:inline>
        </w:drawing>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 xml:space="preserve">"Приложение 6. Номограмма для гидравлического </w:t>
      </w:r>
      <w:r w:rsidRPr="006E7A95">
        <w:rPr>
          <w:rFonts w:ascii="Arial" w:hAnsi="Arial" w:cs="Arial"/>
          <w:sz w:val="20"/>
          <w:szCs w:val="20"/>
        </w:rPr>
        <w:t>расчета стальных труб с учетом зарастания в процессе эксплуатации для систем горячего водоснабжения"</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Приложение 7</w:t>
      </w:r>
    </w:p>
    <w:p w:rsidR="00F47F49" w:rsidRPr="006E7A95" w:rsidRDefault="006E7A95">
      <w:pPr>
        <w:autoSpaceDE w:val="0"/>
        <w:jc w:val="right"/>
        <w:rPr>
          <w:rFonts w:ascii="Arial" w:hAnsi="Arial" w:cs="Arial"/>
          <w:sz w:val="20"/>
          <w:szCs w:val="20"/>
        </w:rPr>
      </w:pPr>
      <w:bookmarkStart w:id="98" w:name="sub_7000"/>
      <w:bookmarkEnd w:id="98"/>
      <w:r w:rsidRPr="006E7A95">
        <w:rPr>
          <w:rFonts w:ascii="Arial" w:hAnsi="Arial" w:cs="Arial"/>
          <w:sz w:val="20"/>
          <w:szCs w:val="20"/>
        </w:rPr>
        <w:t>Рекомендуемое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Регулирующий объем резервуара (аккумулятора теплоты), %</w:t>
      </w:r>
      <w:r w:rsidRPr="006E7A95">
        <w:rPr>
          <w:rFonts w:ascii="Arial" w:hAnsi="Arial" w:cs="Arial"/>
          <w:b/>
          <w:bCs/>
          <w:sz w:val="20"/>
          <w:szCs w:val="20"/>
        </w:rPr>
        <w:br/>
        <w:t>расхода воды (теплоты) за период ее потребления,</w:t>
      </w:r>
      <w:r w:rsidRPr="006E7A95">
        <w:rPr>
          <w:rFonts w:ascii="Arial" w:hAnsi="Arial" w:cs="Arial"/>
          <w:b/>
          <w:bCs/>
          <w:sz w:val="20"/>
          <w:szCs w:val="20"/>
        </w:rPr>
        <w:br/>
        <w:t>при заданных неравном</w:t>
      </w:r>
      <w:r w:rsidRPr="006E7A95">
        <w:rPr>
          <w:rFonts w:ascii="Arial" w:hAnsi="Arial" w:cs="Arial"/>
          <w:b/>
          <w:bCs/>
          <w:sz w:val="20"/>
          <w:szCs w:val="20"/>
        </w:rPr>
        <w:t>ерностях подачи и потребления</w:t>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K(</w:t>
      </w:r>
      <w:proofErr w:type="spellStart"/>
      <w:r w:rsidRPr="006E7A95">
        <w:rPr>
          <w:rFonts w:ascii="Courier New" w:hAnsi="Courier New" w:cs="Courier New"/>
          <w:sz w:val="20"/>
          <w:szCs w:val="20"/>
          <w:lang w:eastAsia="ru-RU"/>
        </w:rPr>
        <w:t>sp</w:t>
      </w:r>
      <w:proofErr w:type="spellEnd"/>
      <w:r w:rsidRPr="006E7A95">
        <w:rPr>
          <w:rFonts w:ascii="Courier New" w:hAnsi="Courier New" w:cs="Courier New"/>
          <w:sz w:val="20"/>
          <w:szCs w:val="20"/>
          <w:lang w:eastAsia="ru-RU"/>
        </w:rPr>
        <w:t>)_</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   Значения фи_1, %, при коэффициентах часовой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(K(</w:t>
      </w:r>
      <w:proofErr w:type="spellStart"/>
      <w:r w:rsidRPr="006E7A95">
        <w:rPr>
          <w:rFonts w:ascii="Courier New" w:hAnsi="Courier New" w:cs="Courier New"/>
          <w:sz w:val="20"/>
          <w:szCs w:val="20"/>
          <w:lang w:eastAsia="ru-RU"/>
        </w:rPr>
        <w:t>ht,sp</w:t>
      </w:r>
      <w:proofErr w:type="spellEnd"/>
      <w:r w:rsidRPr="006E7A95">
        <w:rPr>
          <w:rFonts w:ascii="Courier New" w:hAnsi="Courier New" w:cs="Courier New"/>
          <w:sz w:val="20"/>
          <w:szCs w:val="20"/>
          <w:lang w:eastAsia="ru-RU"/>
        </w:rPr>
        <w:t>)_</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неравномерности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xml:space="preserve">│             │                    </w:t>
      </w:r>
      <w:proofErr w:type="spellStart"/>
      <w:r w:rsidRPr="006E7A95">
        <w:rPr>
          <w:rFonts w:ascii="Courier New" w:hAnsi="Courier New" w:cs="Courier New"/>
          <w:sz w:val="20"/>
          <w:szCs w:val="20"/>
          <w:lang w:eastAsia="ru-RU"/>
        </w:rPr>
        <w:t>К_hr</w:t>
      </w:r>
      <w:proofErr w:type="spellEnd"/>
      <w:r w:rsidRPr="006E7A95">
        <w:rPr>
          <w:rFonts w:ascii="Courier New" w:hAnsi="Courier New" w:cs="Courier New"/>
          <w:sz w:val="20"/>
          <w:szCs w:val="20"/>
          <w:lang w:eastAsia="ru-RU"/>
        </w:rPr>
        <w:t>(К(</w:t>
      </w:r>
      <w:proofErr w:type="spellStart"/>
      <w:r w:rsidRPr="006E7A95">
        <w:rPr>
          <w:rFonts w:ascii="Courier New" w:hAnsi="Courier New" w:cs="Courier New"/>
          <w:sz w:val="20"/>
          <w:szCs w:val="20"/>
          <w:lang w:eastAsia="ru-RU"/>
        </w:rPr>
        <w:t>ht</w:t>
      </w:r>
      <w:proofErr w:type="spellEnd"/>
      <w:r w:rsidRPr="006E7A95">
        <w:rPr>
          <w:rFonts w:ascii="Courier New" w:hAnsi="Courier New" w:cs="Courier New"/>
          <w:sz w:val="20"/>
          <w:szCs w:val="20"/>
          <w:lang w:eastAsia="ru-RU"/>
        </w:rPr>
        <w:t>)_</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lastRenderedPageBreak/>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1,2│ 1,4 │ 1,6│ 1,8 │  2  │ 2,5 │  3   │  4  │  5   │  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          │6,7│12,3 │17,1│21,2 │25,0 │32,6 │38,5  │47,2 │53,5  │58,2│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1,1          │2,0│ 7,2 │12  │16,6 │20,8 │28,6 │34,6  │43,8 │50,4  │55,2│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 xml:space="preserve">1,2          │-  │ 3,3 │ 7,9│12,3 │16,0 │24,1 │30,6  │40,3 │47,2  </w:t>
      </w:r>
      <w:r w:rsidRPr="006E7A95">
        <w:rPr>
          <w:rFonts w:ascii="Courier New" w:hAnsi="Courier New" w:cs="Courier New"/>
          <w:sz w:val="20"/>
          <w:szCs w:val="20"/>
          <w:lang w:eastAsia="ru-RU"/>
        </w:rPr>
        <w:t>│52,5│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1,3          │-  │ 1,2 │ 4,6│ 8,6 │12,4 │21,2 │27,0  │37,2 │44,2  │49,8│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1,4          │-  │ -   │ 2,2│ 5,8 │ 9,4 │17,2 │24,0  │34,2 │41,4  │47,2│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1,5          │-  │ -   │ -  │ 3,1 │ 6,3 │14,0 │20,7  │31,1 │38,8  │44,7│</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1,6          │-  │ -   │ -</w:t>
      </w:r>
      <w:r w:rsidRPr="006E7A95">
        <w:rPr>
          <w:rFonts w:ascii="Courier New" w:hAnsi="Courier New" w:cs="Courier New"/>
          <w:sz w:val="20"/>
          <w:szCs w:val="20"/>
          <w:lang w:eastAsia="ru-RU"/>
        </w:rPr>
        <w:t xml:space="preserve">  │ 1,2 │ 4,6 │11,4 │18,2  │28,8 │36,6  │43,2│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1,7          │-  │ -   │ -  │ -   │ 2,4 │ 9,0 │15,8  │26,2 │34,0  │40,4│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1,8          │-  │ -   │ -  │ -   │ 0,8 │ 6,8 │13,0  │24,0 │31,8  │38,2│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1,9          │-  │ -   │ -  │ -   │ -   │ 4,8 │10,8  │21,4 │</w:t>
      </w:r>
      <w:r w:rsidRPr="006E7A95">
        <w:rPr>
          <w:rFonts w:ascii="Courier New" w:hAnsi="Courier New" w:cs="Courier New"/>
          <w:sz w:val="20"/>
          <w:szCs w:val="20"/>
          <w:lang w:eastAsia="ru-RU"/>
        </w:rPr>
        <w:t>29,6  │36,0│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2,0          │-  │ -   │ -  │ -   │ -   │ 3,4 │ 8,9  │19,1 │27,2  │33,8│</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2,2          │-  │ -   │ -  │ -   │ -   │ 0,6 │ 5,6  │15,2 │23,6  │30,2│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2,4          │-  │ -   │ -  │ -   │ -   │ -   │ 3,1  │11,8 │19,8  │26,5│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2,6          │-  │ -</w:t>
      </w:r>
      <w:r w:rsidRPr="006E7A95">
        <w:rPr>
          <w:rFonts w:ascii="Courier New" w:hAnsi="Courier New" w:cs="Courier New"/>
          <w:sz w:val="20"/>
          <w:szCs w:val="20"/>
          <w:lang w:eastAsia="ru-RU"/>
        </w:rPr>
        <w:t xml:space="preserve">   │ -  │ -   │ -   │ -   │ 1,2  │ 9,0 │16,8  │23,2│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2,8          │-  │ -   │ -  │ -   │ -   │ -   │ 0,6  │ 6,4 │13,8  │20,2│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3,0          │-  │ -   │ -  │ -   │ -   │ -   │ -    │ 4,4 │11,2  │17,6│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3,5          │-  │ -   │ -  │ -   │ -   │ -   │ -    │</w:t>
      </w:r>
      <w:r w:rsidRPr="006E7A95">
        <w:rPr>
          <w:rFonts w:ascii="Courier New" w:hAnsi="Courier New" w:cs="Courier New"/>
          <w:sz w:val="20"/>
          <w:szCs w:val="20"/>
          <w:lang w:eastAsia="ru-RU"/>
        </w:rPr>
        <w:t xml:space="preserve"> 0,4 │ 6,0  │12,0│</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4,0          │-  │ -   │ -  │ -   │ -   │ -   │ -    │ -   │ 2,6  │ 7,4│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Приложение 8</w:t>
      </w:r>
    </w:p>
    <w:p w:rsidR="00F47F49" w:rsidRPr="006E7A95" w:rsidRDefault="006E7A95">
      <w:pPr>
        <w:autoSpaceDE w:val="0"/>
        <w:jc w:val="right"/>
        <w:rPr>
          <w:rFonts w:ascii="Arial" w:hAnsi="Arial" w:cs="Arial"/>
          <w:sz w:val="20"/>
          <w:szCs w:val="20"/>
        </w:rPr>
      </w:pPr>
      <w:bookmarkStart w:id="99" w:name="sub_8000"/>
      <w:bookmarkEnd w:id="99"/>
      <w:r w:rsidRPr="006E7A95">
        <w:rPr>
          <w:rFonts w:ascii="Arial" w:hAnsi="Arial" w:cs="Arial"/>
          <w:sz w:val="20"/>
          <w:szCs w:val="20"/>
        </w:rPr>
        <w:t>Рекомендуемое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Регулирующий объем резервуара (аккумулятора теплоты), %</w:t>
      </w:r>
      <w:r w:rsidRPr="006E7A95">
        <w:rPr>
          <w:rFonts w:ascii="Arial" w:hAnsi="Arial" w:cs="Arial"/>
          <w:b/>
          <w:bCs/>
          <w:sz w:val="20"/>
          <w:szCs w:val="20"/>
        </w:rPr>
        <w:br/>
      </w:r>
      <w:r w:rsidRPr="006E7A95">
        <w:rPr>
          <w:rFonts w:ascii="Arial" w:hAnsi="Arial" w:cs="Arial"/>
          <w:b/>
          <w:bCs/>
          <w:sz w:val="20"/>
          <w:szCs w:val="20"/>
        </w:rPr>
        <w:t>расхода воды (теплоты) за период потребления, при равномерной</w:t>
      </w:r>
      <w:r w:rsidRPr="006E7A95">
        <w:rPr>
          <w:rFonts w:ascii="Arial" w:hAnsi="Arial" w:cs="Arial"/>
          <w:b/>
          <w:bCs/>
          <w:sz w:val="20"/>
          <w:szCs w:val="20"/>
        </w:rPr>
        <w:br/>
        <w:t>подаче и неравномерном потреблении</w:t>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K(</w:t>
      </w:r>
      <w:proofErr w:type="spellStart"/>
      <w:r w:rsidRPr="006E7A95">
        <w:rPr>
          <w:rFonts w:ascii="Courier New" w:hAnsi="Courier New" w:cs="Courier New"/>
          <w:sz w:val="20"/>
          <w:szCs w:val="20"/>
          <w:lang w:eastAsia="ru-RU"/>
        </w:rPr>
        <w:t>sp</w:t>
      </w:r>
      <w:proofErr w:type="spellEnd"/>
      <w:r w:rsidRPr="006E7A95">
        <w:rPr>
          <w:rFonts w:ascii="Courier New" w:hAnsi="Courier New" w:cs="Courier New"/>
          <w:sz w:val="20"/>
          <w:szCs w:val="20"/>
          <w:lang w:eastAsia="ru-RU"/>
        </w:rPr>
        <w:t>)_</w:t>
      </w:r>
      <w:proofErr w:type="spellStart"/>
      <w:r w:rsidRPr="006E7A95">
        <w:rPr>
          <w:rFonts w:ascii="Courier New" w:hAnsi="Courier New" w:cs="Courier New"/>
          <w:sz w:val="20"/>
          <w:szCs w:val="20"/>
          <w:lang w:eastAsia="ru-RU"/>
        </w:rPr>
        <w:t>hr</w:t>
      </w:r>
      <w:proofErr w:type="spellEnd"/>
      <w:r w:rsidRPr="006E7A95">
        <w:rPr>
          <w:rFonts w:ascii="Courier New" w:hAnsi="Courier New" w:cs="Courier New"/>
          <w:sz w:val="20"/>
          <w:szCs w:val="20"/>
          <w:lang w:eastAsia="ru-RU"/>
        </w:rPr>
        <w:t xml:space="preserve">   │Продолж</w:t>
      </w:r>
      <w:proofErr w:type="gramStart"/>
      <w:r w:rsidRPr="006E7A95">
        <w:rPr>
          <w:rFonts w:ascii="Courier New" w:hAnsi="Courier New" w:cs="Courier New"/>
          <w:sz w:val="20"/>
          <w:szCs w:val="20"/>
          <w:lang w:eastAsia="ru-RU"/>
        </w:rPr>
        <w:t>и-</w:t>
      </w:r>
      <w:proofErr w:type="gramEnd"/>
      <w:r w:rsidRPr="006E7A95">
        <w:rPr>
          <w:rFonts w:ascii="Courier New" w:hAnsi="Courier New" w:cs="Courier New"/>
          <w:sz w:val="20"/>
          <w:szCs w:val="20"/>
          <w:lang w:eastAsia="ru-RU"/>
        </w:rPr>
        <w:t xml:space="preserve"> │   Значения фи_2, %, при коэффициентах часовой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K(</w:t>
      </w:r>
      <w:proofErr w:type="spellStart"/>
      <w:r w:rsidRPr="006E7A95">
        <w:rPr>
          <w:rFonts w:ascii="Courier New" w:hAnsi="Courier New" w:cs="Courier New"/>
          <w:sz w:val="20"/>
          <w:szCs w:val="20"/>
          <w:lang w:eastAsia="ru-RU"/>
        </w:rPr>
        <w:t>ht,sp</w:t>
      </w:r>
      <w:proofErr w:type="spellEnd"/>
      <w:r w:rsidRPr="006E7A95">
        <w:rPr>
          <w:rFonts w:ascii="Courier New" w:hAnsi="Courier New" w:cs="Courier New"/>
          <w:sz w:val="20"/>
          <w:szCs w:val="20"/>
          <w:lang w:eastAsia="ru-RU"/>
        </w:rPr>
        <w:t>)_</w:t>
      </w:r>
      <w:proofErr w:type="spellStart"/>
      <w:r w:rsidRPr="006E7A95">
        <w:rPr>
          <w:rFonts w:ascii="Courier New" w:hAnsi="Courier New" w:cs="Courier New"/>
          <w:sz w:val="20"/>
          <w:szCs w:val="20"/>
          <w:lang w:eastAsia="ru-RU"/>
        </w:rPr>
        <w:t>hr│тельность</w:t>
      </w:r>
      <w:proofErr w:type="spellEnd"/>
      <w:r w:rsidRPr="006E7A95">
        <w:rPr>
          <w:rFonts w:ascii="Courier New" w:hAnsi="Courier New" w:cs="Courier New"/>
          <w:sz w:val="20"/>
          <w:szCs w:val="20"/>
          <w:lang w:eastAsia="ru-RU"/>
        </w:rPr>
        <w:t xml:space="preserve"> │               неравномерности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proofErr w:type="spellStart"/>
      <w:r w:rsidRPr="006E7A95">
        <w:rPr>
          <w:rFonts w:ascii="Courier New" w:hAnsi="Courier New" w:cs="Courier New"/>
          <w:sz w:val="20"/>
          <w:szCs w:val="20"/>
          <w:lang w:eastAsia="ru-RU"/>
        </w:rPr>
        <w:t>равномер</w:t>
      </w:r>
      <w:proofErr w:type="spellEnd"/>
      <w:r w:rsidRPr="006E7A95">
        <w:rPr>
          <w:rFonts w:ascii="Courier New" w:hAnsi="Courier New" w:cs="Courier New"/>
          <w:sz w:val="20"/>
          <w:szCs w:val="20"/>
          <w:lang w:eastAsia="ru-RU"/>
        </w:rPr>
        <w:t>-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ной подачи│1,2│1,4 │1,6 │1,8 │2,0 │2,5 │  3 │ 4  │ 5  │ 6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           │</w:t>
      </w:r>
      <w:r w:rsidRPr="006E7A95">
        <w:rPr>
          <w:rFonts w:ascii="Courier New" w:hAnsi="Courier New" w:cs="Courier New"/>
          <w:sz w:val="20"/>
          <w:szCs w:val="20"/>
          <w:lang w:eastAsia="ru-RU"/>
        </w:rPr>
        <w:t xml:space="preserve">воды, %   │   │    │    │    │ </w:t>
      </w:r>
      <w:r w:rsidRPr="006E7A95">
        <w:rPr>
          <w:rFonts w:ascii="Courier New" w:hAnsi="Courier New" w:cs="Courier New"/>
          <w:sz w:val="20"/>
          <w:szCs w:val="20"/>
          <w:lang w:eastAsia="ru-RU"/>
        </w:rPr>
        <w:t xml:space="preserve">   │    │    │    │    │    │</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1,00       │100       │6,7│12,3│17,1│21,3│25,0│32,6│38,5│47,5│53,5│58,2│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1,09       │ 92       │7,3│10,5│14,4│18,0│21,4│28,8│34,8│44,0│50,6│55,6│</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1,2</w:t>
      </w:r>
      <w:r w:rsidRPr="006E7A95">
        <w:rPr>
          <w:rFonts w:ascii="Courier New" w:hAnsi="Courier New" w:cs="Courier New"/>
          <w:sz w:val="20"/>
          <w:szCs w:val="20"/>
          <w:lang w:eastAsia="ru-RU"/>
        </w:rPr>
        <w:t>0       │ 84       │-  │11,5│13,6│16,1│18,8│25,3│31,1│40,3│47,2│52,5│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1,33       │ 75       │-  │-   │14,4│15,6│17,5│22,4│27,5│36,4│43,4│48,9│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1,50       │ 67       │-  │-   │-   │16,9│17,4│20,4│24,4│32,4│29,2│44,9│</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1,71       │ 58       │-  │-   │-   │</w:t>
      </w:r>
      <w:r w:rsidRPr="006E7A95">
        <w:rPr>
          <w:rFonts w:ascii="Courier New" w:hAnsi="Courier New" w:cs="Courier New"/>
          <w:sz w:val="20"/>
          <w:szCs w:val="20"/>
          <w:lang w:eastAsia="ru-RU"/>
        </w:rPr>
        <w:t>-   │19,4│19,8│22,2│28,5│34,8│40,3│</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2,00       │ 50       │-  │-   │-   │-   │-   │21,1│21,4│25,3│30,4│35,4│</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2,40       │ 42       │-  │-   │-   │-   │-   │-   │23,0│23,4│26,6│30,5│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3,00       │ 33       │-  │-   │-   │-   │-   │-   │-   │24,2│24,4│26,4</w:t>
      </w:r>
      <w:r w:rsidRPr="006E7A95">
        <w:rPr>
          <w:rFonts w:ascii="Courier New" w:hAnsi="Courier New" w:cs="Courier New"/>
          <w:sz w:val="20"/>
          <w:szCs w:val="20"/>
          <w:lang w:eastAsia="ru-RU"/>
        </w:rPr>
        <w:t>│</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4,00       │ 25       │-  │-   │-   │-   │-   │-   │-   │-   │26,4│25,2│</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r w:rsidRPr="006E7A95">
        <w:rPr>
          <w:rFonts w:ascii="Courier New" w:hAnsi="Courier New" w:cs="Courier New"/>
          <w:sz w:val="20"/>
          <w:szCs w:val="20"/>
          <w:lang w:eastAsia="ru-RU"/>
        </w:rPr>
        <w:t>6,00       │ 17       │-  │-   │-   │-   │-   │-   │-   │-   │-   │33,5│</w:t>
      </w:r>
    </w:p>
    <w:p w:rsidR="00F47F49" w:rsidRPr="006E7A95" w:rsidRDefault="006E7A95">
      <w:pPr>
        <w:autoSpaceDE w:val="0"/>
        <w:jc w:val="both"/>
        <w:rPr>
          <w:rFonts w:ascii="Courier New" w:hAnsi="Courier New" w:cs="Courier New"/>
          <w:sz w:val="20"/>
          <w:szCs w:val="20"/>
        </w:rPr>
      </w:pPr>
      <w:r w:rsidRPr="006E7A95">
        <w:rPr>
          <w:rFonts w:ascii="Courier New" w:eastAsia="Courier New" w:hAnsi="Courier New" w:cs="Courier New"/>
          <w:sz w:val="20"/>
          <w:szCs w:val="20"/>
          <w:lang w:eastAsia="ru-RU"/>
        </w:rPr>
        <w:t>└───────────┴──────────┴───┴────┴────┴────┴────┴────┴────┴────┴────┴────┘</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jc w:val="right"/>
        <w:rPr>
          <w:rFonts w:ascii="Arial" w:hAnsi="Arial" w:cs="Arial"/>
          <w:sz w:val="20"/>
          <w:szCs w:val="20"/>
        </w:rPr>
      </w:pPr>
      <w:r w:rsidRPr="006E7A95">
        <w:rPr>
          <w:rFonts w:ascii="Arial" w:hAnsi="Arial" w:cs="Arial"/>
          <w:b/>
          <w:bCs/>
          <w:sz w:val="20"/>
          <w:szCs w:val="20"/>
        </w:rPr>
        <w:t>Приложение 9</w:t>
      </w:r>
    </w:p>
    <w:p w:rsidR="00F47F49" w:rsidRPr="006E7A95" w:rsidRDefault="006E7A95">
      <w:pPr>
        <w:autoSpaceDE w:val="0"/>
        <w:jc w:val="right"/>
        <w:rPr>
          <w:rFonts w:ascii="Arial" w:hAnsi="Arial" w:cs="Arial"/>
          <w:sz w:val="20"/>
          <w:szCs w:val="20"/>
        </w:rPr>
      </w:pPr>
      <w:bookmarkStart w:id="100" w:name="sub_9000"/>
      <w:bookmarkEnd w:id="100"/>
      <w:r w:rsidRPr="006E7A95">
        <w:rPr>
          <w:rFonts w:ascii="Arial" w:hAnsi="Arial" w:cs="Arial"/>
          <w:sz w:val="20"/>
          <w:szCs w:val="20"/>
        </w:rPr>
        <w:t>Рекомендуемое</w:t>
      </w:r>
    </w:p>
    <w:p w:rsidR="00F47F49" w:rsidRPr="006E7A95" w:rsidRDefault="00F47F49">
      <w:pPr>
        <w:autoSpaceDE w:val="0"/>
        <w:jc w:val="both"/>
        <w:rPr>
          <w:rFonts w:ascii="Courier New" w:hAnsi="Courier New" w:cs="Courier New"/>
          <w:sz w:val="20"/>
          <w:szCs w:val="20"/>
        </w:rPr>
      </w:pP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sz w:val="20"/>
          <w:szCs w:val="20"/>
        </w:rPr>
        <w:t>Номограмма для гидравлического расчета канализационных трубопроводов</w:t>
      </w:r>
    </w:p>
    <w:p w:rsidR="00F47F49" w:rsidRPr="006E7A95" w:rsidRDefault="006E7A95">
      <w:pPr>
        <w:autoSpaceDE w:val="0"/>
        <w:spacing w:before="108" w:after="108"/>
        <w:jc w:val="center"/>
        <w:outlineLvl w:val="0"/>
        <w:rPr>
          <w:rFonts w:ascii="Arial" w:hAnsi="Arial" w:cs="Arial"/>
          <w:b/>
          <w:bCs/>
          <w:sz w:val="20"/>
          <w:szCs w:val="20"/>
        </w:rPr>
      </w:pPr>
      <w:r w:rsidRPr="006E7A95">
        <w:rPr>
          <w:rFonts w:ascii="Arial" w:hAnsi="Arial" w:cs="Arial"/>
          <w:b/>
          <w:bCs/>
          <w:noProof/>
          <w:sz w:val="20"/>
          <w:szCs w:val="20"/>
          <w:lang w:eastAsia="ru-RU"/>
        </w:rPr>
        <w:lastRenderedPageBreak/>
        <w:drawing>
          <wp:inline distT="0" distB="0" distL="0" distR="0" wp14:anchorId="787E5F97" wp14:editId="2326233C">
            <wp:extent cx="8597265" cy="5610225"/>
            <wp:effectExtent l="0" t="0" r="0" b="0"/>
            <wp:docPr id="18"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pic:cNvPicPr>
                      <a:picLocks noChangeAspect="1" noChangeArrowheads="1"/>
                    </pic:cNvPicPr>
                  </pic:nvPicPr>
                  <pic:blipFill>
                    <a:blip r:embed="rId25"/>
                    <a:stretch>
                      <a:fillRect/>
                    </a:stretch>
                  </pic:blipFill>
                  <pic:spPr bwMode="auto">
                    <a:xfrm>
                      <a:off x="0" y="0"/>
                      <a:ext cx="8597265" cy="5610225"/>
                    </a:xfrm>
                    <a:prstGeom prst="rect">
                      <a:avLst/>
                    </a:prstGeom>
                  </pic:spPr>
                </pic:pic>
              </a:graphicData>
            </a:graphic>
          </wp:inline>
        </w:drawing>
      </w:r>
    </w:p>
    <w:p w:rsidR="00F47F49" w:rsidRPr="006E7A95" w:rsidRDefault="00F47F49">
      <w:pPr>
        <w:autoSpaceDE w:val="0"/>
        <w:jc w:val="both"/>
        <w:rPr>
          <w:rFonts w:ascii="Courier New" w:hAnsi="Courier New" w:cs="Courier New"/>
          <w:b/>
          <w:bCs/>
          <w:sz w:val="20"/>
          <w:szCs w:val="20"/>
        </w:rPr>
      </w:pPr>
    </w:p>
    <w:p w:rsidR="00F47F49" w:rsidRPr="006E7A95" w:rsidRDefault="006E7A95">
      <w:pPr>
        <w:autoSpaceDE w:val="0"/>
        <w:ind w:left="139" w:firstLine="139"/>
        <w:jc w:val="both"/>
        <w:rPr>
          <w:rFonts w:ascii="Arial" w:hAnsi="Arial" w:cs="Arial"/>
          <w:sz w:val="20"/>
          <w:szCs w:val="20"/>
        </w:rPr>
      </w:pPr>
      <w:r w:rsidRPr="006E7A95">
        <w:rPr>
          <w:rFonts w:ascii="Arial" w:hAnsi="Arial" w:cs="Arial"/>
          <w:sz w:val="20"/>
          <w:szCs w:val="20"/>
        </w:rPr>
        <w:t>"Приложение 9. Номограмма для гидравлического расчета канализационных трубопроводов"</w:t>
      </w:r>
    </w:p>
    <w:p w:rsidR="00F47F49" w:rsidRPr="006E7A95" w:rsidRDefault="00F47F49">
      <w:pPr>
        <w:autoSpaceDE w:val="0"/>
        <w:jc w:val="both"/>
        <w:rPr>
          <w:rFonts w:ascii="Courier New" w:hAnsi="Courier New" w:cs="Courier New"/>
          <w:sz w:val="20"/>
          <w:szCs w:val="20"/>
        </w:rPr>
      </w:pPr>
    </w:p>
    <w:p w:rsidR="00F47F49" w:rsidRPr="006E7A95" w:rsidRDefault="00F47F49">
      <w:pPr>
        <w:autoSpaceDE w:val="0"/>
        <w:ind w:firstLine="720"/>
        <w:jc w:val="both"/>
        <w:rPr>
          <w:rFonts w:ascii="Arial" w:hAnsi="Arial" w:cs="Arial"/>
          <w:sz w:val="20"/>
          <w:szCs w:val="20"/>
        </w:rPr>
      </w:pPr>
    </w:p>
    <w:p w:rsidR="00F47F49" w:rsidRPr="006E7A95" w:rsidRDefault="00F47F49">
      <w:pPr>
        <w:rPr>
          <w:rFonts w:ascii="Arial" w:hAnsi="Arial" w:cs="Arial"/>
          <w:sz w:val="20"/>
          <w:szCs w:val="20"/>
        </w:rPr>
      </w:pPr>
    </w:p>
    <w:sectPr w:rsidR="00F47F49" w:rsidRPr="006E7A95">
      <w:pgSz w:w="11906" w:h="16838"/>
      <w:pgMar w:top="1440" w:right="850" w:bottom="1440"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7F49"/>
    <w:rsid w:val="006E7A95"/>
    <w:rsid w:val="00F4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Pr>
      <w:b/>
      <w:bCs/>
      <w:color w:val="000080"/>
    </w:rPr>
  </w:style>
  <w:style w:type="character" w:customStyle="1" w:styleId="a4">
    <w:name w:val="Гипертекстовая ссылка"/>
    <w:basedOn w:val="a3"/>
    <w:qFormat/>
    <w:rPr>
      <w:b/>
      <w:bCs/>
      <w:color w:val="008000"/>
      <w:u w:val="single"/>
    </w:rPr>
  </w:style>
  <w:style w:type="character" w:customStyle="1" w:styleId="a5">
    <w:name w:val="Не вступил в силу"/>
    <w:basedOn w:val="a3"/>
    <w:qFormat/>
    <w:rPr>
      <w:b/>
      <w:bCs/>
      <w:strike/>
      <w:color w:val="008080"/>
    </w:rPr>
  </w:style>
  <w:style w:type="character" w:customStyle="1" w:styleId="a6">
    <w:name w:val="Продолжение ссылки"/>
    <w:basedOn w:val="a4"/>
    <w:qFormat/>
    <w:rPr>
      <w:b/>
      <w:bCs/>
      <w:color w:val="008000"/>
      <w:u w:val="single"/>
    </w:rPr>
  </w:style>
  <w:style w:type="character" w:customStyle="1" w:styleId="a7">
    <w:name w:val="Утратил силу"/>
    <w:basedOn w:val="a3"/>
    <w:qFormat/>
    <w:rPr>
      <w:b/>
      <w:bCs/>
      <w:strike/>
      <w:color w:val="808000"/>
    </w:rPr>
  </w:style>
  <w:style w:type="character" w:customStyle="1" w:styleId="-">
    <w:name w:val="Интернет-ссылка"/>
    <w:rPr>
      <w:color w:val="000080"/>
      <w:u w:val="single"/>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rPr>
  </w:style>
  <w:style w:type="paragraph" w:styleId="ac">
    <w:name w:val="index heading"/>
    <w:basedOn w:val="a"/>
    <w:qFormat/>
    <w:pPr>
      <w:suppressLineNumbers/>
    </w:pPr>
    <w:rPr>
      <w:rFonts w:cs="FreeSans"/>
    </w:rPr>
  </w:style>
  <w:style w:type="paragraph" w:customStyle="1" w:styleId="ad">
    <w:name w:val="Заголовок статьи"/>
    <w:basedOn w:val="a"/>
    <w:next w:val="a"/>
    <w:qFormat/>
    <w:pPr>
      <w:autoSpaceDE w:val="0"/>
      <w:ind w:left="1612" w:hanging="892"/>
      <w:jc w:val="both"/>
    </w:pPr>
    <w:rPr>
      <w:rFonts w:ascii="Arial" w:hAnsi="Arial" w:cs="Arial"/>
      <w:sz w:val="20"/>
      <w:szCs w:val="20"/>
    </w:rPr>
  </w:style>
  <w:style w:type="paragraph" w:customStyle="1" w:styleId="ae">
    <w:name w:val="Текст (лев. подпись)"/>
    <w:basedOn w:val="a"/>
    <w:next w:val="a"/>
    <w:qFormat/>
    <w:pPr>
      <w:autoSpaceDE w:val="0"/>
    </w:pPr>
    <w:rPr>
      <w:rFonts w:ascii="Arial" w:hAnsi="Arial" w:cs="Arial"/>
      <w:sz w:val="20"/>
      <w:szCs w:val="20"/>
    </w:rPr>
  </w:style>
  <w:style w:type="paragraph" w:customStyle="1" w:styleId="af">
    <w:name w:val="Колонтитул (левый)"/>
    <w:basedOn w:val="ae"/>
    <w:next w:val="a"/>
    <w:qFormat/>
    <w:rPr>
      <w:sz w:val="12"/>
      <w:szCs w:val="12"/>
    </w:rPr>
  </w:style>
  <w:style w:type="paragraph" w:customStyle="1" w:styleId="af0">
    <w:name w:val="Текст (прав. подпись)"/>
    <w:basedOn w:val="a"/>
    <w:next w:val="a"/>
    <w:qFormat/>
    <w:pPr>
      <w:autoSpaceDE w:val="0"/>
      <w:jc w:val="right"/>
    </w:pPr>
    <w:rPr>
      <w:rFonts w:ascii="Arial" w:hAnsi="Arial" w:cs="Arial"/>
      <w:sz w:val="20"/>
      <w:szCs w:val="20"/>
    </w:rPr>
  </w:style>
  <w:style w:type="paragraph" w:customStyle="1" w:styleId="af1">
    <w:name w:val="Колонтитул (правый)"/>
    <w:basedOn w:val="af0"/>
    <w:next w:val="a"/>
    <w:qFormat/>
    <w:rPr>
      <w:sz w:val="12"/>
      <w:szCs w:val="12"/>
    </w:rPr>
  </w:style>
  <w:style w:type="paragraph" w:customStyle="1" w:styleId="af2">
    <w:name w:val="Комментарий"/>
    <w:basedOn w:val="a"/>
    <w:next w:val="a"/>
    <w:qFormat/>
    <w:pPr>
      <w:autoSpaceDE w:val="0"/>
      <w:ind w:left="170"/>
      <w:jc w:val="both"/>
    </w:pPr>
    <w:rPr>
      <w:rFonts w:ascii="Arial" w:hAnsi="Arial" w:cs="Arial"/>
      <w:i/>
      <w:iCs/>
      <w:color w:val="800080"/>
      <w:sz w:val="20"/>
      <w:szCs w:val="20"/>
    </w:rPr>
  </w:style>
  <w:style w:type="paragraph" w:customStyle="1" w:styleId="af3">
    <w:name w:val="Комментарий пользователя"/>
    <w:basedOn w:val="af2"/>
    <w:next w:val="a"/>
    <w:qFormat/>
    <w:pPr>
      <w:jc w:val="left"/>
    </w:pPr>
    <w:rPr>
      <w:color w:val="000080"/>
    </w:rPr>
  </w:style>
  <w:style w:type="paragraph" w:customStyle="1" w:styleId="af4">
    <w:name w:val="Таблицы (моноширинный)"/>
    <w:basedOn w:val="a"/>
    <w:next w:val="a"/>
    <w:qFormat/>
    <w:pPr>
      <w:autoSpaceDE w:val="0"/>
      <w:jc w:val="both"/>
    </w:pPr>
    <w:rPr>
      <w:rFonts w:ascii="Courier New" w:hAnsi="Courier New" w:cs="Courier New"/>
      <w:sz w:val="20"/>
      <w:szCs w:val="20"/>
    </w:rPr>
  </w:style>
  <w:style w:type="paragraph" w:customStyle="1" w:styleId="af5">
    <w:name w:val="Оглавление"/>
    <w:basedOn w:val="af4"/>
    <w:next w:val="a"/>
    <w:qFormat/>
    <w:pPr>
      <w:ind w:left="140"/>
    </w:pPr>
  </w:style>
  <w:style w:type="paragraph" w:customStyle="1" w:styleId="af6">
    <w:name w:val="Прижатый влево"/>
    <w:basedOn w:val="a"/>
    <w:next w:val="a"/>
    <w:qFormat/>
    <w:pPr>
      <w:autoSpaceDE w:val="0"/>
    </w:pPr>
    <w:rPr>
      <w:rFonts w:ascii="Arial" w:hAnsi="Arial" w:cs="Arial"/>
      <w:sz w:val="20"/>
      <w:szCs w:val="20"/>
    </w:rPr>
  </w:style>
  <w:style w:type="paragraph" w:customStyle="1" w:styleId="af7">
    <w:name w:val="Словарная статья"/>
    <w:basedOn w:val="a"/>
    <w:next w:val="a"/>
    <w:qFormat/>
    <w:pPr>
      <w:autoSpaceDE w:val="0"/>
      <w:ind w:right="118"/>
      <w:jc w:val="both"/>
    </w:pPr>
    <w:rPr>
      <w:rFonts w:ascii="Arial" w:hAnsi="Arial" w:cs="Arial"/>
      <w:sz w:val="20"/>
      <w:szCs w:val="20"/>
    </w:rPr>
  </w:style>
  <w:style w:type="paragraph" w:customStyle="1" w:styleId="af8">
    <w:name w:val="Текст (справка)"/>
    <w:basedOn w:val="a"/>
    <w:next w:val="a"/>
    <w:qFormat/>
    <w:pPr>
      <w:autoSpaceDE w:val="0"/>
      <w:ind w:left="170" w:right="170"/>
    </w:pPr>
    <w:rPr>
      <w:rFonts w:ascii="Arial" w:hAnsi="Arial" w:cs="Arial"/>
      <w:sz w:val="20"/>
      <w:szCs w:val="20"/>
    </w:rPr>
  </w:style>
  <w:style w:type="paragraph" w:styleId="af9">
    <w:name w:val="Balloon Text"/>
    <w:basedOn w:val="a"/>
    <w:link w:val="afa"/>
    <w:uiPriority w:val="99"/>
    <w:semiHidden/>
    <w:unhideWhenUsed/>
    <w:rsid w:val="006E7A95"/>
    <w:rPr>
      <w:rFonts w:ascii="Tahoma" w:hAnsi="Tahoma" w:cs="Tahoma"/>
      <w:sz w:val="16"/>
      <w:szCs w:val="16"/>
    </w:rPr>
  </w:style>
  <w:style w:type="character" w:customStyle="1" w:styleId="afa">
    <w:name w:val="Текст выноски Знак"/>
    <w:basedOn w:val="a0"/>
    <w:link w:val="af9"/>
    <w:uiPriority w:val="99"/>
    <w:semiHidden/>
    <w:rsid w:val="006E7A95"/>
    <w:rPr>
      <w:rFonts w:ascii="Tahoma" w:eastAsia="Times New Roman" w:hAnsi="Tahoma" w:cs="Tahoma"/>
      <w:sz w:val="16"/>
      <w:szCs w:val="16"/>
      <w:lang w:bidi="ar-SA"/>
    </w:rPr>
  </w:style>
  <w:style w:type="character" w:styleId="afb">
    <w:name w:val="Hyperlink"/>
    <w:basedOn w:val="a0"/>
    <w:uiPriority w:val="99"/>
    <w:unhideWhenUsed/>
    <w:rsid w:val="006E7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ilosos-korus.ru/uslugi/prokladka-inzhenernykh-setey-i-kommunikatsiy/"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s://ilosos-korus.ru/uslugi/promyvka-naruzhnoy-kanalizatsii/"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hyperlink" Target="https://ilosos-korus.ru/uslugi/prokladka-inzhenernykh-setey-i-kommunikatsiy/" TargetMode="Externa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40299</Words>
  <Characters>229705</Characters>
  <Application>Microsoft Office Word</Application>
  <DocSecurity>0</DocSecurity>
  <Lines>1914</Lines>
  <Paragraphs>538</Paragraphs>
  <ScaleCrop>false</ScaleCrop>
  <Company/>
  <LinksUpToDate>false</LinksUpToDate>
  <CharactersWithSpaces>269466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Умолинова</cp:lastModifiedBy>
  <cp:revision>3</cp:revision>
  <dcterms:created xsi:type="dcterms:W3CDTF">2022-01-14T12:31:00Z</dcterms:created>
  <dcterms:modified xsi:type="dcterms:W3CDTF">2022-01-14T12:35:00Z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2006-11-19T17:05:00Z</dcterms:created>
  <dc:creator>Виктор</dc:creator>
  <dc:description/>
  <dc:language>ru-RU</dc:language>
  <cp:lastModifiedBy>Виктор</cp:lastModifiedBy>
  <dcterms:modified xsi:type="dcterms:W3CDTF">2006-11-19T17:18:00Z</dcterms:modified>
  <cp:revision>1</cp:revision>
  <dc:subject/>
  <dc:title>Строительные нормы и правила СНиП 2</dc:title>
</cp:coreProperties>
</file>